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3CCC5C3E"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2EFAF5AB">
            <wp:simplePos x="0" y="0"/>
            <wp:positionH relativeFrom="column">
              <wp:posOffset>4804410</wp:posOffset>
            </wp:positionH>
            <wp:positionV relativeFrom="paragraph">
              <wp:posOffset>3175</wp:posOffset>
            </wp:positionV>
            <wp:extent cx="1285875" cy="107124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285875" cy="107124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E060AB">
        <w:rPr>
          <w:rFonts w:hint="eastAsia"/>
          <w:b/>
          <w:sz w:val="48"/>
          <w:lang w:eastAsia="zh-CN"/>
        </w:rPr>
        <w:t>圣经神</w:t>
      </w:r>
      <w:r w:rsidR="0040650A">
        <w:rPr>
          <w:rFonts w:hint="eastAsia"/>
          <w:b/>
          <w:sz w:val="48"/>
          <w:lang w:eastAsia="zh-CN"/>
        </w:rPr>
        <w:t>学</w:t>
      </w:r>
    </w:p>
    <w:p w14:paraId="65BA40A9" w14:textId="093B933A" w:rsidR="00273CA1" w:rsidRDefault="000A20AB" w:rsidP="00616E34">
      <w:pPr>
        <w:pBdr>
          <w:bottom w:val="single" w:sz="6" w:space="1" w:color="auto"/>
        </w:pBdr>
        <w:rPr>
          <w:b/>
          <w:bCs/>
          <w:sz w:val="40"/>
          <w:lang w:eastAsia="zh-CN"/>
        </w:rPr>
      </w:pPr>
      <w:r>
        <w:rPr>
          <w:rFonts w:hint="eastAsia"/>
          <w:b/>
          <w:bCs/>
          <w:sz w:val="40"/>
          <w:lang w:eastAsia="zh-CN"/>
        </w:rPr>
        <w:t>第</w:t>
      </w:r>
      <w:r w:rsidR="007755C0">
        <w:rPr>
          <w:rFonts w:hint="eastAsia"/>
          <w:b/>
          <w:bCs/>
          <w:sz w:val="40"/>
          <w:lang w:eastAsia="zh-CN"/>
        </w:rPr>
        <w:t>七</w:t>
      </w:r>
      <w:r w:rsidR="00616E34" w:rsidRPr="00616E34">
        <w:rPr>
          <w:rFonts w:hint="eastAsia"/>
          <w:b/>
          <w:bCs/>
          <w:sz w:val="40"/>
          <w:lang w:eastAsia="zh-CN"/>
        </w:rPr>
        <w:t>课：</w:t>
      </w:r>
      <w:r w:rsidR="007755C0">
        <w:rPr>
          <w:rFonts w:hint="eastAsia"/>
          <w:b/>
          <w:bCs/>
          <w:sz w:val="40"/>
          <w:lang w:eastAsia="zh-CN"/>
        </w:rPr>
        <w:t>献祭</w:t>
      </w:r>
    </w:p>
    <w:p w14:paraId="23A0A8F9" w14:textId="734C142F" w:rsidR="00E060AB" w:rsidRDefault="00E060AB" w:rsidP="00311AFF">
      <w:pPr>
        <w:pStyle w:val="Heading1"/>
        <w:rPr>
          <w:lang w:eastAsia="zh-CN"/>
        </w:rPr>
      </w:pPr>
      <w:bookmarkStart w:id="0" w:name="_Hlk485042563"/>
      <w:bookmarkStart w:id="1" w:name="_Hlk483229986"/>
      <w:r>
        <w:rPr>
          <w:rFonts w:hint="eastAsia"/>
          <w:lang w:eastAsia="zh-CN"/>
        </w:rPr>
        <w:t>导论</w:t>
      </w:r>
    </w:p>
    <w:p w14:paraId="02F67DE4" w14:textId="5311D279" w:rsidR="004305F3" w:rsidRDefault="007755C0" w:rsidP="00AA0EE5">
      <w:pPr>
        <w:rPr>
          <w:lang w:eastAsia="zh-CN"/>
        </w:rPr>
      </w:pPr>
      <w:bookmarkStart w:id="2" w:name="_Hlk528580853"/>
      <w:bookmarkEnd w:id="0"/>
      <w:bookmarkEnd w:id="1"/>
      <w:r>
        <w:rPr>
          <w:rFonts w:hint="eastAsia"/>
          <w:lang w:eastAsia="zh-CN"/>
        </w:rPr>
        <w:t>基督的牺牲成就的是什么呢？</w:t>
      </w:r>
      <w:r w:rsidR="00356612">
        <w:rPr>
          <w:rFonts w:hint="eastAsia"/>
          <w:lang w:eastAsia="zh-CN"/>
        </w:rPr>
        <w:t>为什么要上到十字架上？</w:t>
      </w:r>
      <w:bookmarkEnd w:id="2"/>
      <w:r w:rsidR="00356612">
        <w:rPr>
          <w:rFonts w:hint="eastAsia"/>
          <w:lang w:eastAsia="zh-CN"/>
        </w:rPr>
        <w:t>对这些问题的回答是基督教信仰的核心，而对撒旦来说，基督替代受刑这一教义也是它要攻击的首要目标。这是为什么历史上很多的异端、教义纷争都围绕着基督教信仰的这一核心事件：基督上十字架。</w:t>
      </w:r>
    </w:p>
    <w:p w14:paraId="3C431853" w14:textId="38B6DB21" w:rsidR="00356612" w:rsidRDefault="00356612" w:rsidP="00AA0EE5">
      <w:pPr>
        <w:rPr>
          <w:lang w:eastAsia="zh-CN"/>
        </w:rPr>
      </w:pPr>
      <w:r>
        <w:rPr>
          <w:rFonts w:hint="eastAsia"/>
          <w:lang w:eastAsia="zh-CN"/>
        </w:rPr>
        <w:t>事实上，如果你检视所有对“基督在十字架上成就了什么”这个问题的答案时，你会发现，那些吸引人的答案也都是对的，但没有一个答案是全面的。基督死在十字架上是为了彰显神的爱吗？是的！但这并不是全部的意义。</w:t>
      </w:r>
    </w:p>
    <w:p w14:paraId="5A01482B" w14:textId="5D8A64D9" w:rsidR="00356612" w:rsidRDefault="00356612" w:rsidP="00AA0EE5">
      <w:pPr>
        <w:rPr>
          <w:lang w:eastAsia="zh-CN"/>
        </w:rPr>
      </w:pPr>
      <w:r>
        <w:rPr>
          <w:rFonts w:hint="eastAsia"/>
          <w:lang w:eastAsia="zh-CN"/>
        </w:rPr>
        <w:t>今天，我们要查考的圣经中关于献祭的叙事主线，目的是能够借此正确地理解圣经历史中的这一核心事件。记住，本课程的额基本前提是：圣经是一个完整的单一历史叙事，圣经不是小说，而是神在时间和空间中向人所彰显出来的启示。所以，我们要学习如何从这一历史叙事中找到神所启示的真理，并且信靠这一真理。</w:t>
      </w:r>
    </w:p>
    <w:p w14:paraId="0B784889" w14:textId="0EC1AB66" w:rsidR="007755C0" w:rsidRDefault="00356612" w:rsidP="00356612">
      <w:pPr>
        <w:pStyle w:val="Heading1"/>
        <w:rPr>
          <w:b w:val="0"/>
          <w:lang w:eastAsia="zh-CN"/>
        </w:rPr>
      </w:pPr>
      <w:bookmarkStart w:id="3" w:name="_Hlk528580859"/>
      <w:r>
        <w:rPr>
          <w:rFonts w:hint="eastAsia"/>
          <w:lang w:eastAsia="zh-CN"/>
        </w:rPr>
        <w:t>献祭的叙事主线</w:t>
      </w:r>
    </w:p>
    <w:bookmarkEnd w:id="3"/>
    <w:p w14:paraId="36D9341C" w14:textId="6AE1AC78" w:rsidR="00356612" w:rsidRDefault="00356612" w:rsidP="00356612">
      <w:pPr>
        <w:rPr>
          <w:lang w:eastAsia="zh-CN"/>
        </w:rPr>
      </w:pPr>
      <w:r>
        <w:rPr>
          <w:rFonts w:hint="eastAsia"/>
          <w:lang w:eastAsia="zh-CN"/>
        </w:rPr>
        <w:t>圣经叙事的主线之一就是献祭的故事。然而具有讽刺意味的是，这个故事却是从失败开始的。当亚当和夏娃产生了想要与神同等、能分辨善恶的私欲之后，他们就把自己、和剩余的人类都带进了一个被神咒诅的世界，一个献祭成为必须的世界。随着圣经叙事的发展，献祭的必须性、献祭的本质和献祭的</w:t>
      </w:r>
      <w:proofErr w:type="gramStart"/>
      <w:r>
        <w:rPr>
          <w:rFonts w:hint="eastAsia"/>
          <w:lang w:eastAsia="zh-CN"/>
        </w:rPr>
        <w:t>果效被</w:t>
      </w:r>
      <w:proofErr w:type="gramEnd"/>
      <w:r>
        <w:rPr>
          <w:rFonts w:hint="eastAsia"/>
          <w:lang w:eastAsia="zh-CN"/>
        </w:rPr>
        <w:t>逐渐地启示出来。我接下来要把圣经关于献祭的叙事主线分为六个部分：</w:t>
      </w:r>
    </w:p>
    <w:p w14:paraId="0AE60A8E" w14:textId="58FF2119" w:rsidR="00356612" w:rsidRDefault="00356612" w:rsidP="00356612">
      <w:pPr>
        <w:rPr>
          <w:lang w:eastAsia="zh-CN"/>
        </w:rPr>
      </w:pPr>
      <w:bookmarkStart w:id="4" w:name="_Hlk528580931"/>
      <w:r>
        <w:rPr>
          <w:rFonts w:hint="eastAsia"/>
          <w:lang w:eastAsia="zh-CN"/>
        </w:rPr>
        <w:t>第一，在旧约中，亚当和夏娃、以及他们的孩子，首先开始了献祭的概念。</w:t>
      </w:r>
      <w:bookmarkEnd w:id="4"/>
      <w:r>
        <w:rPr>
          <w:rFonts w:hint="eastAsia"/>
          <w:lang w:eastAsia="zh-CN"/>
        </w:rPr>
        <w:t>在创世记</w:t>
      </w:r>
      <w:r>
        <w:rPr>
          <w:rFonts w:hint="eastAsia"/>
          <w:lang w:eastAsia="zh-CN"/>
        </w:rPr>
        <w:t>3:</w:t>
      </w:r>
      <w:r>
        <w:rPr>
          <w:lang w:eastAsia="zh-CN"/>
        </w:rPr>
        <w:t>21</w:t>
      </w:r>
      <w:r>
        <w:rPr>
          <w:rFonts w:hint="eastAsia"/>
          <w:lang w:eastAsia="zh-CN"/>
        </w:rPr>
        <w:t>，神给了亚当和夏娃动物的皮子做衣服。神的这一举动表明了与献祭的重要连结：</w:t>
      </w:r>
      <w:r w:rsidR="00712CB6">
        <w:rPr>
          <w:rFonts w:hint="eastAsia"/>
          <w:lang w:eastAsia="zh-CN"/>
        </w:rPr>
        <w:t>要做皮子，就必须杀死动物，所以死亡和罪就被联系起来了。（注意：是谁提供了祭物和进行了献祭呢？）然后在创世记</w:t>
      </w:r>
      <w:r w:rsidR="00712CB6">
        <w:rPr>
          <w:rFonts w:hint="eastAsia"/>
          <w:lang w:eastAsia="zh-CN"/>
        </w:rPr>
        <w:t>4</w:t>
      </w:r>
      <w:r w:rsidR="00712CB6">
        <w:rPr>
          <w:rFonts w:hint="eastAsia"/>
          <w:lang w:eastAsia="zh-CN"/>
        </w:rPr>
        <w:t>章，该隐和亚伯向神献祭，但是在那里并没有提到罪或者是流血，圣经称之为“</w:t>
      </w:r>
      <w:r w:rsidR="00712CB6" w:rsidRPr="00712CB6">
        <w:rPr>
          <w:rFonts w:hint="eastAsia"/>
          <w:lang w:eastAsia="zh-CN"/>
        </w:rPr>
        <w:t>供物</w:t>
      </w:r>
      <w:r w:rsidR="00712CB6">
        <w:rPr>
          <w:rFonts w:hint="eastAsia"/>
          <w:lang w:eastAsia="zh-CN"/>
        </w:rPr>
        <w:t>”，也就是礼物。供物的概念是献给一个伟大的君王，并且表示向这位君王的降伏。我们在这里看到献祭另一个重要的原则开始了，这一原则被先知、诗篇和智慧书的作者们反复强调，那就是：如果要外在的“事奉”被神接纳，那么敬拜者内在的思想和立场必须是正确的。</w:t>
      </w:r>
    </w:p>
    <w:p w14:paraId="4EA5B457" w14:textId="715C36A1" w:rsidR="00712CB6" w:rsidRDefault="00712CB6" w:rsidP="00356612">
      <w:pPr>
        <w:rPr>
          <w:lang w:eastAsia="zh-CN"/>
        </w:rPr>
      </w:pPr>
      <w:bookmarkStart w:id="5" w:name="_Hlk528580949"/>
      <w:r>
        <w:rPr>
          <w:rFonts w:hint="eastAsia"/>
          <w:lang w:eastAsia="zh-CN"/>
        </w:rPr>
        <w:t>第二，创世记</w:t>
      </w:r>
      <w:r>
        <w:rPr>
          <w:rFonts w:hint="eastAsia"/>
          <w:lang w:eastAsia="zh-CN"/>
        </w:rPr>
        <w:t>8</w:t>
      </w:r>
      <w:r>
        <w:rPr>
          <w:rFonts w:hint="eastAsia"/>
          <w:lang w:eastAsia="zh-CN"/>
        </w:rPr>
        <w:t>章记录了下一个献祭。</w:t>
      </w:r>
      <w:bookmarkEnd w:id="5"/>
      <w:r>
        <w:rPr>
          <w:rFonts w:hint="eastAsia"/>
          <w:lang w:eastAsia="zh-CN"/>
        </w:rPr>
        <w:t>在大洪水之后，挪亚将各种洁净的动物献为“燔祭”。这表明了一个“礼物”的概念，这种“礼物”会带来某种果效。圣经是这样说的（</w:t>
      </w:r>
      <w:bookmarkStart w:id="6" w:name="_Hlk528580957"/>
      <w:r>
        <w:rPr>
          <w:rFonts w:hint="eastAsia"/>
          <w:lang w:eastAsia="zh-CN"/>
        </w:rPr>
        <w:t>创世记</w:t>
      </w:r>
      <w:r>
        <w:rPr>
          <w:rFonts w:hint="eastAsia"/>
          <w:lang w:eastAsia="zh-CN"/>
        </w:rPr>
        <w:t>8:</w:t>
      </w:r>
      <w:r>
        <w:rPr>
          <w:lang w:eastAsia="zh-CN"/>
        </w:rPr>
        <w:t>20-22</w:t>
      </w:r>
      <w:r>
        <w:rPr>
          <w:rFonts w:hint="eastAsia"/>
          <w:lang w:eastAsia="zh-CN"/>
        </w:rPr>
        <w:t>）</w:t>
      </w:r>
      <w:r>
        <w:rPr>
          <w:lang w:eastAsia="zh-CN"/>
        </w:rPr>
        <w:t>:</w:t>
      </w:r>
    </w:p>
    <w:p w14:paraId="79A8C548" w14:textId="4F6F27DB" w:rsidR="00712CB6" w:rsidRPr="00712CB6" w:rsidRDefault="00712CB6" w:rsidP="00712CB6">
      <w:pPr>
        <w:ind w:leftChars="200" w:left="440"/>
        <w:rPr>
          <w:rFonts w:ascii="黑体" w:eastAsia="黑体" w:hAnsi="黑体" w:hint="eastAsia"/>
          <w:lang w:eastAsia="zh-CN"/>
        </w:rPr>
      </w:pPr>
      <w:r w:rsidRPr="00712CB6">
        <w:rPr>
          <w:rFonts w:ascii="黑体" w:eastAsia="黑体" w:hAnsi="黑体" w:hint="eastAsia"/>
          <w:vertAlign w:val="superscript"/>
          <w:lang w:eastAsia="zh-CN"/>
        </w:rPr>
        <w:t>20</w:t>
      </w:r>
      <w:r w:rsidRPr="00712CB6">
        <w:rPr>
          <w:rFonts w:ascii="黑体" w:eastAsia="黑体" w:hAnsi="黑体" w:hint="eastAsia"/>
          <w:lang w:eastAsia="zh-CN"/>
        </w:rPr>
        <w:t>挪亚为耶和华筑了一座坛，拿各类洁净的牲畜、飞鸟献在坛上为</w:t>
      </w:r>
      <w:proofErr w:type="gramStart"/>
      <w:r w:rsidRPr="00712CB6">
        <w:rPr>
          <w:rFonts w:ascii="黑体" w:eastAsia="黑体" w:hAnsi="黑体" w:hint="eastAsia"/>
          <w:lang w:eastAsia="zh-CN"/>
        </w:rPr>
        <w:t>燔</w:t>
      </w:r>
      <w:proofErr w:type="gramEnd"/>
      <w:r w:rsidRPr="00712CB6">
        <w:rPr>
          <w:rFonts w:ascii="黑体" w:eastAsia="黑体" w:hAnsi="黑体" w:hint="eastAsia"/>
          <w:lang w:eastAsia="zh-CN"/>
        </w:rPr>
        <w:t>祭。</w:t>
      </w:r>
      <w:r w:rsidRPr="00712CB6">
        <w:rPr>
          <w:rFonts w:ascii="黑体" w:eastAsia="黑体" w:hAnsi="黑体" w:hint="eastAsia"/>
          <w:vertAlign w:val="superscript"/>
          <w:lang w:eastAsia="zh-CN"/>
        </w:rPr>
        <w:t>21</w:t>
      </w:r>
      <w:r w:rsidRPr="00712CB6">
        <w:rPr>
          <w:rFonts w:ascii="黑体" w:eastAsia="黑体" w:hAnsi="黑体" w:hint="eastAsia"/>
          <w:u w:val="single"/>
          <w:lang w:eastAsia="zh-CN"/>
        </w:rPr>
        <w:t>耶和华闻那馨香之气，就心里说：</w:t>
      </w:r>
      <w:r w:rsidRPr="00712CB6">
        <w:rPr>
          <w:rFonts w:ascii="黑体" w:eastAsia="黑体" w:hAnsi="黑体"/>
          <w:u w:val="single"/>
          <w:lang w:eastAsia="zh-CN"/>
        </w:rPr>
        <w:t>“</w:t>
      </w:r>
      <w:r w:rsidRPr="00712CB6">
        <w:rPr>
          <w:rFonts w:ascii="黑体" w:eastAsia="黑体" w:hAnsi="黑体" w:hint="eastAsia"/>
          <w:u w:val="single"/>
          <w:lang w:eastAsia="zh-CN"/>
        </w:rPr>
        <w:t>我不再因人的缘故咒诅地（人从小时心里怀着恶念），也不再按着我才行的灭各种的活物了。</w:t>
      </w:r>
      <w:r w:rsidRPr="00712CB6">
        <w:rPr>
          <w:rFonts w:ascii="黑体" w:eastAsia="黑体" w:hAnsi="黑体" w:hint="eastAsia"/>
          <w:vertAlign w:val="superscript"/>
          <w:lang w:eastAsia="zh-CN"/>
        </w:rPr>
        <w:t>22</w:t>
      </w:r>
      <w:r w:rsidRPr="00712CB6">
        <w:rPr>
          <w:rFonts w:ascii="黑体" w:eastAsia="黑体" w:hAnsi="黑体" w:hint="eastAsia"/>
          <w:lang w:eastAsia="zh-CN"/>
        </w:rPr>
        <w:t>地还存留的时候，稼穑、寒暑、冬夏、昼夜就永不停息了。”</w:t>
      </w:r>
    </w:p>
    <w:bookmarkEnd w:id="6"/>
    <w:p w14:paraId="5EFE84A1" w14:textId="77777777" w:rsidR="00712CB6" w:rsidRDefault="00712CB6" w:rsidP="00712CB6">
      <w:pPr>
        <w:rPr>
          <w:lang w:eastAsia="zh-CN"/>
        </w:rPr>
      </w:pPr>
      <w:r>
        <w:rPr>
          <w:rFonts w:hint="eastAsia"/>
          <w:lang w:eastAsia="zh-CN"/>
        </w:rPr>
        <w:t>虽然激发神愤怒审判的</w:t>
      </w:r>
      <w:proofErr w:type="gramStart"/>
      <w:r>
        <w:rPr>
          <w:rFonts w:hint="eastAsia"/>
          <w:lang w:eastAsia="zh-CN"/>
        </w:rPr>
        <w:t>罪仍然</w:t>
      </w:r>
      <w:proofErr w:type="gramEnd"/>
      <w:r>
        <w:rPr>
          <w:rFonts w:hint="eastAsia"/>
          <w:lang w:eastAsia="zh-CN"/>
        </w:rPr>
        <w:t>存留在挪亚和他孩子的心中，但是神应许说再也不毁灭所有人类了。献祭持续贯穿了整个族长时期，我们看到祭坛被建造、</w:t>
      </w:r>
      <w:proofErr w:type="gramStart"/>
      <w:r>
        <w:rPr>
          <w:rFonts w:hint="eastAsia"/>
          <w:lang w:eastAsia="zh-CN"/>
        </w:rPr>
        <w:t>燔祭被</w:t>
      </w:r>
      <w:proofErr w:type="gramEnd"/>
      <w:r>
        <w:rPr>
          <w:rFonts w:hint="eastAsia"/>
          <w:lang w:eastAsia="zh-CN"/>
        </w:rPr>
        <w:t>献上，包括挪亚、亚伯拉罕和</w:t>
      </w:r>
      <w:proofErr w:type="gramStart"/>
      <w:r>
        <w:rPr>
          <w:rFonts w:hint="eastAsia"/>
          <w:lang w:eastAsia="zh-CN"/>
        </w:rPr>
        <w:t>雅各</w:t>
      </w:r>
      <w:proofErr w:type="gramEnd"/>
      <w:r>
        <w:rPr>
          <w:rFonts w:hint="eastAsia"/>
          <w:lang w:eastAsia="zh-CN"/>
        </w:rPr>
        <w:t>都有献祭的行为。在创世记</w:t>
      </w:r>
      <w:r>
        <w:rPr>
          <w:rFonts w:hint="eastAsia"/>
          <w:lang w:eastAsia="zh-CN"/>
        </w:rPr>
        <w:t>1</w:t>
      </w:r>
      <w:r>
        <w:rPr>
          <w:lang w:eastAsia="zh-CN"/>
        </w:rPr>
        <w:t>2</w:t>
      </w:r>
      <w:r>
        <w:rPr>
          <w:rFonts w:hint="eastAsia"/>
          <w:lang w:eastAsia="zh-CN"/>
        </w:rPr>
        <w:t>:</w:t>
      </w:r>
      <w:r>
        <w:rPr>
          <w:lang w:eastAsia="zh-CN"/>
        </w:rPr>
        <w:t>8</w:t>
      </w:r>
      <w:r>
        <w:rPr>
          <w:rFonts w:hint="eastAsia"/>
          <w:lang w:eastAsia="zh-CN"/>
        </w:rPr>
        <w:t>,</w:t>
      </w:r>
      <w:r>
        <w:rPr>
          <w:lang w:eastAsia="zh-CN"/>
        </w:rPr>
        <w:t>13</w:t>
      </w:r>
      <w:r>
        <w:rPr>
          <w:rFonts w:hint="eastAsia"/>
          <w:lang w:eastAsia="zh-CN"/>
        </w:rPr>
        <w:t>:</w:t>
      </w:r>
      <w:r>
        <w:rPr>
          <w:lang w:eastAsia="zh-CN"/>
        </w:rPr>
        <w:t>4</w:t>
      </w:r>
      <w:r>
        <w:rPr>
          <w:rFonts w:hint="eastAsia"/>
          <w:lang w:eastAsia="zh-CN"/>
        </w:rPr>
        <w:t>和</w:t>
      </w:r>
      <w:r>
        <w:rPr>
          <w:rFonts w:hint="eastAsia"/>
          <w:lang w:eastAsia="zh-CN"/>
        </w:rPr>
        <w:t>2</w:t>
      </w:r>
      <w:r>
        <w:rPr>
          <w:lang w:eastAsia="zh-CN"/>
        </w:rPr>
        <w:t>6</w:t>
      </w:r>
      <w:r>
        <w:rPr>
          <w:rFonts w:hint="eastAsia"/>
          <w:lang w:eastAsia="zh-CN"/>
        </w:rPr>
        <w:t>:</w:t>
      </w:r>
      <w:r>
        <w:rPr>
          <w:lang w:eastAsia="zh-CN"/>
        </w:rPr>
        <w:t>25</w:t>
      </w:r>
      <w:r>
        <w:rPr>
          <w:rFonts w:hint="eastAsia"/>
          <w:lang w:eastAsia="zh-CN"/>
        </w:rPr>
        <w:t>，每一次与神相遇、每一次祷告，都伴随着献祭。</w:t>
      </w:r>
    </w:p>
    <w:p w14:paraId="4ED75DB8" w14:textId="302D717B" w:rsidR="007755C0" w:rsidRPr="007755C0" w:rsidRDefault="00712CB6" w:rsidP="00712CB6">
      <w:pPr>
        <w:rPr>
          <w:rFonts w:hint="eastAsia"/>
          <w:lang w:eastAsia="zh-CN"/>
        </w:rPr>
      </w:pPr>
      <w:bookmarkStart w:id="7" w:name="_Hlk528580973"/>
      <w:r>
        <w:rPr>
          <w:rFonts w:hint="eastAsia"/>
          <w:lang w:eastAsia="zh-CN"/>
        </w:rPr>
        <w:t>第三，</w:t>
      </w:r>
      <w:r w:rsidR="007755C0" w:rsidRPr="007755C0">
        <w:rPr>
          <w:lang w:eastAsia="zh-CN"/>
        </w:rPr>
        <w:t xml:space="preserve"> </w:t>
      </w:r>
      <w:r>
        <w:rPr>
          <w:rFonts w:hint="eastAsia"/>
          <w:lang w:eastAsia="zh-CN"/>
        </w:rPr>
        <w:t>神不仅仅应许再也不毁灭所有的人类</w:t>
      </w:r>
      <w:r w:rsidR="002E7642">
        <w:rPr>
          <w:rFonts w:hint="eastAsia"/>
          <w:lang w:eastAsia="zh-CN"/>
        </w:rPr>
        <w:t>，</w:t>
      </w:r>
      <w:proofErr w:type="gramStart"/>
      <w:r w:rsidR="002E7642">
        <w:rPr>
          <w:rFonts w:hint="eastAsia"/>
          <w:lang w:eastAsia="zh-CN"/>
        </w:rPr>
        <w:t>神甚至</w:t>
      </w:r>
      <w:proofErr w:type="gramEnd"/>
      <w:r w:rsidR="002E7642">
        <w:rPr>
          <w:rFonts w:hint="eastAsia"/>
          <w:lang w:eastAsia="zh-CN"/>
        </w:rPr>
        <w:t>应许会给人类带来祝福。</w:t>
      </w:r>
      <w:bookmarkEnd w:id="7"/>
      <w:proofErr w:type="gramStart"/>
      <w:r w:rsidR="002E7642">
        <w:rPr>
          <w:rFonts w:hint="eastAsia"/>
          <w:lang w:eastAsia="zh-CN"/>
        </w:rPr>
        <w:t>神尤其</w:t>
      </w:r>
      <w:proofErr w:type="gramEnd"/>
      <w:r w:rsidR="002E7642">
        <w:rPr>
          <w:rFonts w:hint="eastAsia"/>
          <w:lang w:eastAsia="zh-CN"/>
        </w:rPr>
        <w:t>应许亚伯拉罕的后裔会成为多国的祝福。然后，在创世记</w:t>
      </w:r>
      <w:r w:rsidR="002E7642">
        <w:rPr>
          <w:rFonts w:hint="eastAsia"/>
          <w:lang w:eastAsia="zh-CN"/>
        </w:rPr>
        <w:t>2</w:t>
      </w:r>
      <w:r w:rsidR="002E7642">
        <w:rPr>
          <w:lang w:eastAsia="zh-CN"/>
        </w:rPr>
        <w:t>2</w:t>
      </w:r>
      <w:r w:rsidR="002E7642">
        <w:rPr>
          <w:rFonts w:hint="eastAsia"/>
          <w:lang w:eastAsia="zh-CN"/>
        </w:rPr>
        <w:t>章开始了一个很有意思的献祭邀请，神就亚伯拉罕的后裔对亚伯拉罕提出了一个要求：“</w:t>
      </w:r>
      <w:bookmarkStart w:id="8" w:name="_Hlk528581018"/>
      <w:r w:rsidR="002E7642" w:rsidRPr="002E7642">
        <w:rPr>
          <w:rFonts w:hint="eastAsia"/>
          <w:b/>
          <w:u w:val="single"/>
          <w:lang w:eastAsia="zh-CN"/>
        </w:rPr>
        <w:t>你带着你的儿子，就是你独生的儿子，你所爱的以撒，往摩利亚地去，在我所要指示你的山上，把他献为</w:t>
      </w:r>
      <w:proofErr w:type="gramStart"/>
      <w:r w:rsidR="002E7642" w:rsidRPr="002E7642">
        <w:rPr>
          <w:rFonts w:hint="eastAsia"/>
          <w:b/>
          <w:u w:val="single"/>
          <w:lang w:eastAsia="zh-CN"/>
        </w:rPr>
        <w:t>燔</w:t>
      </w:r>
      <w:proofErr w:type="gramEnd"/>
      <w:r w:rsidR="002E7642" w:rsidRPr="002E7642">
        <w:rPr>
          <w:rFonts w:hint="eastAsia"/>
          <w:b/>
          <w:u w:val="single"/>
          <w:lang w:eastAsia="zh-CN"/>
        </w:rPr>
        <w:t>祭。</w:t>
      </w:r>
      <w:bookmarkEnd w:id="8"/>
      <w:r w:rsidR="002E7642">
        <w:rPr>
          <w:rFonts w:hint="eastAsia"/>
          <w:lang w:eastAsia="zh-CN"/>
        </w:rPr>
        <w:t>”令我们惊讶的是，</w:t>
      </w:r>
      <w:proofErr w:type="gramStart"/>
      <w:r w:rsidR="002E7642">
        <w:rPr>
          <w:rFonts w:hint="eastAsia"/>
          <w:lang w:eastAsia="zh-CN"/>
        </w:rPr>
        <w:t>因着</w:t>
      </w:r>
      <w:proofErr w:type="gramEnd"/>
      <w:r w:rsidR="002E7642">
        <w:rPr>
          <w:rFonts w:hint="eastAsia"/>
          <w:lang w:eastAsia="zh-CN"/>
        </w:rPr>
        <w:t>信，亚伯拉罕顺服了神。再一次地，这让我们看到神的主权：一切都是属于神的，神赐予、神也能收回。然而在最后一秒，</w:t>
      </w:r>
      <w:proofErr w:type="gramStart"/>
      <w:r w:rsidR="002E7642">
        <w:rPr>
          <w:rFonts w:hint="eastAsia"/>
          <w:lang w:eastAsia="zh-CN"/>
        </w:rPr>
        <w:t>神组织</w:t>
      </w:r>
      <w:proofErr w:type="gramEnd"/>
      <w:r w:rsidR="002E7642">
        <w:rPr>
          <w:rFonts w:hint="eastAsia"/>
          <w:lang w:eastAsia="zh-CN"/>
        </w:rPr>
        <w:t>了亚伯拉罕，对亚伯拉罕顺服的试验到此结束了，但是献祭并没有因此取消，</w:t>
      </w:r>
      <w:proofErr w:type="gramStart"/>
      <w:r w:rsidR="002E7642">
        <w:rPr>
          <w:rFonts w:hint="eastAsia"/>
          <w:lang w:eastAsia="zh-CN"/>
        </w:rPr>
        <w:t>神供应</w:t>
      </w:r>
      <w:proofErr w:type="gramEnd"/>
      <w:r w:rsidR="002E7642">
        <w:rPr>
          <w:rFonts w:hint="eastAsia"/>
          <w:lang w:eastAsia="zh-CN"/>
        </w:rPr>
        <w:t>了一只公羊成为亚伯拉罕的祭物，这意味着说</w:t>
      </w:r>
      <w:proofErr w:type="gramStart"/>
      <w:r w:rsidR="002E7642">
        <w:rPr>
          <w:rFonts w:hint="eastAsia"/>
          <w:lang w:eastAsia="zh-CN"/>
        </w:rPr>
        <w:t>神能够</w:t>
      </w:r>
      <w:proofErr w:type="gramEnd"/>
      <w:r w:rsidR="002E7642">
        <w:rPr>
          <w:rFonts w:hint="eastAsia"/>
          <w:lang w:eastAsia="zh-CN"/>
        </w:rPr>
        <w:t>也愿意接受替代的祭物，不仅如此，神会提供那替代</w:t>
      </w:r>
      <w:r w:rsidR="002E7642">
        <w:rPr>
          <w:rFonts w:hint="eastAsia"/>
          <w:lang w:eastAsia="zh-CN"/>
        </w:rPr>
        <w:lastRenderedPageBreak/>
        <w:t>的祭物。（参考：利未记</w:t>
      </w:r>
      <w:r w:rsidR="002E7642">
        <w:rPr>
          <w:rFonts w:hint="eastAsia"/>
          <w:lang w:eastAsia="zh-CN"/>
        </w:rPr>
        <w:t>1</w:t>
      </w:r>
      <w:r w:rsidR="002E7642">
        <w:rPr>
          <w:lang w:eastAsia="zh-CN"/>
        </w:rPr>
        <w:t>7</w:t>
      </w:r>
      <w:r w:rsidR="002E7642">
        <w:rPr>
          <w:rFonts w:hint="eastAsia"/>
          <w:lang w:eastAsia="zh-CN"/>
        </w:rPr>
        <w:t>:</w:t>
      </w:r>
      <w:r w:rsidR="002E7642">
        <w:rPr>
          <w:lang w:eastAsia="zh-CN"/>
        </w:rPr>
        <w:t>11</w:t>
      </w:r>
      <w:r w:rsidR="002E7642">
        <w:rPr>
          <w:rFonts w:hint="eastAsia"/>
          <w:lang w:eastAsia="zh-CN"/>
        </w:rPr>
        <w:t>以后，创</w:t>
      </w:r>
      <w:r w:rsidR="002E7642">
        <w:rPr>
          <w:rFonts w:hint="eastAsia"/>
          <w:lang w:eastAsia="zh-CN"/>
        </w:rPr>
        <w:t>3:</w:t>
      </w:r>
      <w:r w:rsidR="002E7642">
        <w:rPr>
          <w:lang w:eastAsia="zh-CN"/>
        </w:rPr>
        <w:t>21</w:t>
      </w:r>
      <w:r w:rsidR="002E7642">
        <w:rPr>
          <w:rFonts w:hint="eastAsia"/>
          <w:lang w:eastAsia="zh-CN"/>
        </w:rPr>
        <w:t>）</w:t>
      </w:r>
    </w:p>
    <w:p w14:paraId="3733468B" w14:textId="5A8D6FBA" w:rsidR="007755C0" w:rsidRDefault="002E7642" w:rsidP="007755C0">
      <w:pPr>
        <w:rPr>
          <w:rFonts w:asciiTheme="minorHAnsi" w:hAnsiTheme="minorHAnsi" w:cstheme="minorHAnsi"/>
          <w:lang w:eastAsia="zh-CN"/>
        </w:rPr>
      </w:pPr>
      <w:r>
        <w:rPr>
          <w:rFonts w:asciiTheme="minorHAnsi" w:hAnsiTheme="minorHAnsi" w:cstheme="minorHAnsi" w:hint="eastAsia"/>
          <w:lang w:eastAsia="zh-CN"/>
        </w:rPr>
        <w:t>第四，在出埃及记</w:t>
      </w:r>
      <w:r>
        <w:rPr>
          <w:rFonts w:asciiTheme="minorHAnsi" w:hAnsiTheme="minorHAnsi" w:cstheme="minorHAnsi" w:hint="eastAsia"/>
          <w:lang w:eastAsia="zh-CN"/>
        </w:rPr>
        <w:t>1</w:t>
      </w:r>
      <w:r>
        <w:rPr>
          <w:rFonts w:asciiTheme="minorHAnsi" w:hAnsiTheme="minorHAnsi" w:cstheme="minorHAnsi"/>
          <w:lang w:eastAsia="zh-CN"/>
        </w:rPr>
        <w:t>2</w:t>
      </w:r>
      <w:r>
        <w:rPr>
          <w:rFonts w:asciiTheme="minorHAnsi" w:hAnsiTheme="minorHAnsi" w:cstheme="minorHAnsi" w:hint="eastAsia"/>
          <w:lang w:eastAsia="zh-CN"/>
        </w:rPr>
        <w:t>章，法老拒绝让以色列人离开。神就应许要击杀在埃及的每一个头生的有气息之物，但是神同时又应许不会击杀以色列人头生的长子——只要以色列人愿意将一只没有瑕疵的羊羔杀掉献祭，并且将它的血涂在门框上。神说当祂看到门框上的血时就会越过这一家而不将施加给埃及人的审判施加在以色列人身上。不仅如此，神还说献祭的晚宴将他们与埃及人区分开来，也把他们与世界上其他的人区分开来，使他们成为一个特别的族群。就在那一夜，以色列人</w:t>
      </w:r>
      <w:r w:rsidR="00C441A2">
        <w:rPr>
          <w:rFonts w:asciiTheme="minorHAnsi" w:hAnsiTheme="minorHAnsi" w:cstheme="minorHAnsi" w:hint="eastAsia"/>
          <w:lang w:eastAsia="zh-CN"/>
        </w:rPr>
        <w:t>免于神的审判，不是因为他们特别好，而是因为献祭。所以，献祭</w:t>
      </w:r>
      <w:proofErr w:type="gramStart"/>
      <w:r w:rsidR="00C441A2">
        <w:rPr>
          <w:rFonts w:asciiTheme="minorHAnsi" w:hAnsiTheme="minorHAnsi" w:cstheme="minorHAnsi" w:hint="eastAsia"/>
          <w:lang w:eastAsia="zh-CN"/>
        </w:rPr>
        <w:t>从杀动物</w:t>
      </w:r>
      <w:proofErr w:type="gramEnd"/>
      <w:r w:rsidR="00C441A2">
        <w:rPr>
          <w:rFonts w:asciiTheme="minorHAnsi" w:hAnsiTheme="minorHAnsi" w:cstheme="minorHAnsi" w:hint="eastAsia"/>
          <w:lang w:eastAsia="zh-CN"/>
        </w:rPr>
        <w:t>做衣服，到为亚伯拉罕提供替代的祭物，到逾越节的羊羔，我们看到神的恩典如何越来越明显</w:t>
      </w:r>
      <w:proofErr w:type="gramStart"/>
      <w:r w:rsidR="00C441A2">
        <w:rPr>
          <w:rFonts w:asciiTheme="minorHAnsi" w:hAnsiTheme="minorHAnsi" w:cstheme="minorHAnsi" w:hint="eastAsia"/>
          <w:lang w:eastAsia="zh-CN"/>
        </w:rPr>
        <w:t>地被彰显出</w:t>
      </w:r>
      <w:proofErr w:type="gramEnd"/>
      <w:r w:rsidR="00C441A2">
        <w:rPr>
          <w:rFonts w:asciiTheme="minorHAnsi" w:hAnsiTheme="minorHAnsi" w:cstheme="minorHAnsi" w:hint="eastAsia"/>
          <w:lang w:eastAsia="zh-CN"/>
        </w:rPr>
        <w:t>来。</w:t>
      </w:r>
    </w:p>
    <w:p w14:paraId="7F042056" w14:textId="4D8C6EFD" w:rsidR="00C441A2" w:rsidRDefault="00C441A2" w:rsidP="007755C0">
      <w:pPr>
        <w:rPr>
          <w:rFonts w:asciiTheme="minorHAnsi" w:hAnsiTheme="minorHAnsi" w:cstheme="minorHAnsi"/>
          <w:lang w:eastAsia="zh-CN"/>
        </w:rPr>
      </w:pPr>
      <w:r>
        <w:rPr>
          <w:rFonts w:asciiTheme="minorHAnsi" w:hAnsiTheme="minorHAnsi" w:cstheme="minorHAnsi" w:hint="eastAsia"/>
          <w:lang w:eastAsia="zh-CN"/>
        </w:rPr>
        <w:t>第五，</w:t>
      </w:r>
      <w:r w:rsidR="009B0FC8">
        <w:rPr>
          <w:rFonts w:asciiTheme="minorHAnsi" w:hAnsiTheme="minorHAnsi" w:cstheme="minorHAnsi" w:hint="eastAsia"/>
          <w:lang w:eastAsia="zh-CN"/>
        </w:rPr>
        <w:t>虽然直到出埃及记</w:t>
      </w:r>
      <w:r w:rsidR="009B0FC8">
        <w:rPr>
          <w:rFonts w:asciiTheme="minorHAnsi" w:hAnsiTheme="minorHAnsi" w:cstheme="minorHAnsi" w:hint="eastAsia"/>
          <w:lang w:eastAsia="zh-CN"/>
        </w:rPr>
        <w:t>1</w:t>
      </w:r>
      <w:r w:rsidR="009B0FC8">
        <w:rPr>
          <w:rFonts w:asciiTheme="minorHAnsi" w:hAnsiTheme="minorHAnsi" w:cstheme="minorHAnsi"/>
          <w:lang w:eastAsia="zh-CN"/>
        </w:rPr>
        <w:t>2</w:t>
      </w:r>
      <w:r w:rsidR="009B0FC8">
        <w:rPr>
          <w:rFonts w:asciiTheme="minorHAnsi" w:hAnsiTheme="minorHAnsi" w:cstheme="minorHAnsi" w:hint="eastAsia"/>
          <w:lang w:eastAsia="zh-CN"/>
        </w:rPr>
        <w:t>章，献祭出现的次数也不过十几次，这似乎并不能成为圣经的一个主题。但是当摩西律法被赐下的时候就变得不一样了。圣经中有整整一卷书——利未记——被用于论述以色列要献给神的诸般祭物。在利未记中有感恩祭，也有平安祭，但是所有的献祭中最重要的是赎罪祭和赎</w:t>
      </w:r>
      <w:proofErr w:type="gramStart"/>
      <w:r w:rsidR="009B0FC8">
        <w:rPr>
          <w:rFonts w:asciiTheme="minorHAnsi" w:hAnsiTheme="minorHAnsi" w:cstheme="minorHAnsi" w:hint="eastAsia"/>
          <w:lang w:eastAsia="zh-CN"/>
        </w:rPr>
        <w:t>愆</w:t>
      </w:r>
      <w:proofErr w:type="gramEnd"/>
      <w:r w:rsidR="009B0FC8">
        <w:rPr>
          <w:rFonts w:asciiTheme="minorHAnsi" w:hAnsiTheme="minorHAnsi" w:cstheme="minorHAnsi" w:hint="eastAsia"/>
          <w:lang w:eastAsia="zh-CN"/>
        </w:rPr>
        <w:t>祭。到利未记，所有先前记录的献祭都可以被拼在一起了：</w:t>
      </w:r>
    </w:p>
    <w:p w14:paraId="1F8AC212" w14:textId="7EA28F6E" w:rsidR="009B0FC8" w:rsidRDefault="009B0FC8" w:rsidP="009B0FC8">
      <w:pPr>
        <w:pStyle w:val="ListParagraph"/>
        <w:numPr>
          <w:ilvl w:val="0"/>
          <w:numId w:val="20"/>
        </w:numPr>
        <w:rPr>
          <w:rFonts w:asciiTheme="minorHAnsi" w:hAnsiTheme="minorHAnsi" w:cstheme="minorHAnsi"/>
          <w:lang w:eastAsia="zh-CN"/>
        </w:rPr>
      </w:pPr>
      <w:r>
        <w:rPr>
          <w:rFonts w:asciiTheme="minorHAnsi" w:hAnsiTheme="minorHAnsi" w:cstheme="minorHAnsi" w:hint="eastAsia"/>
          <w:lang w:eastAsia="zh-CN"/>
        </w:rPr>
        <w:t>必须是洁净、没有瑕疵的动物才可以被用来献祭。</w:t>
      </w:r>
    </w:p>
    <w:p w14:paraId="3D655936" w14:textId="74F46BC5" w:rsidR="009B0FC8" w:rsidRDefault="009B0FC8" w:rsidP="009B0FC8">
      <w:pPr>
        <w:pStyle w:val="ListParagraph"/>
        <w:numPr>
          <w:ilvl w:val="0"/>
          <w:numId w:val="20"/>
        </w:numPr>
        <w:rPr>
          <w:rFonts w:asciiTheme="minorHAnsi" w:hAnsiTheme="minorHAnsi" w:cstheme="minorHAnsi"/>
          <w:lang w:eastAsia="zh-CN"/>
        </w:rPr>
      </w:pPr>
      <w:r>
        <w:rPr>
          <w:rFonts w:asciiTheme="minorHAnsi" w:hAnsiTheme="minorHAnsi" w:cstheme="minorHAnsi" w:hint="eastAsia"/>
          <w:lang w:eastAsia="zh-CN"/>
        </w:rPr>
        <w:t>所有头生的以色列人都代表着整个以色列民族，头生的以色列人必须用献祭替代的方式赎回。</w:t>
      </w:r>
    </w:p>
    <w:p w14:paraId="5FD7509D" w14:textId="1816FF82" w:rsidR="009B0FC8" w:rsidRDefault="009B0FC8" w:rsidP="009B0FC8">
      <w:pPr>
        <w:pStyle w:val="ListParagraph"/>
        <w:numPr>
          <w:ilvl w:val="0"/>
          <w:numId w:val="20"/>
        </w:numPr>
        <w:rPr>
          <w:rFonts w:asciiTheme="minorHAnsi" w:hAnsiTheme="minorHAnsi" w:cstheme="minorHAnsi"/>
          <w:lang w:eastAsia="zh-CN"/>
        </w:rPr>
      </w:pPr>
      <w:r>
        <w:rPr>
          <w:rFonts w:asciiTheme="minorHAnsi" w:hAnsiTheme="minorHAnsi" w:cstheme="minorHAnsi" w:hint="eastAsia"/>
          <w:lang w:eastAsia="zh-CN"/>
        </w:rPr>
        <w:t>献祭方式突出夺走生命，以及让一个无辜的动物流血来遮盖人的罪。</w:t>
      </w:r>
    </w:p>
    <w:p w14:paraId="2834F8A9" w14:textId="7A4EA15D" w:rsidR="009B0FC8" w:rsidRDefault="009B0FC8" w:rsidP="009B0FC8">
      <w:pPr>
        <w:pStyle w:val="ListParagraph"/>
        <w:numPr>
          <w:ilvl w:val="0"/>
          <w:numId w:val="20"/>
        </w:numPr>
        <w:rPr>
          <w:rFonts w:asciiTheme="minorHAnsi" w:hAnsiTheme="minorHAnsi" w:cstheme="minorHAnsi"/>
          <w:lang w:eastAsia="zh-CN"/>
        </w:rPr>
      </w:pPr>
      <w:r>
        <w:rPr>
          <w:rFonts w:asciiTheme="minorHAnsi" w:hAnsiTheme="minorHAnsi" w:cstheme="minorHAnsi" w:hint="eastAsia"/>
          <w:lang w:eastAsia="zh-CN"/>
        </w:rPr>
        <w:t>“替代”是献祭中非常突出的一点，在利未记</w:t>
      </w:r>
      <w:r>
        <w:rPr>
          <w:rFonts w:asciiTheme="minorHAnsi" w:hAnsiTheme="minorHAnsi" w:cstheme="minorHAnsi" w:hint="eastAsia"/>
          <w:lang w:eastAsia="zh-CN"/>
        </w:rPr>
        <w:t>1:</w:t>
      </w:r>
      <w:r>
        <w:rPr>
          <w:rFonts w:asciiTheme="minorHAnsi" w:hAnsiTheme="minorHAnsi" w:cstheme="minorHAnsi"/>
          <w:lang w:eastAsia="zh-CN"/>
        </w:rPr>
        <w:t>4</w:t>
      </w:r>
      <w:r>
        <w:rPr>
          <w:rFonts w:asciiTheme="minorHAnsi" w:hAnsiTheme="minorHAnsi" w:cstheme="minorHAnsi" w:hint="eastAsia"/>
          <w:lang w:eastAsia="zh-CN"/>
        </w:rPr>
        <w:t>，如果一个人带祭物来的话“</w:t>
      </w:r>
      <w:r w:rsidRPr="009B0FC8">
        <w:rPr>
          <w:rFonts w:asciiTheme="minorHAnsi" w:hAnsiTheme="minorHAnsi" w:cstheme="minorHAnsi" w:hint="eastAsia"/>
          <w:b/>
          <w:u w:val="single"/>
          <w:lang w:eastAsia="zh-CN"/>
        </w:rPr>
        <w:t>他要按手在</w:t>
      </w:r>
      <w:proofErr w:type="gramStart"/>
      <w:r w:rsidRPr="009B0FC8">
        <w:rPr>
          <w:rFonts w:asciiTheme="minorHAnsi" w:hAnsiTheme="minorHAnsi" w:cstheme="minorHAnsi" w:hint="eastAsia"/>
          <w:b/>
          <w:u w:val="single"/>
          <w:lang w:eastAsia="zh-CN"/>
        </w:rPr>
        <w:t>燔</w:t>
      </w:r>
      <w:proofErr w:type="gramEnd"/>
      <w:r w:rsidRPr="009B0FC8">
        <w:rPr>
          <w:rFonts w:asciiTheme="minorHAnsi" w:hAnsiTheme="minorHAnsi" w:cstheme="minorHAnsi" w:hint="eastAsia"/>
          <w:b/>
          <w:u w:val="single"/>
          <w:lang w:eastAsia="zh-CN"/>
        </w:rPr>
        <w:t>祭</w:t>
      </w:r>
      <w:proofErr w:type="gramStart"/>
      <w:r w:rsidRPr="009B0FC8">
        <w:rPr>
          <w:rFonts w:asciiTheme="minorHAnsi" w:hAnsiTheme="minorHAnsi" w:cstheme="minorHAnsi" w:hint="eastAsia"/>
          <w:b/>
          <w:u w:val="single"/>
          <w:lang w:eastAsia="zh-CN"/>
        </w:rPr>
        <w:t>牲</w:t>
      </w:r>
      <w:proofErr w:type="gramEnd"/>
      <w:r w:rsidRPr="009B0FC8">
        <w:rPr>
          <w:rFonts w:asciiTheme="minorHAnsi" w:hAnsiTheme="minorHAnsi" w:cstheme="minorHAnsi" w:hint="eastAsia"/>
          <w:b/>
          <w:u w:val="single"/>
          <w:lang w:eastAsia="zh-CN"/>
        </w:rPr>
        <w:t>的头上，</w:t>
      </w:r>
      <w:proofErr w:type="gramStart"/>
      <w:r w:rsidRPr="009B0FC8">
        <w:rPr>
          <w:rFonts w:asciiTheme="minorHAnsi" w:hAnsiTheme="minorHAnsi" w:cstheme="minorHAnsi" w:hint="eastAsia"/>
          <w:b/>
          <w:u w:val="single"/>
          <w:lang w:eastAsia="zh-CN"/>
        </w:rPr>
        <w:t>燔</w:t>
      </w:r>
      <w:proofErr w:type="gramEnd"/>
      <w:r w:rsidRPr="009B0FC8">
        <w:rPr>
          <w:rFonts w:asciiTheme="minorHAnsi" w:hAnsiTheme="minorHAnsi" w:cstheme="minorHAnsi" w:hint="eastAsia"/>
          <w:b/>
          <w:u w:val="single"/>
          <w:lang w:eastAsia="zh-CN"/>
        </w:rPr>
        <w:t>祭便蒙悦纳，为他赎罪。</w:t>
      </w:r>
      <w:r>
        <w:rPr>
          <w:rFonts w:asciiTheme="minorHAnsi" w:hAnsiTheme="minorHAnsi" w:cstheme="minorHAnsi" w:hint="eastAsia"/>
          <w:lang w:eastAsia="zh-CN"/>
        </w:rPr>
        <w:t>”这是以某种方式在表达：这祭物是替我死的，发生在这祭</w:t>
      </w:r>
      <w:proofErr w:type="gramStart"/>
      <w:r>
        <w:rPr>
          <w:rFonts w:asciiTheme="minorHAnsi" w:hAnsiTheme="minorHAnsi" w:cstheme="minorHAnsi" w:hint="eastAsia"/>
          <w:lang w:eastAsia="zh-CN"/>
        </w:rPr>
        <w:t>物身上</w:t>
      </w:r>
      <w:proofErr w:type="gramEnd"/>
      <w:r>
        <w:rPr>
          <w:rFonts w:asciiTheme="minorHAnsi" w:hAnsiTheme="minorHAnsi" w:cstheme="minorHAnsi" w:hint="eastAsia"/>
          <w:lang w:eastAsia="zh-CN"/>
        </w:rPr>
        <w:t>的原本应当发生在我的身上，所以这祭物是我的替代者。</w:t>
      </w:r>
    </w:p>
    <w:p w14:paraId="3591632C" w14:textId="5C886376" w:rsidR="009B0FC8" w:rsidRDefault="009B0FC8" w:rsidP="009B0FC8">
      <w:pPr>
        <w:pStyle w:val="ListParagraph"/>
        <w:numPr>
          <w:ilvl w:val="0"/>
          <w:numId w:val="20"/>
        </w:numPr>
        <w:rPr>
          <w:rFonts w:asciiTheme="minorHAnsi" w:hAnsiTheme="minorHAnsi" w:cstheme="minorHAnsi"/>
          <w:lang w:eastAsia="zh-CN"/>
        </w:rPr>
      </w:pPr>
      <w:r>
        <w:rPr>
          <w:rFonts w:asciiTheme="minorHAnsi" w:hAnsiTheme="minorHAnsi" w:cstheme="minorHAnsi" w:hint="eastAsia"/>
          <w:lang w:eastAsia="zh-CN"/>
        </w:rPr>
        <w:t>献祭每一天都发生在神的殿中，执行献祭的是祭司——作为神和罪人之间的中保。</w:t>
      </w:r>
    </w:p>
    <w:p w14:paraId="775C9F8C" w14:textId="22A2B60B" w:rsidR="009B0FC8" w:rsidRDefault="009B0FC8" w:rsidP="009B0FC8">
      <w:pPr>
        <w:pStyle w:val="ListParagraph"/>
        <w:numPr>
          <w:ilvl w:val="0"/>
          <w:numId w:val="20"/>
        </w:numPr>
        <w:rPr>
          <w:rFonts w:asciiTheme="minorHAnsi" w:hAnsiTheme="minorHAnsi" w:cstheme="minorHAnsi"/>
          <w:lang w:eastAsia="zh-CN"/>
        </w:rPr>
      </w:pPr>
      <w:r>
        <w:rPr>
          <w:rFonts w:asciiTheme="minorHAnsi" w:hAnsiTheme="minorHAnsi" w:cstheme="minorHAnsi" w:hint="eastAsia"/>
          <w:lang w:eastAsia="zh-CN"/>
        </w:rPr>
        <w:t>在每周、每月和每个季节的开头，都有特别额外的献祭。</w:t>
      </w:r>
    </w:p>
    <w:p w14:paraId="572E7F43" w14:textId="57E4467F" w:rsidR="009B0FC8" w:rsidRDefault="009B0FC8" w:rsidP="009B0FC8">
      <w:pPr>
        <w:pStyle w:val="ListParagraph"/>
        <w:numPr>
          <w:ilvl w:val="0"/>
          <w:numId w:val="20"/>
        </w:numPr>
        <w:rPr>
          <w:rFonts w:asciiTheme="minorHAnsi" w:hAnsiTheme="minorHAnsi" w:cstheme="minorHAnsi"/>
          <w:lang w:eastAsia="zh-CN"/>
        </w:rPr>
      </w:pPr>
      <w:r>
        <w:rPr>
          <w:rFonts w:asciiTheme="minorHAnsi" w:hAnsiTheme="minorHAnsi" w:cstheme="minorHAnsi" w:hint="eastAsia"/>
          <w:lang w:eastAsia="zh-CN"/>
        </w:rPr>
        <w:t>整个献祭系统的</w:t>
      </w:r>
      <w:proofErr w:type="gramStart"/>
      <w:r>
        <w:rPr>
          <w:rFonts w:asciiTheme="minorHAnsi" w:hAnsiTheme="minorHAnsi" w:cstheme="minorHAnsi" w:hint="eastAsia"/>
          <w:lang w:eastAsia="zh-CN"/>
        </w:rPr>
        <w:t>最</w:t>
      </w:r>
      <w:proofErr w:type="gramEnd"/>
      <w:r>
        <w:rPr>
          <w:rFonts w:asciiTheme="minorHAnsi" w:hAnsiTheme="minorHAnsi" w:cstheme="minorHAnsi" w:hint="eastAsia"/>
          <w:lang w:eastAsia="zh-CN"/>
        </w:rPr>
        <w:t>高潮就是赎罪日，在那一天大祭司将祭物的血带进至圣所、将血洒在施恩座上，成为自己的罪和百姓之罪的代赎。</w:t>
      </w:r>
    </w:p>
    <w:p w14:paraId="0676FAA9" w14:textId="30D1B720" w:rsidR="007755C0" w:rsidRDefault="009B0FC8" w:rsidP="009B0FC8">
      <w:pPr>
        <w:rPr>
          <w:lang w:eastAsia="zh-CN"/>
        </w:rPr>
      </w:pPr>
      <w:r>
        <w:rPr>
          <w:rFonts w:hint="eastAsia"/>
          <w:lang w:eastAsia="zh-CN"/>
        </w:rPr>
        <w:t>到这里，整个圣经</w:t>
      </w:r>
      <w:r w:rsidR="00982D57">
        <w:rPr>
          <w:rFonts w:hint="eastAsia"/>
          <w:lang w:eastAsia="zh-CN"/>
        </w:rPr>
        <w:t>关于献祭的主题暂停了，随后是一个世纪一个世纪的献祭，但并没有带来什么改变。神并没有启示新的献祭方式，旧的献祭方式无穷无尽地重复、每天、每周、每月、每年地重复。然后我们就发现一个问题：很明显地，献祭并没有能除去人的罪。事实上，献祭越来越清楚地让我们看到以色列百姓仍然停留在罪中。神要的不只是祭物，神更要悔改。但是对以色列人来说，悔改变得不重要，祭物才变得重要。因此，神以被掳来管教祂的百姓。</w:t>
      </w:r>
    </w:p>
    <w:p w14:paraId="0C09FE42" w14:textId="6FD7DB86" w:rsidR="007755C0" w:rsidRDefault="00982D57" w:rsidP="007755C0">
      <w:pPr>
        <w:rPr>
          <w:rFonts w:asciiTheme="minorHAnsi" w:hAnsiTheme="minorHAnsi" w:cstheme="minorHAnsi"/>
          <w:lang w:eastAsia="zh-CN"/>
        </w:rPr>
      </w:pPr>
      <w:r>
        <w:rPr>
          <w:rFonts w:asciiTheme="minorHAnsi" w:hAnsiTheme="minorHAnsi" w:cstheme="minorHAnsi" w:hint="eastAsia"/>
          <w:lang w:eastAsia="zh-CN"/>
        </w:rPr>
        <w:t>当神把祂的百姓从巴比伦带回来的时候，圣殿得到了重建，献祭体系得到了恢复。但是虽然很多事改变了，百姓并没有改变。现在至圣所是空空荡荡的，没有施恩</w:t>
      </w:r>
      <w:proofErr w:type="gramStart"/>
      <w:r>
        <w:rPr>
          <w:rFonts w:asciiTheme="minorHAnsi" w:hAnsiTheme="minorHAnsi" w:cstheme="minorHAnsi" w:hint="eastAsia"/>
          <w:lang w:eastAsia="zh-CN"/>
        </w:rPr>
        <w:t>座可以</w:t>
      </w:r>
      <w:proofErr w:type="gramEnd"/>
      <w:r>
        <w:rPr>
          <w:rFonts w:asciiTheme="minorHAnsi" w:hAnsiTheme="minorHAnsi" w:cstheme="minorHAnsi" w:hint="eastAsia"/>
          <w:lang w:eastAsia="zh-CN"/>
        </w:rPr>
        <w:t>让大祭司去洒血和祈求赦免，至圣所变成了一个空房间。因此，旧约的最后一位先知玛拉基在</w:t>
      </w:r>
      <w:bookmarkStart w:id="9" w:name="_Hlk528581101"/>
      <w:r>
        <w:rPr>
          <w:rFonts w:asciiTheme="minorHAnsi" w:hAnsiTheme="minorHAnsi" w:cstheme="minorHAnsi" w:hint="eastAsia"/>
          <w:lang w:eastAsia="zh-CN"/>
        </w:rPr>
        <w:t>玛拉基书</w:t>
      </w:r>
      <w:r>
        <w:rPr>
          <w:rFonts w:asciiTheme="minorHAnsi" w:hAnsiTheme="minorHAnsi" w:cstheme="minorHAnsi" w:hint="eastAsia"/>
          <w:lang w:eastAsia="zh-CN"/>
        </w:rPr>
        <w:t>1:</w:t>
      </w:r>
      <w:r>
        <w:rPr>
          <w:rFonts w:asciiTheme="minorHAnsi" w:hAnsiTheme="minorHAnsi" w:cstheme="minorHAnsi"/>
          <w:lang w:eastAsia="zh-CN"/>
        </w:rPr>
        <w:t>10</w:t>
      </w:r>
      <w:r>
        <w:rPr>
          <w:rFonts w:asciiTheme="minorHAnsi" w:hAnsiTheme="minorHAnsi" w:cstheme="minorHAnsi" w:hint="eastAsia"/>
          <w:lang w:eastAsia="zh-CN"/>
        </w:rPr>
        <w:t>这样宣告：“</w:t>
      </w:r>
      <w:r w:rsidRPr="00982D57">
        <w:rPr>
          <w:rFonts w:asciiTheme="minorHAnsi" w:hAnsiTheme="minorHAnsi" w:cstheme="minorHAnsi" w:hint="eastAsia"/>
          <w:b/>
          <w:u w:val="single"/>
          <w:lang w:eastAsia="zh-CN"/>
        </w:rPr>
        <w:t>甚愿你们中间有一人关上殿门，免得你们徒然在我坛上烧火。万军之耶和华说：我不喜悦你们，也不从你们手中收纳供物。</w:t>
      </w:r>
      <w:r>
        <w:rPr>
          <w:rFonts w:asciiTheme="minorHAnsi" w:hAnsiTheme="minorHAnsi" w:cstheme="minorHAnsi" w:hint="eastAsia"/>
          <w:lang w:eastAsia="zh-CN"/>
        </w:rPr>
        <w:t>”</w:t>
      </w:r>
      <w:bookmarkEnd w:id="9"/>
      <w:r>
        <w:rPr>
          <w:rFonts w:asciiTheme="minorHAnsi" w:hAnsiTheme="minorHAnsi" w:cstheme="minorHAnsi" w:hint="eastAsia"/>
          <w:lang w:eastAsia="zh-CN"/>
        </w:rPr>
        <w:t>这样的话是令人恐惧的：如果</w:t>
      </w:r>
      <w:proofErr w:type="gramStart"/>
      <w:r>
        <w:rPr>
          <w:rFonts w:asciiTheme="minorHAnsi" w:hAnsiTheme="minorHAnsi" w:cstheme="minorHAnsi" w:hint="eastAsia"/>
          <w:lang w:eastAsia="zh-CN"/>
        </w:rPr>
        <w:t>神不再</w:t>
      </w:r>
      <w:proofErr w:type="gramEnd"/>
      <w:r>
        <w:rPr>
          <w:rFonts w:asciiTheme="minorHAnsi" w:hAnsiTheme="minorHAnsi" w:cstheme="minorHAnsi" w:hint="eastAsia"/>
          <w:lang w:eastAsia="zh-CN"/>
        </w:rPr>
        <w:t>接受祭物，那么神的百姓就像埃及人在逾越节的晚上一样直面神的审判，或者就像以撒躺在祭坛上却没有替代羊羔一样等待死亡。</w:t>
      </w:r>
      <w:r>
        <w:rPr>
          <w:rStyle w:val="FootnoteReference"/>
          <w:rFonts w:asciiTheme="minorHAnsi" w:hAnsiTheme="minorHAnsi" w:cstheme="minorHAnsi"/>
          <w:lang w:eastAsia="zh-CN"/>
        </w:rPr>
        <w:footnoteReference w:id="1"/>
      </w:r>
    </w:p>
    <w:p w14:paraId="766BDB0D" w14:textId="08A6A00B" w:rsidR="007755C0" w:rsidRDefault="00982D57" w:rsidP="007755C0">
      <w:pPr>
        <w:rPr>
          <w:rFonts w:asciiTheme="minorHAnsi" w:hAnsiTheme="minorHAnsi" w:cstheme="minorHAnsi"/>
          <w:lang w:eastAsia="zh-CN"/>
        </w:rPr>
      </w:pPr>
      <w:r>
        <w:rPr>
          <w:rFonts w:asciiTheme="minorHAnsi" w:hAnsiTheme="minorHAnsi" w:cstheme="minorHAnsi" w:hint="eastAsia"/>
          <w:lang w:eastAsia="zh-CN"/>
        </w:rPr>
        <w:t>第六，然后奇妙的事情发生了，这是今天早上要指出的第六个献祭。神对于祂给到亚伯拉罕的应许是</w:t>
      </w:r>
      <w:r w:rsidR="00E21A2F">
        <w:rPr>
          <w:rFonts w:asciiTheme="minorHAnsi" w:hAnsiTheme="minorHAnsi" w:cstheme="minorHAnsi" w:hint="eastAsia"/>
          <w:lang w:eastAsia="zh-CN"/>
        </w:rPr>
        <w:t>信实的。是的，祂不再接受有罪之人的献祭，所以他自己预备和向人类提供了祭物。神将祂的儿子赐给我们，祂的儿子道成肉身，并将自己的生命和血当作祭物献上并被神所接受。</w:t>
      </w:r>
      <w:proofErr w:type="gramStart"/>
      <w:r w:rsidR="00E21A2F">
        <w:rPr>
          <w:rFonts w:asciiTheme="minorHAnsi" w:hAnsiTheme="minorHAnsi" w:cstheme="minorHAnsi" w:hint="eastAsia"/>
          <w:lang w:eastAsia="zh-CN"/>
        </w:rPr>
        <w:t>神儿子</w:t>
      </w:r>
      <w:proofErr w:type="gramEnd"/>
      <w:r w:rsidR="00E21A2F">
        <w:rPr>
          <w:rFonts w:asciiTheme="minorHAnsi" w:hAnsiTheme="minorHAnsi" w:cstheme="minorHAnsi" w:hint="eastAsia"/>
          <w:lang w:eastAsia="zh-CN"/>
        </w:rPr>
        <w:t>被献为祭是作为神百姓的替代者——不仅仅是以色列中神的百姓，更是</w:t>
      </w:r>
      <w:proofErr w:type="gramStart"/>
      <w:r w:rsidR="00E21A2F">
        <w:rPr>
          <w:rFonts w:asciiTheme="minorHAnsi" w:hAnsiTheme="minorHAnsi" w:cstheme="minorHAnsi" w:hint="eastAsia"/>
          <w:lang w:eastAsia="zh-CN"/>
        </w:rPr>
        <w:t>万国万族中</w:t>
      </w:r>
      <w:proofErr w:type="gramEnd"/>
      <w:r w:rsidR="00E21A2F">
        <w:rPr>
          <w:rFonts w:asciiTheme="minorHAnsi" w:hAnsiTheme="minorHAnsi" w:cstheme="minorHAnsi" w:hint="eastAsia"/>
          <w:lang w:eastAsia="zh-CN"/>
        </w:rPr>
        <w:t>属神的百姓。在各</w:t>
      </w:r>
      <w:proofErr w:type="gramStart"/>
      <w:r w:rsidR="00E21A2F">
        <w:rPr>
          <w:rFonts w:asciiTheme="minorHAnsi" w:hAnsiTheme="minorHAnsi" w:cstheme="minorHAnsi" w:hint="eastAsia"/>
          <w:lang w:eastAsia="zh-CN"/>
        </w:rPr>
        <w:t>各</w:t>
      </w:r>
      <w:proofErr w:type="gramEnd"/>
      <w:r w:rsidR="00E21A2F">
        <w:rPr>
          <w:rFonts w:asciiTheme="minorHAnsi" w:hAnsiTheme="minorHAnsi" w:cstheme="minorHAnsi" w:hint="eastAsia"/>
          <w:lang w:eastAsia="zh-CN"/>
        </w:rPr>
        <w:t>他，</w:t>
      </w:r>
      <w:proofErr w:type="gramStart"/>
      <w:r w:rsidR="00E21A2F">
        <w:rPr>
          <w:rFonts w:asciiTheme="minorHAnsi" w:hAnsiTheme="minorHAnsi" w:cstheme="minorHAnsi" w:hint="eastAsia"/>
          <w:lang w:eastAsia="zh-CN"/>
        </w:rPr>
        <w:t>神成就</w:t>
      </w:r>
      <w:proofErr w:type="gramEnd"/>
      <w:r w:rsidR="00E21A2F">
        <w:rPr>
          <w:rFonts w:asciiTheme="minorHAnsi" w:hAnsiTheme="minorHAnsi" w:cstheme="minorHAnsi" w:hint="eastAsia"/>
          <w:lang w:eastAsia="zh-CN"/>
        </w:rPr>
        <w:t>了所有旧约献祭所指向的，也成就了所有旧约献祭所未能成就的。透过基督的血，他为所有神百姓的罪成了代赎，并使他们与神和好。神</w:t>
      </w:r>
      <w:proofErr w:type="gramStart"/>
      <w:r w:rsidR="00E21A2F">
        <w:rPr>
          <w:rFonts w:asciiTheme="minorHAnsi" w:hAnsiTheme="minorHAnsi" w:cstheme="minorHAnsi" w:hint="eastAsia"/>
          <w:lang w:eastAsia="zh-CN"/>
        </w:rPr>
        <w:t>因着</w:t>
      </w:r>
      <w:proofErr w:type="gramEnd"/>
      <w:r w:rsidR="00E21A2F">
        <w:rPr>
          <w:rFonts w:asciiTheme="minorHAnsi" w:hAnsiTheme="minorHAnsi" w:cstheme="minorHAnsi" w:hint="eastAsia"/>
          <w:lang w:eastAsia="zh-CN"/>
        </w:rPr>
        <w:t>接受了基督的献祭而将他从死里复活。从那时开始直到永恒，所有为自己的罪悔改并将信心放在基督所成就的献祭上的人都从被罪奴役中得到释放，并且自由地活在敬拜和赞美顺服神的生活中。</w:t>
      </w:r>
    </w:p>
    <w:p w14:paraId="7B567892" w14:textId="70F12045" w:rsidR="00E21A2F" w:rsidRDefault="00E21A2F" w:rsidP="00E21A2F">
      <w:pPr>
        <w:pStyle w:val="Heading1"/>
        <w:rPr>
          <w:lang w:eastAsia="zh-CN"/>
        </w:rPr>
      </w:pPr>
      <w:bookmarkStart w:id="10" w:name="_Hlk528581151"/>
      <w:r>
        <w:rPr>
          <w:rFonts w:hint="eastAsia"/>
          <w:lang w:eastAsia="zh-CN"/>
        </w:rPr>
        <w:lastRenderedPageBreak/>
        <w:t>叙事主线中的模式</w:t>
      </w:r>
    </w:p>
    <w:bookmarkEnd w:id="10"/>
    <w:p w14:paraId="4A1FC1E4" w14:textId="756AE089" w:rsidR="00E21A2F" w:rsidRDefault="00E21A2F" w:rsidP="007755C0">
      <w:pPr>
        <w:rPr>
          <w:rFonts w:asciiTheme="minorHAnsi" w:hAnsiTheme="minorHAnsi" w:cstheme="minorHAnsi"/>
          <w:lang w:eastAsia="zh-CN"/>
        </w:rPr>
      </w:pPr>
      <w:r>
        <w:rPr>
          <w:rFonts w:asciiTheme="minorHAnsi" w:hAnsiTheme="minorHAnsi" w:cstheme="minorHAnsi" w:hint="eastAsia"/>
          <w:lang w:eastAsia="zh-CN"/>
        </w:rPr>
        <w:t>前面所说的就是献祭的叙事主线，接下来我们要从这一叙事主线中思考它所展现的模式，然后我们再来思考从这样的叙事中我们可以总结出怎样的系统神学教义。在过去的几周中，我们都讲到说我们不能从圣经中找一些我们喜欢的经文来得出一个教义性的结论，我们也不能仅仅依靠字词研究来得出结论，我们需要把整本圣经的叙事放在一起来进行研究。</w:t>
      </w:r>
    </w:p>
    <w:p w14:paraId="2034E5E0" w14:textId="2CF6A972" w:rsidR="00E21A2F" w:rsidRDefault="00E21A2F" w:rsidP="007755C0">
      <w:pPr>
        <w:rPr>
          <w:rFonts w:asciiTheme="minorHAnsi" w:hAnsiTheme="minorHAnsi" w:cstheme="minorHAnsi"/>
          <w:lang w:eastAsia="zh-CN"/>
        </w:rPr>
      </w:pPr>
      <w:bookmarkStart w:id="11" w:name="_Hlk528581166"/>
      <w:r>
        <w:rPr>
          <w:rFonts w:asciiTheme="minorHAnsi" w:hAnsiTheme="minorHAnsi" w:cstheme="minorHAnsi" w:hint="eastAsia"/>
          <w:lang w:eastAsia="zh-CN"/>
        </w:rPr>
        <w:t>第一个我们要注意的模式就是献祭这一模式本身</w:t>
      </w:r>
      <w:bookmarkEnd w:id="11"/>
      <w:r>
        <w:rPr>
          <w:rFonts w:asciiTheme="minorHAnsi" w:hAnsiTheme="minorHAnsi" w:cstheme="minorHAnsi" w:hint="eastAsia"/>
          <w:lang w:eastAsia="zh-CN"/>
        </w:rPr>
        <w:t>，在语言学上对此的术语叫做“预表”。</w:t>
      </w:r>
      <w:r w:rsidR="005D7FE1">
        <w:rPr>
          <w:rFonts w:asciiTheme="minorHAnsi" w:hAnsiTheme="minorHAnsi" w:cstheme="minorHAnsi" w:hint="eastAsia"/>
          <w:lang w:eastAsia="zh-CN"/>
        </w:rPr>
        <w:t>每一件事情都有各自要预表的对象，神要我们关注这一点。虽然今天我们没有花很多的时间讨论献祭中的洒血，但是圣经很明显多次提到这一点，为什么呢？其次，我们也注意到献祭预表在逐渐增强。首先，亚伯献祭仅仅是表示感恩，挪亚献祭是为要止息神的愤怒、</w:t>
      </w:r>
      <w:proofErr w:type="gramStart"/>
      <w:r w:rsidR="005D7FE1">
        <w:rPr>
          <w:rFonts w:asciiTheme="minorHAnsi" w:hAnsiTheme="minorHAnsi" w:cstheme="minorHAnsi" w:hint="eastAsia"/>
          <w:lang w:eastAsia="zh-CN"/>
        </w:rPr>
        <w:t>讨神喜悦</w:t>
      </w:r>
      <w:proofErr w:type="gramEnd"/>
      <w:r w:rsidR="005D7FE1">
        <w:rPr>
          <w:rFonts w:asciiTheme="minorHAnsi" w:hAnsiTheme="minorHAnsi" w:cstheme="minorHAnsi" w:hint="eastAsia"/>
          <w:lang w:eastAsia="zh-CN"/>
        </w:rPr>
        <w:t>，然后是亚伯拉罕和以撒，表达的是完全委身奉献，以及引入了“替代”的概念；然后是逾越节——一只没有瑕疵的羊羔代表以色列头生的长子，并且将以色列从世界分别出来。随后到利未记，更明显地让我们看到对赎罪的强调。</w:t>
      </w:r>
    </w:p>
    <w:p w14:paraId="0DCF3EAD" w14:textId="4339ED55" w:rsidR="005D7FE1" w:rsidRDefault="005D7FE1" w:rsidP="007755C0">
      <w:pPr>
        <w:rPr>
          <w:rFonts w:asciiTheme="minorHAnsi" w:hAnsiTheme="minorHAnsi" w:cstheme="minorHAnsi"/>
          <w:lang w:eastAsia="zh-CN"/>
        </w:rPr>
      </w:pPr>
      <w:r>
        <w:rPr>
          <w:rFonts w:asciiTheme="minorHAnsi" w:hAnsiTheme="minorHAnsi" w:cstheme="minorHAnsi" w:hint="eastAsia"/>
          <w:lang w:eastAsia="zh-CN"/>
        </w:rPr>
        <w:t>所以，我们看到一个被重复的预表，但是这预表在被重复时也在逐渐加强它的意义和声音。</w:t>
      </w:r>
    </w:p>
    <w:p w14:paraId="2052B8B6" w14:textId="2954CDA5" w:rsidR="005D7FE1" w:rsidRDefault="005D7FE1" w:rsidP="007755C0">
      <w:pPr>
        <w:rPr>
          <w:rFonts w:asciiTheme="minorHAnsi" w:hAnsiTheme="minorHAnsi" w:cstheme="minorHAnsi"/>
          <w:lang w:eastAsia="zh-CN"/>
        </w:rPr>
      </w:pPr>
      <w:bookmarkStart w:id="12" w:name="_Hlk528581175"/>
      <w:r>
        <w:rPr>
          <w:rFonts w:asciiTheme="minorHAnsi" w:hAnsiTheme="minorHAnsi" w:cstheme="minorHAnsi" w:hint="eastAsia"/>
          <w:lang w:eastAsia="zh-CN"/>
        </w:rPr>
        <w:t>第二，献祭的演进不仅仅是持续地加强，这里也有</w:t>
      </w:r>
      <w:proofErr w:type="gramStart"/>
      <w:r>
        <w:rPr>
          <w:rFonts w:asciiTheme="minorHAnsi" w:hAnsiTheme="minorHAnsi" w:cstheme="minorHAnsi" w:hint="eastAsia"/>
          <w:lang w:eastAsia="zh-CN"/>
        </w:rPr>
        <w:t>不</w:t>
      </w:r>
      <w:proofErr w:type="gramEnd"/>
      <w:r>
        <w:rPr>
          <w:rFonts w:asciiTheme="minorHAnsi" w:hAnsiTheme="minorHAnsi" w:cstheme="minorHAnsi" w:hint="eastAsia"/>
          <w:lang w:eastAsia="zh-CN"/>
        </w:rPr>
        <w:t>延续性。</w:t>
      </w:r>
      <w:bookmarkEnd w:id="12"/>
      <w:r>
        <w:rPr>
          <w:rFonts w:asciiTheme="minorHAnsi" w:hAnsiTheme="minorHAnsi" w:cstheme="minorHAnsi" w:hint="eastAsia"/>
          <w:lang w:eastAsia="zh-CN"/>
        </w:rPr>
        <w:t>特别是当我们看到基督的时候，这种</w:t>
      </w:r>
      <w:proofErr w:type="gramStart"/>
      <w:r>
        <w:rPr>
          <w:rFonts w:asciiTheme="minorHAnsi" w:hAnsiTheme="minorHAnsi" w:cstheme="minorHAnsi" w:hint="eastAsia"/>
          <w:lang w:eastAsia="zh-CN"/>
        </w:rPr>
        <w:t>不</w:t>
      </w:r>
      <w:proofErr w:type="gramEnd"/>
      <w:r>
        <w:rPr>
          <w:rFonts w:asciiTheme="minorHAnsi" w:hAnsiTheme="minorHAnsi" w:cstheme="minorHAnsi" w:hint="eastAsia"/>
          <w:lang w:eastAsia="zh-CN"/>
        </w:rPr>
        <w:t>延续性尤为明显。</w:t>
      </w:r>
      <w:proofErr w:type="gramStart"/>
      <w:r>
        <w:rPr>
          <w:rFonts w:asciiTheme="minorHAnsi" w:hAnsiTheme="minorHAnsi" w:cstheme="minorHAnsi" w:hint="eastAsia"/>
          <w:lang w:eastAsia="zh-CN"/>
        </w:rPr>
        <w:t>利未式的</w:t>
      </w:r>
      <w:proofErr w:type="gramEnd"/>
      <w:r>
        <w:rPr>
          <w:rFonts w:asciiTheme="minorHAnsi" w:hAnsiTheme="minorHAnsi" w:cstheme="minorHAnsi" w:hint="eastAsia"/>
          <w:lang w:eastAsia="zh-CN"/>
        </w:rPr>
        <w:t>献祭是无休无止的，但基督的献祭以此就够了；</w:t>
      </w:r>
      <w:proofErr w:type="gramStart"/>
      <w:r>
        <w:rPr>
          <w:rFonts w:asciiTheme="minorHAnsi" w:hAnsiTheme="minorHAnsi" w:cstheme="minorHAnsi" w:hint="eastAsia"/>
          <w:lang w:eastAsia="zh-CN"/>
        </w:rPr>
        <w:t>利未式的</w:t>
      </w:r>
      <w:proofErr w:type="gramEnd"/>
      <w:r>
        <w:rPr>
          <w:rFonts w:asciiTheme="minorHAnsi" w:hAnsiTheme="minorHAnsi" w:cstheme="minorHAnsi" w:hint="eastAsia"/>
          <w:lang w:eastAsia="zh-CN"/>
        </w:rPr>
        <w:t>献祭是为了以色列这个种族，但是基督的献祭却是为万国中祂的百姓。</w:t>
      </w:r>
    </w:p>
    <w:p w14:paraId="3561FE2C" w14:textId="22610050" w:rsidR="005D7FE1" w:rsidRDefault="005D7FE1" w:rsidP="007755C0">
      <w:pPr>
        <w:rPr>
          <w:rFonts w:asciiTheme="minorHAnsi" w:hAnsiTheme="minorHAnsi" w:cstheme="minorHAnsi"/>
          <w:lang w:eastAsia="zh-CN"/>
        </w:rPr>
      </w:pPr>
      <w:bookmarkStart w:id="13" w:name="_Hlk528581184"/>
      <w:r>
        <w:rPr>
          <w:rFonts w:asciiTheme="minorHAnsi" w:hAnsiTheme="minorHAnsi" w:cstheme="minorHAnsi" w:hint="eastAsia"/>
          <w:lang w:eastAsia="zh-CN"/>
        </w:rPr>
        <w:t>第三，还有一个我们要留意的模式是应许和应许成就。</w:t>
      </w:r>
      <w:bookmarkEnd w:id="13"/>
      <w:r>
        <w:rPr>
          <w:rFonts w:asciiTheme="minorHAnsi" w:hAnsiTheme="minorHAnsi" w:cstheme="minorHAnsi" w:hint="eastAsia"/>
          <w:lang w:eastAsia="zh-CN"/>
        </w:rPr>
        <w:t>我们可以在献祭这件事上看到很多应许，例如神对挪亚的应许。但是我特别要强调的是神给亚伯拉罕的应许：亚伯拉罕的后裔要成为多国的祝福，而这一应许我们知道是成就在基督身上的。</w:t>
      </w:r>
    </w:p>
    <w:p w14:paraId="7E55D181" w14:textId="41CC599D" w:rsidR="005D7FE1" w:rsidRDefault="00E52247" w:rsidP="007755C0">
      <w:pPr>
        <w:rPr>
          <w:rFonts w:asciiTheme="minorHAnsi" w:hAnsiTheme="minorHAnsi" w:cstheme="minorHAnsi"/>
          <w:lang w:eastAsia="zh-CN"/>
        </w:rPr>
      </w:pPr>
      <w:r>
        <w:rPr>
          <w:rFonts w:asciiTheme="minorHAnsi" w:hAnsiTheme="minorHAnsi" w:cstheme="minorHAnsi" w:hint="eastAsia"/>
          <w:lang w:eastAsia="zh-CN"/>
        </w:rPr>
        <w:t>就这一点，我们要认识到两个重要的应许</w:t>
      </w:r>
      <w:r>
        <w:rPr>
          <w:rFonts w:asciiTheme="minorHAnsi" w:hAnsiTheme="minorHAnsi" w:cstheme="minorHAnsi" w:hint="eastAsia"/>
          <w:lang w:eastAsia="zh-CN"/>
        </w:rPr>
        <w:t>/</w:t>
      </w:r>
      <w:r>
        <w:rPr>
          <w:rFonts w:asciiTheme="minorHAnsi" w:hAnsiTheme="minorHAnsi" w:cstheme="minorHAnsi" w:hint="eastAsia"/>
          <w:lang w:eastAsia="zh-CN"/>
        </w:rPr>
        <w:t>应许成就。首先，我们要看到神应许会借着死亡惩罚罪恶，与神应许从蛇的口中拯救自己的百姓，以及献祭体制之间的连结。献祭叙事逐渐地成就了神要惩罚罪恶的应许，但是也正因为它是逐渐的，所以献祭只能部分地、暂时地成就神所应许的拯救。所以，献祭从事实上来说将圣经中多个应许串了起来。</w:t>
      </w:r>
    </w:p>
    <w:p w14:paraId="5796C2E9" w14:textId="1A68BA88" w:rsidR="00E52247" w:rsidRPr="005D7FE1" w:rsidRDefault="00E52247" w:rsidP="007755C0">
      <w:pPr>
        <w:rPr>
          <w:rFonts w:asciiTheme="minorHAnsi" w:hAnsiTheme="minorHAnsi" w:cstheme="minorHAnsi" w:hint="eastAsia"/>
          <w:lang w:eastAsia="zh-CN"/>
        </w:rPr>
      </w:pPr>
      <w:r>
        <w:rPr>
          <w:rFonts w:asciiTheme="minorHAnsi" w:hAnsiTheme="minorHAnsi" w:cstheme="minorHAnsi" w:hint="eastAsia"/>
          <w:lang w:eastAsia="zh-CN"/>
        </w:rPr>
        <w:t>其次，我们要看到神给亚伯拉罕的应许——他的后裔会成为多国的祝福——与基督的献祭之间的连结。基督不仅仅是透过他的出生和作为亚伯拉罕的血缘上后裔而成就这一应许的，而是尤其透过把自己献上作为祭物而成就的。因此，基督和基督的十字架——而不仅仅是基督自己——成为万国的祝福，也成为福音所带来的好消息之核心。</w:t>
      </w:r>
      <w:r>
        <w:rPr>
          <w:rStyle w:val="FootnoteReference"/>
          <w:rFonts w:asciiTheme="minorHAnsi" w:hAnsiTheme="minorHAnsi" w:cstheme="minorHAnsi"/>
          <w:lang w:eastAsia="zh-CN"/>
        </w:rPr>
        <w:footnoteReference w:id="2"/>
      </w:r>
    </w:p>
    <w:p w14:paraId="729CDF4A" w14:textId="167C2AD9" w:rsidR="00E21A2F" w:rsidRDefault="00E52247" w:rsidP="00E52247">
      <w:pPr>
        <w:pStyle w:val="Heading1"/>
        <w:rPr>
          <w:lang w:eastAsia="zh-CN"/>
        </w:rPr>
      </w:pPr>
      <w:bookmarkStart w:id="14" w:name="_Hlk528581199"/>
      <w:r>
        <w:rPr>
          <w:rFonts w:hint="eastAsia"/>
          <w:lang w:eastAsia="zh-CN"/>
        </w:rPr>
        <w:t>系统化所学到的</w:t>
      </w:r>
    </w:p>
    <w:bookmarkEnd w:id="14"/>
    <w:p w14:paraId="34848F10" w14:textId="7B873511" w:rsidR="00E52247" w:rsidRDefault="00A44585" w:rsidP="00E52247">
      <w:pPr>
        <w:rPr>
          <w:lang w:eastAsia="zh-CN"/>
        </w:rPr>
      </w:pPr>
      <w:r>
        <w:rPr>
          <w:rFonts w:hint="eastAsia"/>
          <w:lang w:eastAsia="zh-CN"/>
        </w:rPr>
        <w:t>那么，总结这些献祭以及献祭的模式有什么用呢？</w:t>
      </w:r>
      <w:r w:rsidR="00AB2924">
        <w:rPr>
          <w:rFonts w:hint="eastAsia"/>
          <w:lang w:eastAsia="zh-CN"/>
        </w:rPr>
        <w:t>我们要知道，</w:t>
      </w:r>
      <w:proofErr w:type="gramStart"/>
      <w:r w:rsidR="00AB2924">
        <w:rPr>
          <w:rFonts w:hint="eastAsia"/>
          <w:lang w:eastAsia="zh-CN"/>
        </w:rPr>
        <w:t>神使用</w:t>
      </w:r>
      <w:proofErr w:type="gramEnd"/>
      <w:r w:rsidR="00AB2924">
        <w:rPr>
          <w:rFonts w:hint="eastAsia"/>
          <w:lang w:eastAsia="zh-CN"/>
        </w:rPr>
        <w:t>献祭作为指导，来帮助我们理解耶稣是谁、耶稣的献祭成就了什么，以及我们对他献祭的需要。所有的献祭模式都指向耶稣，也帮助我们更了解耶稣，并为基督的降临而做好准备。我们要以基督为中心地理解献祭，这使我们系统化解释献祭的前提。</w:t>
      </w:r>
    </w:p>
    <w:p w14:paraId="4044460E" w14:textId="01B7BF88" w:rsidR="007755C0" w:rsidRDefault="00AB2924" w:rsidP="007755C0">
      <w:pPr>
        <w:rPr>
          <w:lang w:eastAsia="zh-CN"/>
        </w:rPr>
      </w:pPr>
      <w:r>
        <w:rPr>
          <w:rFonts w:hint="eastAsia"/>
          <w:lang w:eastAsia="zh-CN"/>
        </w:rPr>
        <w:t>在过去的几十年间，有一些人主张说基督在十字架上的死只是一个榜样，为要激励我们效法他、牺牲地爱神；也有人认为，基督的死是为了展示神对罪的恨恶；还有人认为说，基督的死是表明他对罪人的怜悯和认同。他们说的都对，但都只是基督死在十字架上意义的一部分，如果你只相信这些，那么你就错误地理解了福音。我们需要好榜样，我们需要有人认同我们的软弱，我们也需要一位胜过死亡和罪恶的，但请允许我根据对献祭的圣经神学叙事和献祭的模式来给大家一个更加丰满的理解。</w:t>
      </w:r>
    </w:p>
    <w:p w14:paraId="013B69BA" w14:textId="7F64FB8F" w:rsidR="00AB2924" w:rsidRDefault="00791003" w:rsidP="00AB2924">
      <w:pPr>
        <w:pStyle w:val="Heading2"/>
        <w:rPr>
          <w:lang w:eastAsia="zh-CN"/>
        </w:rPr>
      </w:pPr>
      <w:bookmarkStart w:id="15" w:name="_Hlk528581209"/>
      <w:r>
        <w:rPr>
          <w:rFonts w:hint="eastAsia"/>
          <w:lang w:eastAsia="zh-CN"/>
        </w:rPr>
        <w:lastRenderedPageBreak/>
        <w:t>一、</w:t>
      </w:r>
      <w:r w:rsidR="00AB2924">
        <w:rPr>
          <w:rFonts w:hint="eastAsia"/>
          <w:lang w:eastAsia="zh-CN"/>
        </w:rPr>
        <w:t>人类和世界的根本问题是我们里头的罪和罪所带来的邪恶</w:t>
      </w:r>
    </w:p>
    <w:bookmarkEnd w:id="15"/>
    <w:p w14:paraId="58F7906B" w14:textId="4B4F7912" w:rsidR="00AB2924" w:rsidRPr="00AB2924" w:rsidRDefault="00AB2924" w:rsidP="00AB2924">
      <w:pPr>
        <w:rPr>
          <w:rFonts w:hint="eastAsia"/>
          <w:lang w:eastAsia="zh-CN"/>
        </w:rPr>
      </w:pPr>
      <w:r>
        <w:rPr>
          <w:rFonts w:hint="eastAsia"/>
          <w:lang w:eastAsia="zh-CN"/>
        </w:rPr>
        <w:t>根本问题不是死亡，不是一个破碎的关系，也不是我们需要爱或者爱的榜样。根本的问题是罪、邪恶，以及因此而来的神的愤怒。</w:t>
      </w:r>
    </w:p>
    <w:p w14:paraId="27207A68" w14:textId="43EBCE09" w:rsidR="007755C0" w:rsidRDefault="00AB2924" w:rsidP="007755C0">
      <w:pPr>
        <w:rPr>
          <w:rFonts w:asciiTheme="minorHAnsi" w:hAnsiTheme="minorHAnsi" w:cstheme="minorHAnsi"/>
          <w:lang w:eastAsia="zh-CN"/>
        </w:rPr>
      </w:pPr>
      <w:r>
        <w:rPr>
          <w:rFonts w:asciiTheme="minorHAnsi" w:hAnsiTheme="minorHAnsi" w:cstheme="minorHAnsi" w:hint="eastAsia"/>
          <w:lang w:eastAsia="zh-CN"/>
        </w:rPr>
        <w:t>因此，我们需要献祭，这就带来了献祭的必要性。在堕落以前，亚当和夏娃并不需要杀掉一个动物然后献给神，因为他们与这位良善、圣洁的神之间有一个正确的关系。但是因为</w:t>
      </w:r>
      <w:proofErr w:type="gramStart"/>
      <w:r>
        <w:rPr>
          <w:rFonts w:asciiTheme="minorHAnsi" w:hAnsiTheme="minorHAnsi" w:cstheme="minorHAnsi" w:hint="eastAsia"/>
          <w:lang w:eastAsia="zh-CN"/>
        </w:rPr>
        <w:t>罪进入</w:t>
      </w:r>
      <w:proofErr w:type="gramEnd"/>
      <w:r>
        <w:rPr>
          <w:rFonts w:asciiTheme="minorHAnsi" w:hAnsiTheme="minorHAnsi" w:cstheme="minorHAnsi" w:hint="eastAsia"/>
          <w:lang w:eastAsia="zh-CN"/>
        </w:rPr>
        <w:t>了世界，亚当和夏娃在伊甸园的生活就因为罪而失去了。罗马书</w:t>
      </w:r>
      <w:r>
        <w:rPr>
          <w:rFonts w:asciiTheme="minorHAnsi" w:hAnsiTheme="minorHAnsi" w:cstheme="minorHAnsi" w:hint="eastAsia"/>
          <w:lang w:eastAsia="zh-CN"/>
        </w:rPr>
        <w:t>6:</w:t>
      </w:r>
      <w:r>
        <w:rPr>
          <w:rFonts w:asciiTheme="minorHAnsi" w:hAnsiTheme="minorHAnsi" w:cstheme="minorHAnsi"/>
          <w:lang w:eastAsia="zh-CN"/>
        </w:rPr>
        <w:t>23</w:t>
      </w:r>
      <w:r>
        <w:rPr>
          <w:rFonts w:asciiTheme="minorHAnsi" w:hAnsiTheme="minorHAnsi" w:cstheme="minorHAnsi" w:hint="eastAsia"/>
          <w:lang w:eastAsia="zh-CN"/>
        </w:rPr>
        <w:t>回应了神在创世记</w:t>
      </w:r>
      <w:r>
        <w:rPr>
          <w:rFonts w:asciiTheme="minorHAnsi" w:hAnsiTheme="minorHAnsi" w:cstheme="minorHAnsi" w:hint="eastAsia"/>
          <w:lang w:eastAsia="zh-CN"/>
        </w:rPr>
        <w:t>2</w:t>
      </w:r>
      <w:r>
        <w:rPr>
          <w:rFonts w:asciiTheme="minorHAnsi" w:hAnsiTheme="minorHAnsi" w:cstheme="minorHAnsi" w:hint="eastAsia"/>
          <w:lang w:eastAsia="zh-CN"/>
        </w:rPr>
        <w:t>章对亚当所说的话，告诉</w:t>
      </w:r>
      <w:proofErr w:type="gramStart"/>
      <w:r>
        <w:rPr>
          <w:rFonts w:asciiTheme="minorHAnsi" w:hAnsiTheme="minorHAnsi" w:cstheme="minorHAnsi" w:hint="eastAsia"/>
          <w:lang w:eastAsia="zh-CN"/>
        </w:rPr>
        <w:t>我们说罪的</w:t>
      </w:r>
      <w:proofErr w:type="gramEnd"/>
      <w:r>
        <w:rPr>
          <w:rFonts w:asciiTheme="minorHAnsi" w:hAnsiTheme="minorHAnsi" w:cstheme="minorHAnsi" w:hint="eastAsia"/>
          <w:lang w:eastAsia="zh-CN"/>
        </w:rPr>
        <w:t>代价就是死：先有罪，再有死亡。</w:t>
      </w:r>
    </w:p>
    <w:p w14:paraId="1702094F" w14:textId="184EF3B2" w:rsidR="007755C0" w:rsidRDefault="00AB2924" w:rsidP="007755C0">
      <w:pPr>
        <w:rPr>
          <w:rFonts w:asciiTheme="minorHAnsi" w:hAnsiTheme="minorHAnsi" w:cstheme="minorHAnsi"/>
          <w:lang w:eastAsia="zh-CN"/>
        </w:rPr>
      </w:pPr>
      <w:r>
        <w:rPr>
          <w:rFonts w:asciiTheme="minorHAnsi" w:hAnsiTheme="minorHAnsi" w:cstheme="minorHAnsi" w:hint="eastAsia"/>
          <w:lang w:eastAsia="zh-CN"/>
        </w:rPr>
        <w:t>这就是圣经中的献祭想要解决的问题：我们的需要不仅仅是爱的榜样、激动人心的领袖，这些都不能让我们胜过黑暗的权势</w:t>
      </w:r>
      <w:r w:rsidR="00791003">
        <w:rPr>
          <w:rFonts w:asciiTheme="minorHAnsi" w:hAnsiTheme="minorHAnsi" w:cstheme="minorHAnsi" w:hint="eastAsia"/>
          <w:lang w:eastAsia="zh-CN"/>
        </w:rPr>
        <w:t>；我们需要的也不仅仅是胜过死亡，因为问题的关键是：有一位永恒、圣洁的神，对我们的悖逆感到愤怒并且要刑罚。所以我们要找到的是一个</w:t>
      </w:r>
      <w:proofErr w:type="gramStart"/>
      <w:r w:rsidR="00791003">
        <w:rPr>
          <w:rFonts w:asciiTheme="minorHAnsi" w:hAnsiTheme="minorHAnsi" w:cstheme="minorHAnsi" w:hint="eastAsia"/>
          <w:lang w:eastAsia="zh-CN"/>
        </w:rPr>
        <w:t>逃离他公义</w:t>
      </w:r>
      <w:proofErr w:type="gramEnd"/>
      <w:r w:rsidR="00791003">
        <w:rPr>
          <w:rFonts w:asciiTheme="minorHAnsi" w:hAnsiTheme="minorHAnsi" w:cstheme="minorHAnsi" w:hint="eastAsia"/>
          <w:lang w:eastAsia="zh-CN"/>
        </w:rPr>
        <w:t>审判的方法，因为我们自己无法承担罪的后果与代价。根据圣经，我们需要的就是献祭。</w:t>
      </w:r>
    </w:p>
    <w:p w14:paraId="27E7A62B" w14:textId="06FFC0B6" w:rsidR="00791003" w:rsidRDefault="00791003" w:rsidP="00791003">
      <w:pPr>
        <w:pStyle w:val="Heading2"/>
        <w:rPr>
          <w:lang w:eastAsia="zh-CN"/>
        </w:rPr>
      </w:pPr>
      <w:bookmarkStart w:id="16" w:name="_Hlk528581216"/>
      <w:r>
        <w:rPr>
          <w:rFonts w:hint="eastAsia"/>
          <w:lang w:eastAsia="zh-CN"/>
        </w:rPr>
        <w:t>二、基督作为替代者来死</w:t>
      </w:r>
    </w:p>
    <w:bookmarkEnd w:id="16"/>
    <w:p w14:paraId="1C90B626" w14:textId="107479CA" w:rsidR="00791003" w:rsidRDefault="00791003" w:rsidP="00791003">
      <w:pPr>
        <w:rPr>
          <w:lang w:eastAsia="zh-CN"/>
        </w:rPr>
      </w:pPr>
      <w:r>
        <w:rPr>
          <w:rFonts w:hint="eastAsia"/>
          <w:lang w:eastAsia="zh-CN"/>
        </w:rPr>
        <w:t>一个有效的献祭需要有祭物作为替代。我们看到神预备了一只公羊作为以撒的替代祭物，我们看到逾越节的羊羔作为了以色列头生长子的替代祭物，然后我们在利未记中看到人献祭的时候要按手在祭物的身上表示替代。</w:t>
      </w:r>
    </w:p>
    <w:p w14:paraId="5F70EA56" w14:textId="5E29EA54" w:rsidR="00791003" w:rsidRPr="00791003" w:rsidRDefault="00791003" w:rsidP="00791003">
      <w:pPr>
        <w:pStyle w:val="Heading2"/>
        <w:rPr>
          <w:rFonts w:hint="eastAsia"/>
          <w:lang w:eastAsia="zh-CN"/>
        </w:rPr>
      </w:pPr>
      <w:bookmarkStart w:id="17" w:name="_Hlk528581224"/>
      <w:r>
        <w:rPr>
          <w:rFonts w:hint="eastAsia"/>
          <w:lang w:eastAsia="zh-CN"/>
        </w:rPr>
        <w:t>三、基督作为刑罚的替代者而死</w:t>
      </w:r>
    </w:p>
    <w:bookmarkEnd w:id="17"/>
    <w:p w14:paraId="6266C41C" w14:textId="15106554" w:rsidR="007755C0" w:rsidRDefault="00791003" w:rsidP="00791003">
      <w:pPr>
        <w:rPr>
          <w:lang w:eastAsia="zh-CN"/>
        </w:rPr>
      </w:pPr>
      <w:r>
        <w:rPr>
          <w:rFonts w:hint="eastAsia"/>
          <w:lang w:eastAsia="zh-CN"/>
        </w:rPr>
        <w:t>祭物得到的是原本我要受的刑罚，</w:t>
      </w:r>
      <w:r w:rsidR="00FD3AF3">
        <w:rPr>
          <w:rFonts w:hint="eastAsia"/>
          <w:lang w:eastAsia="zh-CN"/>
        </w:rPr>
        <w:t>祭物不仅仅是死去而已，祭物是代替我受刑罚而死。</w:t>
      </w:r>
    </w:p>
    <w:p w14:paraId="310BFCA4" w14:textId="6BAE642D" w:rsidR="00FD3AF3" w:rsidRDefault="00FD3AF3" w:rsidP="00791003">
      <w:pPr>
        <w:rPr>
          <w:lang w:eastAsia="zh-CN"/>
        </w:rPr>
      </w:pPr>
      <w:r>
        <w:rPr>
          <w:rFonts w:hint="eastAsia"/>
          <w:lang w:eastAsia="zh-CN"/>
        </w:rPr>
        <w:t>无论在旧约还是新约，都很清楚地让我们看到基督是作为一个替代者死在十字架上，承担了他的百姓本该承担的刑罚。先知以赛亚也是这样告诉我们的，翻到以赛亚书</w:t>
      </w:r>
      <w:r>
        <w:rPr>
          <w:rFonts w:hint="eastAsia"/>
          <w:lang w:eastAsia="zh-CN"/>
        </w:rPr>
        <w:t>5</w:t>
      </w:r>
      <w:r>
        <w:rPr>
          <w:lang w:eastAsia="zh-CN"/>
        </w:rPr>
        <w:t>3</w:t>
      </w:r>
      <w:r>
        <w:rPr>
          <w:rFonts w:hint="eastAsia"/>
          <w:lang w:eastAsia="zh-CN"/>
        </w:rPr>
        <w:t>章，从</w:t>
      </w:r>
      <w:r>
        <w:rPr>
          <w:rFonts w:hint="eastAsia"/>
          <w:lang w:eastAsia="zh-CN"/>
        </w:rPr>
        <w:t>4</w:t>
      </w:r>
      <w:r>
        <w:rPr>
          <w:rFonts w:hint="eastAsia"/>
          <w:lang w:eastAsia="zh-CN"/>
        </w:rPr>
        <w:t>节开始先知讲到弥赛亚的工作和样式：</w:t>
      </w:r>
    </w:p>
    <w:p w14:paraId="1C460E0F" w14:textId="7AC9EC08" w:rsidR="00FD3AF3" w:rsidRPr="00FD3AF3" w:rsidRDefault="00FD3AF3" w:rsidP="00FD3AF3">
      <w:pPr>
        <w:ind w:leftChars="200" w:left="440"/>
        <w:rPr>
          <w:rFonts w:ascii="黑体" w:eastAsia="黑体" w:hAnsi="黑体" w:hint="eastAsia"/>
          <w:lang w:eastAsia="zh-CN"/>
        </w:rPr>
      </w:pPr>
      <w:bookmarkStart w:id="18" w:name="_Hlk528581255"/>
      <w:r w:rsidRPr="00FD3AF3">
        <w:rPr>
          <w:rFonts w:ascii="黑体" w:eastAsia="黑体" w:hAnsi="黑体" w:hint="eastAsia"/>
          <w:vertAlign w:val="superscript"/>
          <w:lang w:eastAsia="zh-CN"/>
        </w:rPr>
        <w:t>4</w:t>
      </w:r>
      <w:r w:rsidRPr="00FD3AF3">
        <w:rPr>
          <w:rFonts w:ascii="黑体" w:eastAsia="黑体" w:hAnsi="黑体" w:hint="eastAsia"/>
          <w:lang w:eastAsia="zh-CN"/>
        </w:rPr>
        <w:t>他诚然担当我们的忧患，背负我们的痛苦；我们却以为他受责罚，被神击打苦待了。</w:t>
      </w:r>
      <w:r w:rsidRPr="00FD3AF3">
        <w:rPr>
          <w:rFonts w:ascii="黑体" w:eastAsia="黑体" w:hAnsi="黑体" w:hint="eastAsia"/>
          <w:vertAlign w:val="superscript"/>
          <w:lang w:eastAsia="zh-CN"/>
        </w:rPr>
        <w:t>5</w:t>
      </w:r>
      <w:r w:rsidRPr="00FD3AF3">
        <w:rPr>
          <w:rFonts w:ascii="黑体" w:eastAsia="黑体" w:hAnsi="黑体" w:hint="eastAsia"/>
          <w:lang w:eastAsia="zh-CN"/>
        </w:rPr>
        <w:t>哪知他为我们的过犯受害，为我们的罪孽压伤。因他受的刑罚，我们得平安；因他受的鞭伤，我们得医治。</w:t>
      </w:r>
      <w:r w:rsidRPr="00FD3AF3">
        <w:rPr>
          <w:rFonts w:ascii="黑体" w:eastAsia="黑体" w:hAnsi="黑体" w:hint="eastAsia"/>
          <w:vertAlign w:val="superscript"/>
          <w:lang w:eastAsia="zh-CN"/>
        </w:rPr>
        <w:t>6</w:t>
      </w:r>
      <w:r w:rsidRPr="00FD3AF3">
        <w:rPr>
          <w:rFonts w:ascii="黑体" w:eastAsia="黑体" w:hAnsi="黑体" w:hint="eastAsia"/>
          <w:lang w:eastAsia="zh-CN"/>
        </w:rPr>
        <w:t>我们都如羊走迷；各人偏行己路；耶和华使我们众人的罪孽都归在他身上。</w:t>
      </w:r>
    </w:p>
    <w:bookmarkEnd w:id="18"/>
    <w:p w14:paraId="57394FF0" w14:textId="307D593B" w:rsidR="007755C0" w:rsidRDefault="00FD3AF3" w:rsidP="007755C0">
      <w:pPr>
        <w:rPr>
          <w:rFonts w:asciiTheme="minorHAnsi" w:hAnsiTheme="minorHAnsi" w:cstheme="minorHAnsi"/>
          <w:lang w:eastAsia="zh-CN"/>
        </w:rPr>
      </w:pPr>
      <w:r>
        <w:rPr>
          <w:rFonts w:asciiTheme="minorHAnsi" w:hAnsiTheme="minorHAnsi" w:cstheme="minorHAnsi" w:hint="eastAsia"/>
          <w:lang w:eastAsia="zh-CN"/>
        </w:rPr>
        <w:t>耶稣在约翰福音</w:t>
      </w:r>
      <w:r>
        <w:rPr>
          <w:rFonts w:asciiTheme="minorHAnsi" w:hAnsiTheme="minorHAnsi" w:cstheme="minorHAnsi" w:hint="eastAsia"/>
          <w:lang w:eastAsia="zh-CN"/>
        </w:rPr>
        <w:t>1</w:t>
      </w:r>
      <w:r>
        <w:rPr>
          <w:rFonts w:asciiTheme="minorHAnsi" w:hAnsiTheme="minorHAnsi" w:cstheme="minorHAnsi"/>
          <w:lang w:eastAsia="zh-CN"/>
        </w:rPr>
        <w:t>0</w:t>
      </w:r>
      <w:r>
        <w:rPr>
          <w:rFonts w:asciiTheme="minorHAnsi" w:hAnsiTheme="minorHAnsi" w:cstheme="minorHAnsi" w:hint="eastAsia"/>
          <w:lang w:eastAsia="zh-CN"/>
        </w:rPr>
        <w:t>章则说：“</w:t>
      </w:r>
      <w:r w:rsidRPr="00FD3AF3">
        <w:rPr>
          <w:rFonts w:asciiTheme="minorHAnsi" w:hAnsiTheme="minorHAnsi" w:cstheme="minorHAnsi" w:hint="eastAsia"/>
          <w:b/>
          <w:u w:val="single"/>
          <w:lang w:eastAsia="zh-CN"/>
        </w:rPr>
        <w:t>我是好牧人；好牧人为羊舍命。</w:t>
      </w:r>
      <w:r>
        <w:rPr>
          <w:rFonts w:asciiTheme="minorHAnsi" w:hAnsiTheme="minorHAnsi" w:cstheme="minorHAnsi" w:hint="eastAsia"/>
          <w:lang w:eastAsia="zh-CN"/>
        </w:rPr>
        <w:t>”耶稣并不认为他的死只是一个榜样、一个展示，或者是一个为广泛人类而做出的牺牲而已。耶稣声称自己的死是为祂的羊群而摆上的舍命，是一个替代受刑的献祭。</w:t>
      </w:r>
    </w:p>
    <w:p w14:paraId="53D4F138" w14:textId="06715275" w:rsidR="00FD3AF3" w:rsidRDefault="00FD3AF3" w:rsidP="007755C0">
      <w:pPr>
        <w:rPr>
          <w:rFonts w:asciiTheme="minorHAnsi" w:hAnsiTheme="minorHAnsi" w:cstheme="minorHAnsi"/>
          <w:lang w:eastAsia="zh-CN"/>
        </w:rPr>
      </w:pPr>
      <w:r>
        <w:rPr>
          <w:rFonts w:asciiTheme="minorHAnsi" w:hAnsiTheme="minorHAnsi" w:cstheme="minorHAnsi" w:hint="eastAsia"/>
          <w:lang w:eastAsia="zh-CN"/>
        </w:rPr>
        <w:t>保罗在罗马书</w:t>
      </w:r>
      <w:r>
        <w:rPr>
          <w:rFonts w:asciiTheme="minorHAnsi" w:hAnsiTheme="minorHAnsi" w:cstheme="minorHAnsi" w:hint="eastAsia"/>
          <w:lang w:eastAsia="zh-CN"/>
        </w:rPr>
        <w:t>3</w:t>
      </w:r>
      <w:r>
        <w:rPr>
          <w:rFonts w:asciiTheme="minorHAnsi" w:hAnsiTheme="minorHAnsi" w:cstheme="minorHAnsi" w:hint="eastAsia"/>
          <w:lang w:eastAsia="zh-CN"/>
        </w:rPr>
        <w:t>章里这样说：“</w:t>
      </w:r>
      <w:r w:rsidRPr="00FD3AF3">
        <w:rPr>
          <w:rFonts w:asciiTheme="minorHAnsi" w:hAnsiTheme="minorHAnsi" w:cstheme="minorHAnsi" w:hint="eastAsia"/>
          <w:b/>
          <w:u w:val="single"/>
          <w:lang w:eastAsia="zh-CN"/>
        </w:rPr>
        <w:t>神设立耶稣作挽回祭，是凭着耶稣的血，借着人的信，要显明神的义；因为他用忍耐的心宽容人先时所犯的罪，好在今时显明他的义，使人知道他自己为义，也称信耶稣的人为义。</w:t>
      </w:r>
      <w:r>
        <w:rPr>
          <w:rFonts w:asciiTheme="minorHAnsi" w:hAnsiTheme="minorHAnsi" w:cstheme="minorHAnsi" w:hint="eastAsia"/>
          <w:lang w:eastAsia="zh-CN"/>
        </w:rPr>
        <w:t>”这就让我们进入下一点：</w:t>
      </w:r>
    </w:p>
    <w:p w14:paraId="44750BAD" w14:textId="01048CAD" w:rsidR="00FD3AF3" w:rsidRDefault="00FD3AF3" w:rsidP="00FD3AF3">
      <w:pPr>
        <w:pStyle w:val="Heading2"/>
        <w:rPr>
          <w:lang w:eastAsia="zh-CN"/>
        </w:rPr>
      </w:pPr>
      <w:bookmarkStart w:id="19" w:name="_Hlk528581265"/>
      <w:r>
        <w:rPr>
          <w:rFonts w:hint="eastAsia"/>
          <w:lang w:eastAsia="zh-CN"/>
        </w:rPr>
        <w:t>四、基督作为刑罚的替代者来挽回上帝的愤怒</w:t>
      </w:r>
    </w:p>
    <w:bookmarkEnd w:id="19"/>
    <w:p w14:paraId="1F645A9C" w14:textId="6A38B5FC" w:rsidR="007755C0" w:rsidRDefault="00FD3AF3" w:rsidP="00FD3AF3">
      <w:pPr>
        <w:rPr>
          <w:lang w:eastAsia="zh-CN"/>
        </w:rPr>
      </w:pPr>
      <w:r>
        <w:rPr>
          <w:rFonts w:hint="eastAsia"/>
          <w:lang w:eastAsia="zh-CN"/>
        </w:rPr>
        <w:t>基督的献祭挽回了神的愤怒。这是什么意思呢？我的意思是说，因为忍受了罪所带来的刑罚，一个有效的献祭就满足了公义的要求，因此也挪去了神对罪人的忿怒。如果你思想献祭的叙事主线的话，你</w:t>
      </w:r>
      <w:proofErr w:type="gramStart"/>
      <w:r w:rsidR="00CB63A9">
        <w:rPr>
          <w:rFonts w:hint="eastAsia"/>
          <w:lang w:eastAsia="zh-CN"/>
        </w:rPr>
        <w:t>可以从挪亚</w:t>
      </w:r>
      <w:proofErr w:type="gramEnd"/>
      <w:r w:rsidR="00CB63A9">
        <w:rPr>
          <w:rFonts w:hint="eastAsia"/>
          <w:lang w:eastAsia="zh-CN"/>
        </w:rPr>
        <w:t>的献祭认识到这一点，而这一点也被利未记所反复展现：献祭、焚烧而带来的馨香</w:t>
      </w:r>
      <w:proofErr w:type="gramStart"/>
      <w:r w:rsidR="00CB63A9">
        <w:rPr>
          <w:rFonts w:hint="eastAsia"/>
          <w:lang w:eastAsia="zh-CN"/>
        </w:rPr>
        <w:t>能够讨神的</w:t>
      </w:r>
      <w:proofErr w:type="gramEnd"/>
      <w:r w:rsidR="00CB63A9">
        <w:rPr>
          <w:rFonts w:hint="eastAsia"/>
          <w:lang w:eastAsia="zh-CN"/>
        </w:rPr>
        <w:t>喜悦。</w:t>
      </w:r>
    </w:p>
    <w:p w14:paraId="0D8473FD" w14:textId="6BA53B96" w:rsidR="00CB63A9" w:rsidRDefault="00CB63A9" w:rsidP="00CB63A9">
      <w:pPr>
        <w:pStyle w:val="Heading2"/>
        <w:rPr>
          <w:lang w:eastAsia="zh-CN"/>
        </w:rPr>
      </w:pPr>
      <w:bookmarkStart w:id="20" w:name="_Hlk528581272"/>
      <w:r>
        <w:rPr>
          <w:rFonts w:hint="eastAsia"/>
          <w:lang w:eastAsia="zh-CN"/>
        </w:rPr>
        <w:t>五、</w:t>
      </w:r>
      <w:r>
        <w:rPr>
          <w:rFonts w:hint="eastAsia"/>
          <w:lang w:eastAsia="zh-CN"/>
        </w:rPr>
        <w:t>基督作为刑罚的替代者</w:t>
      </w:r>
      <w:r>
        <w:rPr>
          <w:rFonts w:hint="eastAsia"/>
          <w:lang w:eastAsia="zh-CN"/>
        </w:rPr>
        <w:t>而死，</w:t>
      </w:r>
      <w:r>
        <w:rPr>
          <w:rFonts w:hint="eastAsia"/>
          <w:lang w:eastAsia="zh-CN"/>
        </w:rPr>
        <w:t>挽回上帝的愤怒</w:t>
      </w:r>
      <w:r>
        <w:rPr>
          <w:rFonts w:hint="eastAsia"/>
          <w:lang w:eastAsia="zh-CN"/>
        </w:rPr>
        <w:t>并且成为百姓的救赎</w:t>
      </w:r>
    </w:p>
    <w:bookmarkEnd w:id="20"/>
    <w:p w14:paraId="25F8C0B0" w14:textId="467C2A4E" w:rsidR="007755C0" w:rsidRDefault="00CB63A9" w:rsidP="00CB63A9">
      <w:pPr>
        <w:rPr>
          <w:rFonts w:hint="eastAsia"/>
          <w:lang w:eastAsia="zh-CN"/>
        </w:rPr>
      </w:pPr>
      <w:r>
        <w:rPr>
          <w:rFonts w:hint="eastAsia"/>
          <w:lang w:eastAsia="zh-CN"/>
        </w:rPr>
        <w:t>神的愤怒被挽回，就带来了献祭的另一个意义和目的：成为对</w:t>
      </w:r>
      <w:proofErr w:type="gramStart"/>
      <w:r>
        <w:rPr>
          <w:rFonts w:hint="eastAsia"/>
          <w:lang w:eastAsia="zh-CN"/>
        </w:rPr>
        <w:t>罪有效</w:t>
      </w:r>
      <w:proofErr w:type="gramEnd"/>
      <w:r>
        <w:rPr>
          <w:rFonts w:hint="eastAsia"/>
          <w:lang w:eastAsia="zh-CN"/>
        </w:rPr>
        <w:t>的救赎。我们刚才讲到，旧约献祭体系中的</w:t>
      </w:r>
      <w:proofErr w:type="gramStart"/>
      <w:r>
        <w:rPr>
          <w:rFonts w:hint="eastAsia"/>
          <w:lang w:eastAsia="zh-CN"/>
        </w:rPr>
        <w:t>最</w:t>
      </w:r>
      <w:proofErr w:type="gramEnd"/>
      <w:r>
        <w:rPr>
          <w:rFonts w:hint="eastAsia"/>
          <w:lang w:eastAsia="zh-CN"/>
        </w:rPr>
        <w:t>高潮是赎罪日。赎罪日是什么意思呢？希伯来文对“赎”这个字的意思是“遮盖”，而英文的“赎”（</w:t>
      </w:r>
      <w:r>
        <w:rPr>
          <w:rFonts w:hint="eastAsia"/>
          <w:lang w:eastAsia="zh-CN"/>
        </w:rPr>
        <w:t>a</w:t>
      </w:r>
      <w:r>
        <w:rPr>
          <w:lang w:eastAsia="zh-CN"/>
        </w:rPr>
        <w:t>tone</w:t>
      </w:r>
      <w:r>
        <w:rPr>
          <w:rFonts w:hint="eastAsia"/>
          <w:lang w:eastAsia="zh-CN"/>
        </w:rPr>
        <w:t>）则是指与某某同在。所以我们可以说，献祭是遮盖我们的罪，同时又让我们与神同在。</w:t>
      </w:r>
    </w:p>
    <w:p w14:paraId="55814C1D" w14:textId="135460FD" w:rsidR="00CB63A9" w:rsidRPr="007755C0" w:rsidRDefault="00CB63A9" w:rsidP="00CB63A9">
      <w:pPr>
        <w:rPr>
          <w:rFonts w:hint="eastAsia"/>
          <w:lang w:eastAsia="zh-CN"/>
        </w:rPr>
      </w:pPr>
      <w:r>
        <w:rPr>
          <w:rFonts w:hint="eastAsia"/>
          <w:lang w:eastAsia="zh-CN"/>
        </w:rPr>
        <w:t>因为献祭已经挽回了神的愤怒，因而带来了神对罪的赦免与饶恕，也除去了罪所带来的罪</w:t>
      </w:r>
      <w:proofErr w:type="gramStart"/>
      <w:r>
        <w:rPr>
          <w:rFonts w:hint="eastAsia"/>
          <w:lang w:eastAsia="zh-CN"/>
        </w:rPr>
        <w:t>疚</w:t>
      </w:r>
      <w:proofErr w:type="gramEnd"/>
      <w:r>
        <w:rPr>
          <w:rFonts w:hint="eastAsia"/>
          <w:lang w:eastAsia="zh-CN"/>
        </w:rPr>
        <w:t>感。</w:t>
      </w:r>
    </w:p>
    <w:p w14:paraId="7B5D591B" w14:textId="59B00A35" w:rsidR="007755C0" w:rsidRDefault="00CB63A9" w:rsidP="00CB63A9">
      <w:pPr>
        <w:pStyle w:val="Heading2"/>
        <w:rPr>
          <w:lang w:eastAsia="zh-CN"/>
        </w:rPr>
      </w:pPr>
      <w:bookmarkStart w:id="21" w:name="_Hlk528581280"/>
      <w:r>
        <w:rPr>
          <w:rFonts w:hint="eastAsia"/>
          <w:lang w:eastAsia="zh-CN"/>
        </w:rPr>
        <w:lastRenderedPageBreak/>
        <w:t>六、基督作为</w:t>
      </w:r>
      <w:r>
        <w:rPr>
          <w:rFonts w:hint="eastAsia"/>
          <w:lang w:eastAsia="zh-CN"/>
        </w:rPr>
        <w:t>刑罚</w:t>
      </w:r>
      <w:r>
        <w:rPr>
          <w:rFonts w:hint="eastAsia"/>
          <w:lang w:eastAsia="zh-CN"/>
        </w:rPr>
        <w:t>有效的</w:t>
      </w:r>
      <w:r>
        <w:rPr>
          <w:rFonts w:hint="eastAsia"/>
          <w:lang w:eastAsia="zh-CN"/>
        </w:rPr>
        <w:t>替代者而死，挽回上帝的愤怒并且成为百姓的救赎</w:t>
      </w:r>
    </w:p>
    <w:bookmarkEnd w:id="21"/>
    <w:p w14:paraId="518479E8" w14:textId="12ED6710" w:rsidR="00CB63A9" w:rsidRDefault="00CB63A9" w:rsidP="00CB63A9">
      <w:pPr>
        <w:rPr>
          <w:lang w:eastAsia="zh-CN"/>
        </w:rPr>
      </w:pPr>
      <w:r>
        <w:rPr>
          <w:rFonts w:hint="eastAsia"/>
          <w:lang w:eastAsia="zh-CN"/>
        </w:rPr>
        <w:t>利未记中的献祭需要无穷无尽的重复，然而希伯来书则让我们注意到基督的献祭只需要一次。</w:t>
      </w:r>
      <w:r w:rsidR="0087391D">
        <w:rPr>
          <w:rFonts w:hint="eastAsia"/>
          <w:lang w:eastAsia="zh-CN"/>
        </w:rPr>
        <w:t>希伯来书</w:t>
      </w:r>
      <w:r w:rsidR="0087391D">
        <w:rPr>
          <w:rFonts w:hint="eastAsia"/>
          <w:lang w:eastAsia="zh-CN"/>
        </w:rPr>
        <w:t>7:</w:t>
      </w:r>
      <w:r w:rsidR="0087391D">
        <w:rPr>
          <w:lang w:eastAsia="zh-CN"/>
        </w:rPr>
        <w:t>27</w:t>
      </w:r>
      <w:r w:rsidR="0087391D">
        <w:rPr>
          <w:rFonts w:hint="eastAsia"/>
          <w:lang w:eastAsia="zh-CN"/>
        </w:rPr>
        <w:t>说：“</w:t>
      </w:r>
      <w:r w:rsidR="0087391D" w:rsidRPr="0087391D">
        <w:rPr>
          <w:rFonts w:hint="eastAsia"/>
          <w:b/>
          <w:u w:val="single"/>
          <w:lang w:eastAsia="zh-CN"/>
        </w:rPr>
        <w:t>因为他只一次将自己献上，就把这事成全了。</w:t>
      </w:r>
      <w:r w:rsidR="0087391D">
        <w:rPr>
          <w:rFonts w:hint="eastAsia"/>
          <w:lang w:eastAsia="zh-CN"/>
        </w:rPr>
        <w:t>”然后在</w:t>
      </w:r>
      <w:r w:rsidR="0087391D">
        <w:rPr>
          <w:rFonts w:hint="eastAsia"/>
          <w:lang w:eastAsia="zh-CN"/>
        </w:rPr>
        <w:t>9:</w:t>
      </w:r>
      <w:r w:rsidR="0087391D">
        <w:rPr>
          <w:lang w:eastAsia="zh-CN"/>
        </w:rPr>
        <w:t>12</w:t>
      </w:r>
      <w:r w:rsidR="0087391D">
        <w:rPr>
          <w:rFonts w:hint="eastAsia"/>
          <w:lang w:eastAsia="zh-CN"/>
        </w:rPr>
        <w:t>又说：“</w:t>
      </w:r>
      <w:r w:rsidR="0087391D" w:rsidRPr="0087391D">
        <w:rPr>
          <w:rFonts w:hint="eastAsia"/>
          <w:b/>
          <w:u w:val="single"/>
          <w:lang w:eastAsia="zh-CN"/>
        </w:rPr>
        <w:t>只一次进入圣所，成了永远赎罪的事。</w:t>
      </w:r>
      <w:r w:rsidR="0087391D">
        <w:rPr>
          <w:rFonts w:hint="eastAsia"/>
          <w:lang w:eastAsia="zh-CN"/>
        </w:rPr>
        <w:t>”最后在</w:t>
      </w:r>
      <w:r w:rsidR="0087391D">
        <w:rPr>
          <w:rFonts w:hint="eastAsia"/>
          <w:lang w:eastAsia="zh-CN"/>
        </w:rPr>
        <w:t>9:</w:t>
      </w:r>
      <w:r w:rsidR="0087391D">
        <w:rPr>
          <w:lang w:eastAsia="zh-CN"/>
        </w:rPr>
        <w:t>26</w:t>
      </w:r>
      <w:r w:rsidR="0087391D">
        <w:rPr>
          <w:rFonts w:hint="eastAsia"/>
          <w:lang w:eastAsia="zh-CN"/>
        </w:rPr>
        <w:t>：“</w:t>
      </w:r>
      <w:r w:rsidR="0087391D" w:rsidRPr="0087391D">
        <w:rPr>
          <w:rFonts w:hint="eastAsia"/>
          <w:b/>
          <w:u w:val="single"/>
          <w:lang w:eastAsia="zh-CN"/>
        </w:rPr>
        <w:t>如今在这末世显现一次，把自己献为祭，好除掉罪。</w:t>
      </w:r>
      <w:r w:rsidR="0087391D">
        <w:rPr>
          <w:rFonts w:hint="eastAsia"/>
          <w:lang w:eastAsia="zh-CN"/>
        </w:rPr>
        <w:t>”</w:t>
      </w:r>
    </w:p>
    <w:p w14:paraId="2940169E" w14:textId="55559B82" w:rsidR="0087391D" w:rsidRDefault="0087391D" w:rsidP="00CB63A9">
      <w:pPr>
        <w:rPr>
          <w:lang w:eastAsia="zh-CN"/>
        </w:rPr>
      </w:pPr>
      <w:r>
        <w:rPr>
          <w:rFonts w:hint="eastAsia"/>
          <w:lang w:eastAsia="zh-CN"/>
        </w:rPr>
        <w:t>整个旧约的献祭体系只是一幅图画、一个教导工具，被</w:t>
      </w:r>
      <w:proofErr w:type="gramStart"/>
      <w:r>
        <w:rPr>
          <w:rFonts w:hint="eastAsia"/>
          <w:lang w:eastAsia="zh-CN"/>
        </w:rPr>
        <w:t>神设计</w:t>
      </w:r>
      <w:proofErr w:type="gramEnd"/>
      <w:r>
        <w:rPr>
          <w:rFonts w:hint="eastAsia"/>
          <w:lang w:eastAsia="zh-CN"/>
        </w:rPr>
        <w:t>和是用来带领我们归向基督、认识基督，以至于当基督显现的时候我们就认出他来。但是一旦基督已经来了，这些教学用的图画就不再需要了，这也是保罗在加拉</w:t>
      </w:r>
      <w:proofErr w:type="gramStart"/>
      <w:r>
        <w:rPr>
          <w:rFonts w:hint="eastAsia"/>
          <w:lang w:eastAsia="zh-CN"/>
        </w:rPr>
        <w:t>太</w:t>
      </w:r>
      <w:proofErr w:type="gramEnd"/>
      <w:r>
        <w:rPr>
          <w:rFonts w:hint="eastAsia"/>
          <w:lang w:eastAsia="zh-CN"/>
        </w:rPr>
        <w:t>书中所教导的。</w:t>
      </w:r>
    </w:p>
    <w:p w14:paraId="503BA2A4" w14:textId="52D99127" w:rsidR="0087391D" w:rsidRDefault="0087391D" w:rsidP="00CB63A9">
      <w:pPr>
        <w:rPr>
          <w:lang w:eastAsia="zh-CN"/>
        </w:rPr>
      </w:pPr>
      <w:r>
        <w:rPr>
          <w:rFonts w:hint="eastAsia"/>
          <w:lang w:eastAsia="zh-CN"/>
        </w:rPr>
        <w:t>希伯来书的作者在希伯来书</w:t>
      </w:r>
      <w:r>
        <w:rPr>
          <w:rFonts w:hint="eastAsia"/>
          <w:lang w:eastAsia="zh-CN"/>
        </w:rPr>
        <w:t>1</w:t>
      </w:r>
      <w:r>
        <w:rPr>
          <w:lang w:eastAsia="zh-CN"/>
        </w:rPr>
        <w:t>0</w:t>
      </w:r>
      <w:r>
        <w:rPr>
          <w:rFonts w:hint="eastAsia"/>
          <w:lang w:eastAsia="zh-CN"/>
        </w:rPr>
        <w:t>章说：“</w:t>
      </w:r>
      <w:r w:rsidRPr="0087391D">
        <w:rPr>
          <w:rFonts w:hint="eastAsia"/>
          <w:b/>
          <w:u w:val="single"/>
          <w:lang w:eastAsia="zh-CN"/>
        </w:rPr>
        <w:t>公牛和山羊的血，断不能除罪。</w:t>
      </w:r>
      <w:r>
        <w:rPr>
          <w:rFonts w:hint="eastAsia"/>
          <w:lang w:eastAsia="zh-CN"/>
        </w:rPr>
        <w:t>”然而他也借着说：“</w:t>
      </w:r>
      <w:r w:rsidRPr="0087391D">
        <w:rPr>
          <w:rFonts w:hint="eastAsia"/>
          <w:b/>
          <w:u w:val="single"/>
          <w:lang w:eastAsia="zh-CN"/>
        </w:rPr>
        <w:t>我们凭这旨意，靠耶稣基督，只一次献上他的身体，就得以成圣。</w:t>
      </w:r>
      <w:r>
        <w:rPr>
          <w:rFonts w:hint="eastAsia"/>
          <w:lang w:eastAsia="zh-CN"/>
        </w:rPr>
        <w:t>”耶稣基督在十字架上的死挽回了神对罪的愤怒，也满足了神公义的要求。</w:t>
      </w:r>
    </w:p>
    <w:p w14:paraId="7FA26C0A" w14:textId="7212BBFD" w:rsidR="0087391D" w:rsidRDefault="0087391D" w:rsidP="00CB63A9">
      <w:pPr>
        <w:rPr>
          <w:lang w:eastAsia="zh-CN"/>
        </w:rPr>
      </w:pPr>
      <w:r>
        <w:rPr>
          <w:rFonts w:hint="eastAsia"/>
          <w:lang w:eastAsia="zh-CN"/>
        </w:rPr>
        <w:t>所以，基督教信仰的福音就是：耶稣基督成就了救恩。耶稣基督挽回了神的愤怒，他成为了罪的代赎。问题只在于：他是为你做的吗？耶稣说，他成了多人的赎价，你是那多人之一吗？耶稣说他为羊舍命，你是羊群中的羊吗？羊是聆听牧人声音的，羊也是回应牧人呼召的。约翰在约翰福音三</w:t>
      </w:r>
      <w:proofErr w:type="gramStart"/>
      <w:r>
        <w:rPr>
          <w:rFonts w:hint="eastAsia"/>
          <w:lang w:eastAsia="zh-CN"/>
        </w:rPr>
        <w:t>章这样</w:t>
      </w:r>
      <w:proofErr w:type="gramEnd"/>
      <w:r>
        <w:rPr>
          <w:rFonts w:hint="eastAsia"/>
          <w:lang w:eastAsia="zh-CN"/>
        </w:rPr>
        <w:t>说：“</w:t>
      </w:r>
      <w:r w:rsidR="004F3775" w:rsidRPr="004F3775">
        <w:rPr>
          <w:rFonts w:hint="eastAsia"/>
          <w:b/>
          <w:u w:val="single"/>
          <w:lang w:eastAsia="zh-CN"/>
        </w:rPr>
        <w:t>信子的人有永生；</w:t>
      </w:r>
      <w:proofErr w:type="gramStart"/>
      <w:r w:rsidR="004F3775" w:rsidRPr="004F3775">
        <w:rPr>
          <w:rFonts w:hint="eastAsia"/>
          <w:b/>
          <w:u w:val="single"/>
          <w:lang w:eastAsia="zh-CN"/>
        </w:rPr>
        <w:t>不</w:t>
      </w:r>
      <w:proofErr w:type="gramEnd"/>
      <w:r w:rsidR="004F3775" w:rsidRPr="004F3775">
        <w:rPr>
          <w:rFonts w:hint="eastAsia"/>
          <w:b/>
          <w:u w:val="single"/>
          <w:lang w:eastAsia="zh-CN"/>
        </w:rPr>
        <w:t>信子的人得不着永生，神的震怒常在他身上。</w:t>
      </w:r>
      <w:r>
        <w:rPr>
          <w:rFonts w:hint="eastAsia"/>
          <w:lang w:eastAsia="zh-CN"/>
        </w:rPr>
        <w:t>”</w:t>
      </w:r>
    </w:p>
    <w:p w14:paraId="53C2C029" w14:textId="0BF9FF96" w:rsidR="004F3775" w:rsidRDefault="004F3775" w:rsidP="00CB63A9">
      <w:pPr>
        <w:rPr>
          <w:rFonts w:hint="eastAsia"/>
          <w:lang w:eastAsia="zh-CN"/>
        </w:rPr>
      </w:pPr>
      <w:r>
        <w:rPr>
          <w:rFonts w:hint="eastAsia"/>
          <w:lang w:eastAsia="zh-CN"/>
        </w:rPr>
        <w:t>朋友们，耶稣基督已经成就了救赎，所有聆听他呼召的、悔改和相信的，都能领受这救赎的福分，你愿意听主的声音吗？</w:t>
      </w:r>
    </w:p>
    <w:p w14:paraId="1D9E2E41" w14:textId="2A5FDD4D" w:rsidR="0087391D" w:rsidRDefault="004F3775" w:rsidP="00CB63A9">
      <w:pPr>
        <w:rPr>
          <w:lang w:eastAsia="zh-CN"/>
        </w:rPr>
      </w:pPr>
      <w:r>
        <w:rPr>
          <w:rFonts w:hint="eastAsia"/>
          <w:lang w:eastAsia="zh-CN"/>
        </w:rPr>
        <w:t>这就让我们进入到今天要考虑的最后一点，也是献祭</w:t>
      </w:r>
      <w:r w:rsidR="007F5F0F">
        <w:rPr>
          <w:rFonts w:hint="eastAsia"/>
          <w:lang w:eastAsia="zh-CN"/>
        </w:rPr>
        <w:t>这一体系的结束</w:t>
      </w:r>
      <w:r>
        <w:rPr>
          <w:rFonts w:hint="eastAsia"/>
          <w:lang w:eastAsia="zh-CN"/>
        </w:rPr>
        <w:t>。在</w:t>
      </w:r>
      <w:r w:rsidR="007F5F0F">
        <w:rPr>
          <w:rFonts w:hint="eastAsia"/>
          <w:lang w:eastAsia="zh-CN"/>
        </w:rPr>
        <w:t>重复的洒血、献祭的叙事之后，圣经让我们看到献祭有一个结束，献祭结束在十字架上。在这位圣洁的神面前，没有其他更美、更好的祭物能与十字架上那位基督相比的了。</w:t>
      </w:r>
    </w:p>
    <w:p w14:paraId="3AB99D01" w14:textId="7EF8ADFD" w:rsidR="007F5F0F" w:rsidRDefault="007F5F0F" w:rsidP="007F5F0F">
      <w:pPr>
        <w:pStyle w:val="Heading2"/>
        <w:rPr>
          <w:lang w:eastAsia="zh-CN"/>
        </w:rPr>
      </w:pPr>
      <w:bookmarkStart w:id="22" w:name="_Hlk528581292"/>
      <w:r>
        <w:rPr>
          <w:rFonts w:hint="eastAsia"/>
          <w:lang w:eastAsia="zh-CN"/>
        </w:rPr>
        <w:t>七、我们唯独因信得救</w:t>
      </w:r>
    </w:p>
    <w:bookmarkEnd w:id="22"/>
    <w:p w14:paraId="2537B1E2" w14:textId="65BF9A0D" w:rsidR="007F5F0F" w:rsidRDefault="007F5F0F" w:rsidP="007F5F0F">
      <w:pPr>
        <w:rPr>
          <w:lang w:eastAsia="zh-CN"/>
        </w:rPr>
      </w:pPr>
      <w:r>
        <w:rPr>
          <w:rFonts w:hint="eastAsia"/>
          <w:lang w:eastAsia="zh-CN"/>
        </w:rPr>
        <w:t>这是为什么圣经总是在讲每个人都</w:t>
      </w:r>
      <w:proofErr w:type="gramStart"/>
      <w:r>
        <w:rPr>
          <w:rFonts w:hint="eastAsia"/>
          <w:lang w:eastAsia="zh-CN"/>
        </w:rPr>
        <w:t>需要信</w:t>
      </w:r>
      <w:proofErr w:type="gramEnd"/>
      <w:r>
        <w:rPr>
          <w:rFonts w:hint="eastAsia"/>
          <w:lang w:eastAsia="zh-CN"/>
        </w:rPr>
        <w:t>靠这位死在十字架上又复活的耶稣基督。并不是我们的信心拯救了我们，信心只是我们认识基督、将基督作为自己替代者的方式。正如旧约以色列人将手放在祭</w:t>
      </w:r>
      <w:proofErr w:type="gramStart"/>
      <w:r>
        <w:rPr>
          <w:rFonts w:hint="eastAsia"/>
          <w:lang w:eastAsia="zh-CN"/>
        </w:rPr>
        <w:t>物身上</w:t>
      </w:r>
      <w:proofErr w:type="gramEnd"/>
      <w:r>
        <w:rPr>
          <w:rFonts w:hint="eastAsia"/>
          <w:lang w:eastAsia="zh-CN"/>
        </w:rPr>
        <w:t>一样，信心让我们靠在基督的身上，让基督在十字架上的</w:t>
      </w:r>
      <w:proofErr w:type="gramStart"/>
      <w:r>
        <w:rPr>
          <w:rFonts w:hint="eastAsia"/>
          <w:lang w:eastAsia="zh-CN"/>
        </w:rPr>
        <w:t>死成为</w:t>
      </w:r>
      <w:proofErr w:type="gramEnd"/>
      <w:r>
        <w:rPr>
          <w:rFonts w:hint="eastAsia"/>
          <w:lang w:eastAsia="zh-CN"/>
        </w:rPr>
        <w:t>你的。所以，基督是在你的位置上、替你而死。在基督徒家庭长大、受洗、去教会、参与服事都不能拯救你，靠着信心你必须相信基督为你而死。</w:t>
      </w:r>
    </w:p>
    <w:p w14:paraId="0285C54F" w14:textId="22C1BBA6" w:rsidR="007F5F0F" w:rsidRDefault="007F5F0F" w:rsidP="007F5F0F">
      <w:pPr>
        <w:pStyle w:val="Heading2"/>
        <w:rPr>
          <w:rFonts w:hint="eastAsia"/>
          <w:lang w:eastAsia="zh-CN"/>
        </w:rPr>
      </w:pPr>
      <w:bookmarkStart w:id="23" w:name="_Hlk528581313"/>
      <w:r>
        <w:rPr>
          <w:rFonts w:hint="eastAsia"/>
          <w:lang w:eastAsia="zh-CN"/>
        </w:rPr>
        <w:t>八、我们是唯独因在基督里的信心而得救、</w:t>
      </w:r>
    </w:p>
    <w:bookmarkEnd w:id="23"/>
    <w:p w14:paraId="0EC53713" w14:textId="36945B0B" w:rsidR="007755C0" w:rsidRDefault="007F5F0F" w:rsidP="007F5F0F">
      <w:pPr>
        <w:rPr>
          <w:lang w:eastAsia="zh-CN"/>
        </w:rPr>
      </w:pPr>
      <w:r>
        <w:rPr>
          <w:rFonts w:hint="eastAsia"/>
          <w:lang w:eastAsia="zh-CN"/>
        </w:rPr>
        <w:t>所以，基督不是祭物中最好的，而是唯一的祭物，因为没有人活出一个完美、不犯罪的生活，只有基督。基督的死也不是模拟了我们要受的刑罚</w:t>
      </w:r>
      <w:r w:rsidR="00205886">
        <w:rPr>
          <w:rFonts w:hint="eastAsia"/>
          <w:lang w:eastAsia="zh-CN"/>
        </w:rPr>
        <w:t>，而是在十字架上基督承受了神对人类罪恶的愤怒和刑罚，并且彻底地挽回了神的怒气。基督是最后的祭物，同时也是独一的、完美的、唯一真正带来永恒效用的祭物。</w:t>
      </w:r>
    </w:p>
    <w:p w14:paraId="7C9D07A5" w14:textId="55CFC527" w:rsidR="007755C0" w:rsidRDefault="00205886" w:rsidP="007755C0">
      <w:pPr>
        <w:rPr>
          <w:rFonts w:asciiTheme="minorHAnsi" w:hAnsiTheme="minorHAnsi" w:cstheme="minorHAnsi"/>
          <w:lang w:eastAsia="zh-CN"/>
        </w:rPr>
      </w:pPr>
      <w:r>
        <w:rPr>
          <w:rFonts w:asciiTheme="minorHAnsi" w:hAnsiTheme="minorHAnsi" w:cstheme="minorHAnsi" w:hint="eastAsia"/>
          <w:lang w:eastAsia="zh-CN"/>
        </w:rPr>
        <w:t>我请大家认真地思考基督作为祭物的拍他性，只有基督才能承担神的刑罚，只有基督才能挽回神的忿怒。死后就没有第二次悔改的机会了，死后也没有其他上到天堂的方式。只有一个献祭能使罪人与神和好，天上地下也只有一个名我们能靠着得救。朋友们，你们需要一个祭物，他的名字就叫耶稣。</w:t>
      </w:r>
    </w:p>
    <w:p w14:paraId="1ECB54B1" w14:textId="3695A819" w:rsidR="00205886" w:rsidRDefault="00205886" w:rsidP="00205886">
      <w:pPr>
        <w:pStyle w:val="Heading1"/>
        <w:rPr>
          <w:lang w:eastAsia="zh-CN"/>
        </w:rPr>
      </w:pPr>
      <w:bookmarkStart w:id="24" w:name="_Hlk528581320"/>
      <w:r>
        <w:rPr>
          <w:rFonts w:hint="eastAsia"/>
          <w:lang w:eastAsia="zh-CN"/>
        </w:rPr>
        <w:t>结论：还有一个献祭</w:t>
      </w:r>
    </w:p>
    <w:bookmarkEnd w:id="24"/>
    <w:p w14:paraId="3D7817CE" w14:textId="1FAE2043" w:rsidR="007755C0" w:rsidRDefault="00205886" w:rsidP="00205886">
      <w:pPr>
        <w:rPr>
          <w:lang w:eastAsia="zh-CN"/>
        </w:rPr>
      </w:pPr>
      <w:r>
        <w:rPr>
          <w:rFonts w:hint="eastAsia"/>
          <w:lang w:eastAsia="zh-CN"/>
        </w:rPr>
        <w:t>然而，我们还要在圣经中看到一个献祭，但那个献祭并不是为我们赚得救</w:t>
      </w:r>
      <w:proofErr w:type="gramStart"/>
      <w:r>
        <w:rPr>
          <w:rFonts w:hint="eastAsia"/>
          <w:lang w:eastAsia="zh-CN"/>
        </w:rPr>
        <w:t>恩或者</w:t>
      </w:r>
      <w:proofErr w:type="gramEnd"/>
      <w:r>
        <w:rPr>
          <w:rFonts w:hint="eastAsia"/>
          <w:lang w:eastAsia="zh-CN"/>
        </w:rPr>
        <w:t>在已经有的救恩上添加什么。这是在得救之后的。当耶稣呼召一个人的时候，他呼召这个人要背起自己的十字架跟从他。保罗在罗马书</w:t>
      </w:r>
      <w:r>
        <w:rPr>
          <w:rFonts w:hint="eastAsia"/>
          <w:lang w:eastAsia="zh-CN"/>
        </w:rPr>
        <w:t>1</w:t>
      </w:r>
      <w:r>
        <w:rPr>
          <w:lang w:eastAsia="zh-CN"/>
        </w:rPr>
        <w:t>2</w:t>
      </w:r>
      <w:r>
        <w:rPr>
          <w:rFonts w:hint="eastAsia"/>
          <w:lang w:eastAsia="zh-CN"/>
        </w:rPr>
        <w:t>章也用了同样的语言，呼吁基督徒要将自己献上作为“活祭”。这是什么意思呢？在堕落之前，亚当和夏娃是按着神的形象</w:t>
      </w:r>
      <w:bookmarkStart w:id="25" w:name="_GoBack"/>
      <w:bookmarkEnd w:id="25"/>
      <w:r>
        <w:rPr>
          <w:rFonts w:hint="eastAsia"/>
          <w:lang w:eastAsia="zh-CN"/>
        </w:rPr>
        <w:t>被造的，他们的生活就是一个礼物、一个献给神的供物。所以，基督献祭的结果最终也应当是将我们的生命献给神作为祭物，不是成为付给罪的工价，而是成为神荣耀恩典的活祭。</w:t>
      </w:r>
    </w:p>
    <w:p w14:paraId="76186EE5" w14:textId="4A14AED3" w:rsidR="00205886" w:rsidRDefault="00205886" w:rsidP="00205886">
      <w:pPr>
        <w:rPr>
          <w:lang w:eastAsia="zh-CN"/>
        </w:rPr>
      </w:pPr>
      <w:r>
        <w:rPr>
          <w:rFonts w:hint="eastAsia"/>
          <w:lang w:eastAsia="zh-CN"/>
        </w:rPr>
        <w:lastRenderedPageBreak/>
        <w:t>基督徒们，你们在献祭这件事上挣扎吗？你们是否觉得很难放下自己的生活去爱他人、去爱仇敌、去以德报怨，或者</w:t>
      </w:r>
      <w:proofErr w:type="gramStart"/>
      <w:r>
        <w:rPr>
          <w:rFonts w:hint="eastAsia"/>
          <w:lang w:eastAsia="zh-CN"/>
        </w:rPr>
        <w:t>去放弃</w:t>
      </w:r>
      <w:proofErr w:type="gramEnd"/>
      <w:r>
        <w:rPr>
          <w:rFonts w:hint="eastAsia"/>
          <w:lang w:eastAsia="zh-CN"/>
        </w:rPr>
        <w:t>世界的财富而追求天国的财富？请你这样考虑：你应当是一个活祭，为要彰显基督的形象。</w:t>
      </w:r>
    </w:p>
    <w:p w14:paraId="3610AE71" w14:textId="76BF9FF9" w:rsidR="007755C0" w:rsidRDefault="00205886" w:rsidP="00205886">
      <w:pPr>
        <w:rPr>
          <w:lang w:eastAsia="zh-CN"/>
        </w:rPr>
      </w:pPr>
      <w:r>
        <w:rPr>
          <w:rFonts w:hint="eastAsia"/>
          <w:lang w:eastAsia="zh-CN"/>
        </w:rPr>
        <w:t>基督徒们，基督的死是神在奠定世界根基之前就已经计划的，神要在永恒中所有的受造物都看到他的荣耀和他儿子的牺牲。同样地，基督的献祭应当成为我们在永恒中赞美、称颂的对象，因为基督成就了我们的救恩，基督是我们所要成就的新人类样式，基督的样式也是我们必然成为的最终荣耀样式</w:t>
      </w:r>
      <w:r w:rsidR="00205619">
        <w:rPr>
          <w:rFonts w:hint="eastAsia"/>
          <w:lang w:eastAsia="zh-CN"/>
        </w:rPr>
        <w:t>。所以，让我们用启示录</w:t>
      </w:r>
      <w:r w:rsidR="00205619">
        <w:rPr>
          <w:rFonts w:hint="eastAsia"/>
          <w:lang w:eastAsia="zh-CN"/>
        </w:rPr>
        <w:t>5:</w:t>
      </w:r>
      <w:r w:rsidR="00205619">
        <w:rPr>
          <w:lang w:eastAsia="zh-CN"/>
        </w:rPr>
        <w:t>12</w:t>
      </w:r>
      <w:r w:rsidR="00A163F9">
        <w:rPr>
          <w:rFonts w:hint="eastAsia"/>
          <w:lang w:eastAsia="zh-CN"/>
        </w:rPr>
        <w:t>来</w:t>
      </w:r>
      <w:r w:rsidR="006C7E56">
        <w:rPr>
          <w:rFonts w:hint="eastAsia"/>
          <w:lang w:eastAsia="zh-CN"/>
        </w:rPr>
        <w:t>向这位被杀的羔羊、我们的救主基督献上赞美：</w:t>
      </w:r>
    </w:p>
    <w:p w14:paraId="57A08271" w14:textId="77777777" w:rsidR="006C7E56" w:rsidRPr="006C7E56" w:rsidRDefault="006C7E56" w:rsidP="006C7E56">
      <w:pPr>
        <w:ind w:leftChars="200" w:left="440"/>
        <w:rPr>
          <w:rFonts w:ascii="黑体" w:eastAsia="黑体" w:hAnsi="黑体" w:hint="eastAsia"/>
          <w:lang w:eastAsia="zh-CN"/>
        </w:rPr>
      </w:pPr>
      <w:r w:rsidRPr="006C7E56">
        <w:rPr>
          <w:rFonts w:ascii="黑体" w:eastAsia="黑体" w:hAnsi="黑体" w:hint="eastAsia"/>
          <w:lang w:eastAsia="zh-CN"/>
        </w:rPr>
        <w:t>曾被杀的羔羊是配得</w:t>
      </w:r>
    </w:p>
    <w:p w14:paraId="2EEC9141" w14:textId="77777777" w:rsidR="006C7E56" w:rsidRPr="006C7E56" w:rsidRDefault="006C7E56" w:rsidP="006C7E56">
      <w:pPr>
        <w:ind w:leftChars="200" w:left="440"/>
        <w:rPr>
          <w:rFonts w:ascii="黑体" w:eastAsia="黑体" w:hAnsi="黑体" w:hint="eastAsia"/>
          <w:lang w:eastAsia="zh-CN"/>
        </w:rPr>
      </w:pPr>
      <w:r w:rsidRPr="006C7E56">
        <w:rPr>
          <w:rFonts w:ascii="黑体" w:eastAsia="黑体" w:hAnsi="黑体" w:hint="eastAsia"/>
          <w:lang w:eastAsia="zh-CN"/>
        </w:rPr>
        <w:t>权柄、丰富、智慧、能力、</w:t>
      </w:r>
    </w:p>
    <w:p w14:paraId="250B525C" w14:textId="5D6F2265" w:rsidR="00982D57" w:rsidRPr="007755C0" w:rsidRDefault="006C7E56" w:rsidP="006C7E56">
      <w:pPr>
        <w:ind w:leftChars="200" w:left="440"/>
        <w:rPr>
          <w:rFonts w:asciiTheme="minorHAnsi" w:hAnsiTheme="minorHAnsi" w:cstheme="minorHAnsi"/>
          <w:lang w:eastAsia="zh-CN"/>
        </w:rPr>
      </w:pPr>
      <w:r w:rsidRPr="006C7E56">
        <w:rPr>
          <w:rFonts w:ascii="黑体" w:eastAsia="黑体" w:hAnsi="黑体" w:hint="eastAsia"/>
          <w:lang w:eastAsia="zh-CN"/>
        </w:rPr>
        <w:t>尊贵、荣耀、颂赞的。</w:t>
      </w:r>
    </w:p>
    <w:sectPr w:rsidR="00982D57" w:rsidRPr="007755C0"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7BF3A" w14:textId="77777777" w:rsidR="00171B6E" w:rsidRDefault="00171B6E" w:rsidP="00455E33">
      <w:pPr>
        <w:spacing w:after="0"/>
      </w:pPr>
      <w:r>
        <w:separator/>
      </w:r>
    </w:p>
  </w:endnote>
  <w:endnote w:type="continuationSeparator" w:id="0">
    <w:p w14:paraId="3087EF2F" w14:textId="77777777" w:rsidR="00171B6E" w:rsidRDefault="00171B6E"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Helvetica Neue Light">
    <w:altName w:val="Corbel"/>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27640C" w:rsidRDefault="0027640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27640C" w:rsidRDefault="0027640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243767D2" w:rsidR="0027640C" w:rsidRDefault="0027640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5A5BA84" w14:textId="77777777" w:rsidR="0027640C" w:rsidRDefault="0027640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6355E" w14:textId="77777777" w:rsidR="00171B6E" w:rsidRDefault="00171B6E" w:rsidP="00455E33">
      <w:pPr>
        <w:spacing w:after="0"/>
      </w:pPr>
      <w:r>
        <w:separator/>
      </w:r>
    </w:p>
  </w:footnote>
  <w:footnote w:type="continuationSeparator" w:id="0">
    <w:p w14:paraId="2E0E594B" w14:textId="77777777" w:rsidR="00171B6E" w:rsidRDefault="00171B6E" w:rsidP="00455E33">
      <w:pPr>
        <w:spacing w:after="0"/>
      </w:pPr>
      <w:r>
        <w:continuationSeparator/>
      </w:r>
    </w:p>
  </w:footnote>
  <w:footnote w:id="1">
    <w:p w14:paraId="470D9ABE" w14:textId="5C4633BB" w:rsidR="00982D57" w:rsidRPr="00982D57" w:rsidRDefault="00982D57">
      <w:pPr>
        <w:pStyle w:val="FootnoteText"/>
        <w:rPr>
          <w:rFonts w:hint="eastAsia"/>
          <w:lang w:eastAsia="zh-CN"/>
        </w:rPr>
      </w:pPr>
      <w:r>
        <w:rPr>
          <w:rStyle w:val="FootnoteReference"/>
        </w:rPr>
        <w:footnoteRef/>
      </w:r>
      <w:r>
        <w:rPr>
          <w:lang w:eastAsia="zh-CN"/>
        </w:rPr>
        <w:t xml:space="preserve"> </w:t>
      </w:r>
      <w:r w:rsidRPr="00982D57">
        <w:rPr>
          <w:rFonts w:hint="eastAsia"/>
          <w:sz w:val="20"/>
          <w:lang w:eastAsia="zh-CN"/>
        </w:rPr>
        <w:t>迈克·劳伦斯</w:t>
      </w:r>
      <w:r w:rsidRPr="00982D57">
        <w:rPr>
          <w:rFonts w:hint="eastAsia"/>
          <w:sz w:val="20"/>
          <w:lang w:eastAsia="zh-CN"/>
        </w:rPr>
        <w:t>，《</w:t>
      </w:r>
      <w:r w:rsidRPr="00982D57">
        <w:rPr>
          <w:rFonts w:hint="eastAsia"/>
          <w:sz w:val="20"/>
          <w:lang w:eastAsia="zh-CN"/>
        </w:rPr>
        <w:t>圣经神学与教会生活</w:t>
      </w:r>
      <w:r w:rsidRPr="00982D57">
        <w:rPr>
          <w:rFonts w:hint="eastAsia"/>
          <w:sz w:val="20"/>
          <w:lang w:eastAsia="zh-CN"/>
        </w:rPr>
        <w:t>》，中华三一出版有限公司。</w:t>
      </w:r>
      <w:proofErr w:type="gramStart"/>
      <w:r w:rsidRPr="00982D57">
        <w:rPr>
          <w:rFonts w:hint="eastAsia"/>
          <w:sz w:val="20"/>
          <w:lang w:eastAsia="zh-CN"/>
        </w:rPr>
        <w:t>直译自</w:t>
      </w:r>
      <w:proofErr w:type="gramEnd"/>
      <w:r w:rsidRPr="00982D57">
        <w:rPr>
          <w:rFonts w:hint="eastAsia"/>
          <w:sz w:val="20"/>
          <w:lang w:eastAsia="zh-CN"/>
        </w:rPr>
        <w:t>英文版</w:t>
      </w:r>
      <w:r w:rsidRPr="00982D57">
        <w:rPr>
          <w:rFonts w:hint="eastAsia"/>
          <w:sz w:val="20"/>
          <w:lang w:eastAsia="zh-CN"/>
        </w:rPr>
        <w:t>1</w:t>
      </w:r>
      <w:r w:rsidRPr="00982D57">
        <w:rPr>
          <w:sz w:val="20"/>
          <w:lang w:eastAsia="zh-CN"/>
        </w:rPr>
        <w:t>57</w:t>
      </w:r>
      <w:r w:rsidRPr="00982D57">
        <w:rPr>
          <w:rFonts w:hint="eastAsia"/>
          <w:sz w:val="20"/>
          <w:lang w:eastAsia="zh-CN"/>
        </w:rPr>
        <w:t>页。</w:t>
      </w:r>
    </w:p>
  </w:footnote>
  <w:footnote w:id="2">
    <w:p w14:paraId="3EC8C142" w14:textId="2D502800" w:rsidR="00E52247" w:rsidRPr="00E52247" w:rsidRDefault="00E52247">
      <w:pPr>
        <w:pStyle w:val="FootnoteText"/>
        <w:rPr>
          <w:rFonts w:hint="eastAsia"/>
          <w:lang w:eastAsia="zh-CN"/>
        </w:rPr>
      </w:pPr>
      <w:r>
        <w:rPr>
          <w:rStyle w:val="FootnoteReference"/>
        </w:rPr>
        <w:footnoteRef/>
      </w:r>
      <w:r>
        <w:rPr>
          <w:lang w:eastAsia="zh-CN"/>
        </w:rPr>
        <w:t xml:space="preserve"> </w:t>
      </w:r>
      <w:r w:rsidRPr="00982D57">
        <w:rPr>
          <w:rFonts w:hint="eastAsia"/>
          <w:sz w:val="20"/>
          <w:lang w:eastAsia="zh-CN"/>
        </w:rPr>
        <w:t>迈克·劳伦斯，《圣经神学与教会生活》，中华三一出版有限公司。</w:t>
      </w:r>
      <w:proofErr w:type="gramStart"/>
      <w:r w:rsidRPr="00982D57">
        <w:rPr>
          <w:rFonts w:hint="eastAsia"/>
          <w:sz w:val="20"/>
          <w:lang w:eastAsia="zh-CN"/>
        </w:rPr>
        <w:t>直译自</w:t>
      </w:r>
      <w:proofErr w:type="gramEnd"/>
      <w:r w:rsidRPr="00982D57">
        <w:rPr>
          <w:rFonts w:hint="eastAsia"/>
          <w:sz w:val="20"/>
          <w:lang w:eastAsia="zh-CN"/>
        </w:rPr>
        <w:t>英文版</w:t>
      </w:r>
      <w:r w:rsidRPr="00982D57">
        <w:rPr>
          <w:rFonts w:hint="eastAsia"/>
          <w:sz w:val="20"/>
          <w:lang w:eastAsia="zh-CN"/>
        </w:rPr>
        <w:t>1</w:t>
      </w:r>
      <w:r w:rsidRPr="00982D57">
        <w:rPr>
          <w:sz w:val="20"/>
          <w:lang w:eastAsia="zh-CN"/>
        </w:rPr>
        <w:t>5</w:t>
      </w:r>
      <w:r>
        <w:rPr>
          <w:sz w:val="20"/>
          <w:lang w:eastAsia="zh-CN"/>
        </w:rPr>
        <w:t>8-159</w:t>
      </w:r>
      <w:r w:rsidRPr="00982D57">
        <w:rPr>
          <w:rFonts w:hint="eastAsia"/>
          <w:sz w:val="20"/>
          <w:lang w:eastAsia="zh-CN"/>
        </w:rPr>
        <w:t>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47FF"/>
    <w:multiLevelType w:val="hybridMultilevel"/>
    <w:tmpl w:val="A8F2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86BF1"/>
    <w:multiLevelType w:val="hybridMultilevel"/>
    <w:tmpl w:val="ADF63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FB3359"/>
    <w:multiLevelType w:val="hybridMultilevel"/>
    <w:tmpl w:val="51CA180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12A5039B"/>
    <w:multiLevelType w:val="hybridMultilevel"/>
    <w:tmpl w:val="BB14880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15F22B58"/>
    <w:multiLevelType w:val="hybridMultilevel"/>
    <w:tmpl w:val="21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D1224"/>
    <w:multiLevelType w:val="hybridMultilevel"/>
    <w:tmpl w:val="460A7F36"/>
    <w:lvl w:ilvl="0" w:tplc="77300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174B98"/>
    <w:multiLevelType w:val="hybridMultilevel"/>
    <w:tmpl w:val="B5AE8B7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29432BAA"/>
    <w:multiLevelType w:val="hybridMultilevel"/>
    <w:tmpl w:val="B8AC52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1AB7A2A"/>
    <w:multiLevelType w:val="hybridMultilevel"/>
    <w:tmpl w:val="BB3ECB8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8C27CB7"/>
    <w:multiLevelType w:val="hybridMultilevel"/>
    <w:tmpl w:val="972E5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82800"/>
    <w:multiLevelType w:val="hybridMultilevel"/>
    <w:tmpl w:val="90E89650"/>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513E7AF2"/>
    <w:multiLevelType w:val="hybridMultilevel"/>
    <w:tmpl w:val="B2DC1B9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567B65C8"/>
    <w:multiLevelType w:val="hybridMultilevel"/>
    <w:tmpl w:val="D9481EE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69EB221F"/>
    <w:multiLevelType w:val="hybridMultilevel"/>
    <w:tmpl w:val="7C4E4A50"/>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51C0548"/>
    <w:multiLevelType w:val="hybridMultilevel"/>
    <w:tmpl w:val="9796D760"/>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76CC3183"/>
    <w:multiLevelType w:val="hybridMultilevel"/>
    <w:tmpl w:val="3A62340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7DDA5B3E"/>
    <w:multiLevelType w:val="hybridMultilevel"/>
    <w:tmpl w:val="4440B56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7FF52A11"/>
    <w:multiLevelType w:val="hybridMultilevel"/>
    <w:tmpl w:val="06E4D7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5"/>
  </w:num>
  <w:num w:numId="3">
    <w:abstractNumId w:val="18"/>
  </w:num>
  <w:num w:numId="4">
    <w:abstractNumId w:val="1"/>
  </w:num>
  <w:num w:numId="5">
    <w:abstractNumId w:val="3"/>
  </w:num>
  <w:num w:numId="6">
    <w:abstractNumId w:val="2"/>
  </w:num>
  <w:num w:numId="7">
    <w:abstractNumId w:val="17"/>
  </w:num>
  <w:num w:numId="8">
    <w:abstractNumId w:val="12"/>
  </w:num>
  <w:num w:numId="9">
    <w:abstractNumId w:val="14"/>
  </w:num>
  <w:num w:numId="10">
    <w:abstractNumId w:val="13"/>
  </w:num>
  <w:num w:numId="11">
    <w:abstractNumId w:val="11"/>
  </w:num>
  <w:num w:numId="12">
    <w:abstractNumId w:val="6"/>
  </w:num>
  <w:num w:numId="13">
    <w:abstractNumId w:val="19"/>
  </w:num>
  <w:num w:numId="14">
    <w:abstractNumId w:val="0"/>
  </w:num>
  <w:num w:numId="15">
    <w:abstractNumId w:val="16"/>
  </w:num>
  <w:num w:numId="16">
    <w:abstractNumId w:val="9"/>
  </w:num>
  <w:num w:numId="17">
    <w:abstractNumId w:val="4"/>
  </w:num>
  <w:num w:numId="18">
    <w:abstractNumId w:val="5"/>
  </w:num>
  <w:num w:numId="19">
    <w:abstractNumId w:val="10"/>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3BCE"/>
    <w:rsid w:val="00005FB7"/>
    <w:rsid w:val="0000689C"/>
    <w:rsid w:val="00007E17"/>
    <w:rsid w:val="0001249C"/>
    <w:rsid w:val="000137CC"/>
    <w:rsid w:val="000207B3"/>
    <w:rsid w:val="00022A98"/>
    <w:rsid w:val="00022DBB"/>
    <w:rsid w:val="00025373"/>
    <w:rsid w:val="000259D7"/>
    <w:rsid w:val="00030928"/>
    <w:rsid w:val="00032484"/>
    <w:rsid w:val="00032C2C"/>
    <w:rsid w:val="00033E1C"/>
    <w:rsid w:val="00034603"/>
    <w:rsid w:val="0003640D"/>
    <w:rsid w:val="00037F57"/>
    <w:rsid w:val="000434BF"/>
    <w:rsid w:val="00047699"/>
    <w:rsid w:val="00050B23"/>
    <w:rsid w:val="000511C9"/>
    <w:rsid w:val="00063F21"/>
    <w:rsid w:val="00064BF2"/>
    <w:rsid w:val="00070A1D"/>
    <w:rsid w:val="00070B3F"/>
    <w:rsid w:val="00071C7F"/>
    <w:rsid w:val="00072678"/>
    <w:rsid w:val="000728EA"/>
    <w:rsid w:val="000751A4"/>
    <w:rsid w:val="000752D8"/>
    <w:rsid w:val="000821DD"/>
    <w:rsid w:val="00082407"/>
    <w:rsid w:val="00087562"/>
    <w:rsid w:val="00096F0B"/>
    <w:rsid w:val="000A20AB"/>
    <w:rsid w:val="000A2F4F"/>
    <w:rsid w:val="000B284B"/>
    <w:rsid w:val="000B2E4F"/>
    <w:rsid w:val="000B35E3"/>
    <w:rsid w:val="000B4B32"/>
    <w:rsid w:val="000B5146"/>
    <w:rsid w:val="000C2F31"/>
    <w:rsid w:val="000C3226"/>
    <w:rsid w:val="000D182D"/>
    <w:rsid w:val="000D26FC"/>
    <w:rsid w:val="000D42CA"/>
    <w:rsid w:val="000E08E6"/>
    <w:rsid w:val="000E7181"/>
    <w:rsid w:val="000F33FF"/>
    <w:rsid w:val="001011A6"/>
    <w:rsid w:val="00102E82"/>
    <w:rsid w:val="00104B3F"/>
    <w:rsid w:val="0010544E"/>
    <w:rsid w:val="00105B99"/>
    <w:rsid w:val="00106DB0"/>
    <w:rsid w:val="00110924"/>
    <w:rsid w:val="001110D4"/>
    <w:rsid w:val="00117707"/>
    <w:rsid w:val="00123FD3"/>
    <w:rsid w:val="0013262D"/>
    <w:rsid w:val="00135AE5"/>
    <w:rsid w:val="00137C06"/>
    <w:rsid w:val="00143035"/>
    <w:rsid w:val="001435AB"/>
    <w:rsid w:val="00150A59"/>
    <w:rsid w:val="001523D2"/>
    <w:rsid w:val="00157EE7"/>
    <w:rsid w:val="001615C5"/>
    <w:rsid w:val="00161F8F"/>
    <w:rsid w:val="001657CB"/>
    <w:rsid w:val="0017014E"/>
    <w:rsid w:val="00171B6E"/>
    <w:rsid w:val="001729DE"/>
    <w:rsid w:val="00173374"/>
    <w:rsid w:val="00183C75"/>
    <w:rsid w:val="00186C64"/>
    <w:rsid w:val="001936FF"/>
    <w:rsid w:val="00194A1C"/>
    <w:rsid w:val="00195328"/>
    <w:rsid w:val="001961BF"/>
    <w:rsid w:val="001965EA"/>
    <w:rsid w:val="001A0A7F"/>
    <w:rsid w:val="001A0F56"/>
    <w:rsid w:val="001A1E67"/>
    <w:rsid w:val="001A2BDA"/>
    <w:rsid w:val="001A2E1F"/>
    <w:rsid w:val="001A5C1C"/>
    <w:rsid w:val="001A6ED6"/>
    <w:rsid w:val="001A711C"/>
    <w:rsid w:val="001B1672"/>
    <w:rsid w:val="001B3C8D"/>
    <w:rsid w:val="001B3FBF"/>
    <w:rsid w:val="001B534B"/>
    <w:rsid w:val="001B6C9B"/>
    <w:rsid w:val="001B742D"/>
    <w:rsid w:val="001C0DBF"/>
    <w:rsid w:val="001C1FB0"/>
    <w:rsid w:val="001C295D"/>
    <w:rsid w:val="001C512C"/>
    <w:rsid w:val="001C6A17"/>
    <w:rsid w:val="001C7598"/>
    <w:rsid w:val="001D150D"/>
    <w:rsid w:val="001D5396"/>
    <w:rsid w:val="001E000E"/>
    <w:rsid w:val="001E02D2"/>
    <w:rsid w:val="001E1A9C"/>
    <w:rsid w:val="001E1E77"/>
    <w:rsid w:val="001E285A"/>
    <w:rsid w:val="001E288C"/>
    <w:rsid w:val="001F13B5"/>
    <w:rsid w:val="001F6325"/>
    <w:rsid w:val="001F732B"/>
    <w:rsid w:val="00205619"/>
    <w:rsid w:val="00205886"/>
    <w:rsid w:val="00205EF0"/>
    <w:rsid w:val="002075D4"/>
    <w:rsid w:val="00212490"/>
    <w:rsid w:val="002134D4"/>
    <w:rsid w:val="002159B9"/>
    <w:rsid w:val="00217D8E"/>
    <w:rsid w:val="00223E01"/>
    <w:rsid w:val="0023008B"/>
    <w:rsid w:val="0023192C"/>
    <w:rsid w:val="00236451"/>
    <w:rsid w:val="00240603"/>
    <w:rsid w:val="002412C3"/>
    <w:rsid w:val="00242EB7"/>
    <w:rsid w:val="00244B6E"/>
    <w:rsid w:val="00246776"/>
    <w:rsid w:val="00247BF5"/>
    <w:rsid w:val="00247C39"/>
    <w:rsid w:val="002527B1"/>
    <w:rsid w:val="00252B79"/>
    <w:rsid w:val="00252FB8"/>
    <w:rsid w:val="00253CB5"/>
    <w:rsid w:val="00260D11"/>
    <w:rsid w:val="002657FA"/>
    <w:rsid w:val="0026582D"/>
    <w:rsid w:val="00266951"/>
    <w:rsid w:val="00266DEE"/>
    <w:rsid w:val="0027090D"/>
    <w:rsid w:val="00270D36"/>
    <w:rsid w:val="00270DA1"/>
    <w:rsid w:val="00272951"/>
    <w:rsid w:val="00272991"/>
    <w:rsid w:val="00273CA1"/>
    <w:rsid w:val="002746CF"/>
    <w:rsid w:val="0027640C"/>
    <w:rsid w:val="00285723"/>
    <w:rsid w:val="00285C9D"/>
    <w:rsid w:val="00287D2F"/>
    <w:rsid w:val="00292F82"/>
    <w:rsid w:val="0029407A"/>
    <w:rsid w:val="00295C9F"/>
    <w:rsid w:val="00297D48"/>
    <w:rsid w:val="002A24C6"/>
    <w:rsid w:val="002A2BAC"/>
    <w:rsid w:val="002A4BEC"/>
    <w:rsid w:val="002A599C"/>
    <w:rsid w:val="002A5FF1"/>
    <w:rsid w:val="002A72EC"/>
    <w:rsid w:val="002B332C"/>
    <w:rsid w:val="002B3463"/>
    <w:rsid w:val="002B3A54"/>
    <w:rsid w:val="002B6BEA"/>
    <w:rsid w:val="002C539D"/>
    <w:rsid w:val="002C764F"/>
    <w:rsid w:val="002D1420"/>
    <w:rsid w:val="002D222F"/>
    <w:rsid w:val="002D3508"/>
    <w:rsid w:val="002D368A"/>
    <w:rsid w:val="002E1346"/>
    <w:rsid w:val="002E7642"/>
    <w:rsid w:val="002E7F2B"/>
    <w:rsid w:val="002F09CF"/>
    <w:rsid w:val="002F707F"/>
    <w:rsid w:val="003119AE"/>
    <w:rsid w:val="00311AFF"/>
    <w:rsid w:val="00314DA6"/>
    <w:rsid w:val="00317104"/>
    <w:rsid w:val="003216DE"/>
    <w:rsid w:val="0032620D"/>
    <w:rsid w:val="003265A6"/>
    <w:rsid w:val="00327901"/>
    <w:rsid w:val="00327F8C"/>
    <w:rsid w:val="0033683C"/>
    <w:rsid w:val="003406D0"/>
    <w:rsid w:val="003417B2"/>
    <w:rsid w:val="00342B66"/>
    <w:rsid w:val="003439DD"/>
    <w:rsid w:val="00351EF3"/>
    <w:rsid w:val="00353348"/>
    <w:rsid w:val="00355675"/>
    <w:rsid w:val="00356612"/>
    <w:rsid w:val="003637D0"/>
    <w:rsid w:val="00372BC9"/>
    <w:rsid w:val="0038488E"/>
    <w:rsid w:val="003866A7"/>
    <w:rsid w:val="0038693D"/>
    <w:rsid w:val="003946C7"/>
    <w:rsid w:val="003A01BC"/>
    <w:rsid w:val="003A7930"/>
    <w:rsid w:val="003B0EBC"/>
    <w:rsid w:val="003B376A"/>
    <w:rsid w:val="003B549D"/>
    <w:rsid w:val="003B6FF9"/>
    <w:rsid w:val="003C03AD"/>
    <w:rsid w:val="003C1016"/>
    <w:rsid w:val="003C139E"/>
    <w:rsid w:val="003C22D9"/>
    <w:rsid w:val="003C283E"/>
    <w:rsid w:val="003C3E21"/>
    <w:rsid w:val="003C4CC4"/>
    <w:rsid w:val="003C6163"/>
    <w:rsid w:val="003D071D"/>
    <w:rsid w:val="003D1246"/>
    <w:rsid w:val="003D3AF4"/>
    <w:rsid w:val="003D58DE"/>
    <w:rsid w:val="003D7676"/>
    <w:rsid w:val="003E1255"/>
    <w:rsid w:val="003E3E79"/>
    <w:rsid w:val="003E48E7"/>
    <w:rsid w:val="003E56CC"/>
    <w:rsid w:val="003F18C8"/>
    <w:rsid w:val="003F3A32"/>
    <w:rsid w:val="003F400C"/>
    <w:rsid w:val="003F53E7"/>
    <w:rsid w:val="003F7716"/>
    <w:rsid w:val="00401C2A"/>
    <w:rsid w:val="0040517F"/>
    <w:rsid w:val="0040650A"/>
    <w:rsid w:val="00406531"/>
    <w:rsid w:val="00407AF6"/>
    <w:rsid w:val="0041136E"/>
    <w:rsid w:val="0041515A"/>
    <w:rsid w:val="004154B9"/>
    <w:rsid w:val="00420337"/>
    <w:rsid w:val="00420B25"/>
    <w:rsid w:val="00420C8D"/>
    <w:rsid w:val="00421F19"/>
    <w:rsid w:val="0042460D"/>
    <w:rsid w:val="004258FF"/>
    <w:rsid w:val="00426534"/>
    <w:rsid w:val="0043025D"/>
    <w:rsid w:val="004305F3"/>
    <w:rsid w:val="00431E35"/>
    <w:rsid w:val="0043537A"/>
    <w:rsid w:val="00436425"/>
    <w:rsid w:val="00437AF1"/>
    <w:rsid w:val="00440456"/>
    <w:rsid w:val="0044213F"/>
    <w:rsid w:val="004424BE"/>
    <w:rsid w:val="004431F3"/>
    <w:rsid w:val="004439D5"/>
    <w:rsid w:val="00444C38"/>
    <w:rsid w:val="00445E44"/>
    <w:rsid w:val="0044653E"/>
    <w:rsid w:val="004529D1"/>
    <w:rsid w:val="0045595E"/>
    <w:rsid w:val="00455E33"/>
    <w:rsid w:val="00455E8E"/>
    <w:rsid w:val="00456771"/>
    <w:rsid w:val="00461946"/>
    <w:rsid w:val="00463A1E"/>
    <w:rsid w:val="00467648"/>
    <w:rsid w:val="00467FBD"/>
    <w:rsid w:val="00470AD8"/>
    <w:rsid w:val="004733AF"/>
    <w:rsid w:val="00473435"/>
    <w:rsid w:val="0047355E"/>
    <w:rsid w:val="00475DD4"/>
    <w:rsid w:val="00475F33"/>
    <w:rsid w:val="00476193"/>
    <w:rsid w:val="00476575"/>
    <w:rsid w:val="004824BD"/>
    <w:rsid w:val="00482713"/>
    <w:rsid w:val="00485944"/>
    <w:rsid w:val="0048608C"/>
    <w:rsid w:val="00491642"/>
    <w:rsid w:val="00492569"/>
    <w:rsid w:val="00492DFA"/>
    <w:rsid w:val="00495268"/>
    <w:rsid w:val="004A3B8C"/>
    <w:rsid w:val="004A4341"/>
    <w:rsid w:val="004A59EB"/>
    <w:rsid w:val="004A5D48"/>
    <w:rsid w:val="004A5E54"/>
    <w:rsid w:val="004A629E"/>
    <w:rsid w:val="004B169D"/>
    <w:rsid w:val="004B2CEB"/>
    <w:rsid w:val="004B2F34"/>
    <w:rsid w:val="004B7E85"/>
    <w:rsid w:val="004C06C4"/>
    <w:rsid w:val="004C1854"/>
    <w:rsid w:val="004D3010"/>
    <w:rsid w:val="004D39FB"/>
    <w:rsid w:val="004D5BC9"/>
    <w:rsid w:val="004E0781"/>
    <w:rsid w:val="004E134D"/>
    <w:rsid w:val="004F2DE2"/>
    <w:rsid w:val="004F3775"/>
    <w:rsid w:val="004F5CA8"/>
    <w:rsid w:val="0050075F"/>
    <w:rsid w:val="005033B6"/>
    <w:rsid w:val="00507DBB"/>
    <w:rsid w:val="00511108"/>
    <w:rsid w:val="00511966"/>
    <w:rsid w:val="00512F7D"/>
    <w:rsid w:val="00516EA4"/>
    <w:rsid w:val="005200A6"/>
    <w:rsid w:val="00521847"/>
    <w:rsid w:val="005227B8"/>
    <w:rsid w:val="00523EF8"/>
    <w:rsid w:val="0052660E"/>
    <w:rsid w:val="00536147"/>
    <w:rsid w:val="0053629D"/>
    <w:rsid w:val="00536FFE"/>
    <w:rsid w:val="0054251B"/>
    <w:rsid w:val="00544D3A"/>
    <w:rsid w:val="00545CAE"/>
    <w:rsid w:val="00551746"/>
    <w:rsid w:val="00551A9A"/>
    <w:rsid w:val="0055235E"/>
    <w:rsid w:val="005543F0"/>
    <w:rsid w:val="00556872"/>
    <w:rsid w:val="0055720D"/>
    <w:rsid w:val="005662B9"/>
    <w:rsid w:val="00566A02"/>
    <w:rsid w:val="00567A56"/>
    <w:rsid w:val="00572844"/>
    <w:rsid w:val="00574ACF"/>
    <w:rsid w:val="00577060"/>
    <w:rsid w:val="00582CC9"/>
    <w:rsid w:val="005831DE"/>
    <w:rsid w:val="0058680A"/>
    <w:rsid w:val="0059208B"/>
    <w:rsid w:val="00593327"/>
    <w:rsid w:val="005965BA"/>
    <w:rsid w:val="005A1698"/>
    <w:rsid w:val="005A17F8"/>
    <w:rsid w:val="005A691D"/>
    <w:rsid w:val="005A7E6A"/>
    <w:rsid w:val="005B1332"/>
    <w:rsid w:val="005B3BF2"/>
    <w:rsid w:val="005C120F"/>
    <w:rsid w:val="005C147E"/>
    <w:rsid w:val="005C5909"/>
    <w:rsid w:val="005C7183"/>
    <w:rsid w:val="005D0CEB"/>
    <w:rsid w:val="005D1917"/>
    <w:rsid w:val="005D1C6A"/>
    <w:rsid w:val="005D1FC4"/>
    <w:rsid w:val="005D3ADC"/>
    <w:rsid w:val="005D70D6"/>
    <w:rsid w:val="005D7FE1"/>
    <w:rsid w:val="005E0EE5"/>
    <w:rsid w:val="005E247E"/>
    <w:rsid w:val="005E5BC1"/>
    <w:rsid w:val="005E639D"/>
    <w:rsid w:val="005F009E"/>
    <w:rsid w:val="005F1964"/>
    <w:rsid w:val="00600AF7"/>
    <w:rsid w:val="00600CAD"/>
    <w:rsid w:val="00600CEC"/>
    <w:rsid w:val="00600E70"/>
    <w:rsid w:val="00611047"/>
    <w:rsid w:val="00613A30"/>
    <w:rsid w:val="00614FFE"/>
    <w:rsid w:val="00615EE5"/>
    <w:rsid w:val="006167DB"/>
    <w:rsid w:val="00616E34"/>
    <w:rsid w:val="00617DAF"/>
    <w:rsid w:val="006213A4"/>
    <w:rsid w:val="00621A4D"/>
    <w:rsid w:val="00624C7F"/>
    <w:rsid w:val="0062679D"/>
    <w:rsid w:val="00637400"/>
    <w:rsid w:val="006459D2"/>
    <w:rsid w:val="006516B7"/>
    <w:rsid w:val="006546B1"/>
    <w:rsid w:val="0065531C"/>
    <w:rsid w:val="00660722"/>
    <w:rsid w:val="00660DB5"/>
    <w:rsid w:val="00660EC8"/>
    <w:rsid w:val="00663FB8"/>
    <w:rsid w:val="006676C0"/>
    <w:rsid w:val="00670289"/>
    <w:rsid w:val="006702C2"/>
    <w:rsid w:val="00671C28"/>
    <w:rsid w:val="00680F01"/>
    <w:rsid w:val="00686D66"/>
    <w:rsid w:val="00687ACD"/>
    <w:rsid w:val="00691691"/>
    <w:rsid w:val="00691D93"/>
    <w:rsid w:val="006A5899"/>
    <w:rsid w:val="006A5939"/>
    <w:rsid w:val="006B077C"/>
    <w:rsid w:val="006B32E0"/>
    <w:rsid w:val="006B505C"/>
    <w:rsid w:val="006B66E5"/>
    <w:rsid w:val="006B6DA0"/>
    <w:rsid w:val="006C79EF"/>
    <w:rsid w:val="006C7E56"/>
    <w:rsid w:val="006D1223"/>
    <w:rsid w:val="006D29C2"/>
    <w:rsid w:val="006D3737"/>
    <w:rsid w:val="006D3F8B"/>
    <w:rsid w:val="006D71AE"/>
    <w:rsid w:val="006D77DA"/>
    <w:rsid w:val="006D7D54"/>
    <w:rsid w:val="006E154C"/>
    <w:rsid w:val="006E2812"/>
    <w:rsid w:val="006E5980"/>
    <w:rsid w:val="006F1C32"/>
    <w:rsid w:val="006F60C5"/>
    <w:rsid w:val="00700F4C"/>
    <w:rsid w:val="007017A2"/>
    <w:rsid w:val="007059E6"/>
    <w:rsid w:val="007125C5"/>
    <w:rsid w:val="00712CB6"/>
    <w:rsid w:val="00713499"/>
    <w:rsid w:val="0071757D"/>
    <w:rsid w:val="00717DA0"/>
    <w:rsid w:val="007228A0"/>
    <w:rsid w:val="007237AA"/>
    <w:rsid w:val="007275B8"/>
    <w:rsid w:val="00730250"/>
    <w:rsid w:val="0073276E"/>
    <w:rsid w:val="00732974"/>
    <w:rsid w:val="00733D08"/>
    <w:rsid w:val="00736A07"/>
    <w:rsid w:val="00742949"/>
    <w:rsid w:val="00742BE7"/>
    <w:rsid w:val="0074675D"/>
    <w:rsid w:val="00746CA7"/>
    <w:rsid w:val="0074777B"/>
    <w:rsid w:val="0075088F"/>
    <w:rsid w:val="007561F6"/>
    <w:rsid w:val="00760883"/>
    <w:rsid w:val="00760D82"/>
    <w:rsid w:val="00761CB6"/>
    <w:rsid w:val="00770C2E"/>
    <w:rsid w:val="00771E5C"/>
    <w:rsid w:val="0077265F"/>
    <w:rsid w:val="00773AAB"/>
    <w:rsid w:val="007755C0"/>
    <w:rsid w:val="00780936"/>
    <w:rsid w:val="00784847"/>
    <w:rsid w:val="00784C09"/>
    <w:rsid w:val="00790A60"/>
    <w:rsid w:val="00790DBC"/>
    <w:rsid w:val="00791003"/>
    <w:rsid w:val="007922B7"/>
    <w:rsid w:val="0079243A"/>
    <w:rsid w:val="00794428"/>
    <w:rsid w:val="007957B5"/>
    <w:rsid w:val="0079693E"/>
    <w:rsid w:val="00796E0D"/>
    <w:rsid w:val="00796FB4"/>
    <w:rsid w:val="00797436"/>
    <w:rsid w:val="00797C52"/>
    <w:rsid w:val="007A11A7"/>
    <w:rsid w:val="007A1392"/>
    <w:rsid w:val="007A2534"/>
    <w:rsid w:val="007A45B2"/>
    <w:rsid w:val="007A5CEC"/>
    <w:rsid w:val="007A6A9A"/>
    <w:rsid w:val="007A744E"/>
    <w:rsid w:val="007B1FF6"/>
    <w:rsid w:val="007B5B0F"/>
    <w:rsid w:val="007B6259"/>
    <w:rsid w:val="007B6ECF"/>
    <w:rsid w:val="007C1D04"/>
    <w:rsid w:val="007C222A"/>
    <w:rsid w:val="007C56B3"/>
    <w:rsid w:val="007D4782"/>
    <w:rsid w:val="007D5548"/>
    <w:rsid w:val="007D6A78"/>
    <w:rsid w:val="007D70D4"/>
    <w:rsid w:val="007E0020"/>
    <w:rsid w:val="007E4EF4"/>
    <w:rsid w:val="007F43FF"/>
    <w:rsid w:val="007F5F0F"/>
    <w:rsid w:val="007F7903"/>
    <w:rsid w:val="00804EB6"/>
    <w:rsid w:val="00806DE0"/>
    <w:rsid w:val="008075DE"/>
    <w:rsid w:val="008135E9"/>
    <w:rsid w:val="00814C3E"/>
    <w:rsid w:val="00814FE4"/>
    <w:rsid w:val="0081560A"/>
    <w:rsid w:val="008162A4"/>
    <w:rsid w:val="00820CE5"/>
    <w:rsid w:val="00824205"/>
    <w:rsid w:val="008303F9"/>
    <w:rsid w:val="00833449"/>
    <w:rsid w:val="00835261"/>
    <w:rsid w:val="0083589B"/>
    <w:rsid w:val="00835933"/>
    <w:rsid w:val="00835F5B"/>
    <w:rsid w:val="00842B1A"/>
    <w:rsid w:val="008452C2"/>
    <w:rsid w:val="00851AEC"/>
    <w:rsid w:val="0085231B"/>
    <w:rsid w:val="008540AF"/>
    <w:rsid w:val="008549B7"/>
    <w:rsid w:val="0085517A"/>
    <w:rsid w:val="008553C0"/>
    <w:rsid w:val="008565CF"/>
    <w:rsid w:val="00856B73"/>
    <w:rsid w:val="00857F16"/>
    <w:rsid w:val="00860357"/>
    <w:rsid w:val="00862A30"/>
    <w:rsid w:val="00863C33"/>
    <w:rsid w:val="00863C76"/>
    <w:rsid w:val="00865CD6"/>
    <w:rsid w:val="0087391D"/>
    <w:rsid w:val="00873D76"/>
    <w:rsid w:val="00874F6E"/>
    <w:rsid w:val="0087778D"/>
    <w:rsid w:val="00882301"/>
    <w:rsid w:val="008824F6"/>
    <w:rsid w:val="00884A7B"/>
    <w:rsid w:val="008871F4"/>
    <w:rsid w:val="00887C4A"/>
    <w:rsid w:val="0089390A"/>
    <w:rsid w:val="00895673"/>
    <w:rsid w:val="00896865"/>
    <w:rsid w:val="00896F55"/>
    <w:rsid w:val="008A0166"/>
    <w:rsid w:val="008A0A3D"/>
    <w:rsid w:val="008A1EDC"/>
    <w:rsid w:val="008A525C"/>
    <w:rsid w:val="008B2172"/>
    <w:rsid w:val="008B2E6B"/>
    <w:rsid w:val="008B3145"/>
    <w:rsid w:val="008B4604"/>
    <w:rsid w:val="008B6BE8"/>
    <w:rsid w:val="008C11E5"/>
    <w:rsid w:val="008C404D"/>
    <w:rsid w:val="008C61CE"/>
    <w:rsid w:val="008C7B86"/>
    <w:rsid w:val="008D0AA2"/>
    <w:rsid w:val="008D41AD"/>
    <w:rsid w:val="008E1DC4"/>
    <w:rsid w:val="008E39B2"/>
    <w:rsid w:val="008E4045"/>
    <w:rsid w:val="008F11F3"/>
    <w:rsid w:val="008F30E5"/>
    <w:rsid w:val="008F3534"/>
    <w:rsid w:val="008F3EE3"/>
    <w:rsid w:val="008F5141"/>
    <w:rsid w:val="008F5222"/>
    <w:rsid w:val="008F66FF"/>
    <w:rsid w:val="00900104"/>
    <w:rsid w:val="00901BE7"/>
    <w:rsid w:val="009103EF"/>
    <w:rsid w:val="0091253E"/>
    <w:rsid w:val="00914280"/>
    <w:rsid w:val="009147EB"/>
    <w:rsid w:val="00915611"/>
    <w:rsid w:val="0091683D"/>
    <w:rsid w:val="00920FE7"/>
    <w:rsid w:val="00923A49"/>
    <w:rsid w:val="00925E7C"/>
    <w:rsid w:val="00926E13"/>
    <w:rsid w:val="009317AF"/>
    <w:rsid w:val="00935469"/>
    <w:rsid w:val="009420B0"/>
    <w:rsid w:val="00944970"/>
    <w:rsid w:val="009505A8"/>
    <w:rsid w:val="0095323B"/>
    <w:rsid w:val="009613B1"/>
    <w:rsid w:val="009631BE"/>
    <w:rsid w:val="00965D38"/>
    <w:rsid w:val="00966E6C"/>
    <w:rsid w:val="0097354E"/>
    <w:rsid w:val="00974DE7"/>
    <w:rsid w:val="009812CB"/>
    <w:rsid w:val="009820AF"/>
    <w:rsid w:val="00982D57"/>
    <w:rsid w:val="0098408D"/>
    <w:rsid w:val="00985C7A"/>
    <w:rsid w:val="00986D92"/>
    <w:rsid w:val="00990A7E"/>
    <w:rsid w:val="009910D6"/>
    <w:rsid w:val="00994CE5"/>
    <w:rsid w:val="00996825"/>
    <w:rsid w:val="00997342"/>
    <w:rsid w:val="009A0159"/>
    <w:rsid w:val="009A18AE"/>
    <w:rsid w:val="009A331C"/>
    <w:rsid w:val="009A3735"/>
    <w:rsid w:val="009A396B"/>
    <w:rsid w:val="009A3E64"/>
    <w:rsid w:val="009A4072"/>
    <w:rsid w:val="009A46B3"/>
    <w:rsid w:val="009A5114"/>
    <w:rsid w:val="009A52AE"/>
    <w:rsid w:val="009B0FC8"/>
    <w:rsid w:val="009B13E4"/>
    <w:rsid w:val="009B21EE"/>
    <w:rsid w:val="009C0A10"/>
    <w:rsid w:val="009C14A8"/>
    <w:rsid w:val="009C4E1D"/>
    <w:rsid w:val="009C7B69"/>
    <w:rsid w:val="009D0C3E"/>
    <w:rsid w:val="009D0CA5"/>
    <w:rsid w:val="009D24E2"/>
    <w:rsid w:val="009D2BAA"/>
    <w:rsid w:val="009D2E42"/>
    <w:rsid w:val="009D33F3"/>
    <w:rsid w:val="009E2201"/>
    <w:rsid w:val="009E52C6"/>
    <w:rsid w:val="009E7F81"/>
    <w:rsid w:val="009F15DA"/>
    <w:rsid w:val="009F201C"/>
    <w:rsid w:val="009F54EC"/>
    <w:rsid w:val="009F567D"/>
    <w:rsid w:val="009F5F55"/>
    <w:rsid w:val="00A0160D"/>
    <w:rsid w:val="00A01D84"/>
    <w:rsid w:val="00A02351"/>
    <w:rsid w:val="00A03540"/>
    <w:rsid w:val="00A04898"/>
    <w:rsid w:val="00A05A4A"/>
    <w:rsid w:val="00A05D27"/>
    <w:rsid w:val="00A066C3"/>
    <w:rsid w:val="00A13280"/>
    <w:rsid w:val="00A163F9"/>
    <w:rsid w:val="00A17791"/>
    <w:rsid w:val="00A20755"/>
    <w:rsid w:val="00A213EA"/>
    <w:rsid w:val="00A24826"/>
    <w:rsid w:val="00A25C52"/>
    <w:rsid w:val="00A3069B"/>
    <w:rsid w:val="00A3247D"/>
    <w:rsid w:val="00A37308"/>
    <w:rsid w:val="00A37A04"/>
    <w:rsid w:val="00A4123D"/>
    <w:rsid w:val="00A426C8"/>
    <w:rsid w:val="00A44585"/>
    <w:rsid w:val="00A462B1"/>
    <w:rsid w:val="00A46ECA"/>
    <w:rsid w:val="00A511AB"/>
    <w:rsid w:val="00A52B00"/>
    <w:rsid w:val="00A53D78"/>
    <w:rsid w:val="00A54A93"/>
    <w:rsid w:val="00A554B3"/>
    <w:rsid w:val="00A564A1"/>
    <w:rsid w:val="00A56C1C"/>
    <w:rsid w:val="00A56FF8"/>
    <w:rsid w:val="00A60FC8"/>
    <w:rsid w:val="00A64C7F"/>
    <w:rsid w:val="00A664EA"/>
    <w:rsid w:val="00A7015D"/>
    <w:rsid w:val="00A743D6"/>
    <w:rsid w:val="00A7681E"/>
    <w:rsid w:val="00A77F3D"/>
    <w:rsid w:val="00A8068D"/>
    <w:rsid w:val="00A81D40"/>
    <w:rsid w:val="00A83575"/>
    <w:rsid w:val="00A85807"/>
    <w:rsid w:val="00A877E6"/>
    <w:rsid w:val="00A92B19"/>
    <w:rsid w:val="00A934A5"/>
    <w:rsid w:val="00A9375E"/>
    <w:rsid w:val="00A97E9D"/>
    <w:rsid w:val="00AA0BFD"/>
    <w:rsid w:val="00AA0D58"/>
    <w:rsid w:val="00AA0EE5"/>
    <w:rsid w:val="00AB151B"/>
    <w:rsid w:val="00AB2924"/>
    <w:rsid w:val="00AB70C4"/>
    <w:rsid w:val="00AD087B"/>
    <w:rsid w:val="00AD35EB"/>
    <w:rsid w:val="00AD3B0E"/>
    <w:rsid w:val="00AD5EF6"/>
    <w:rsid w:val="00AD5FA6"/>
    <w:rsid w:val="00AE4723"/>
    <w:rsid w:val="00AE68CD"/>
    <w:rsid w:val="00AE6B53"/>
    <w:rsid w:val="00AE79B2"/>
    <w:rsid w:val="00AF401B"/>
    <w:rsid w:val="00AF61D1"/>
    <w:rsid w:val="00AF6E14"/>
    <w:rsid w:val="00B0510A"/>
    <w:rsid w:val="00B0587D"/>
    <w:rsid w:val="00B05C8C"/>
    <w:rsid w:val="00B07293"/>
    <w:rsid w:val="00B114EB"/>
    <w:rsid w:val="00B13293"/>
    <w:rsid w:val="00B13C59"/>
    <w:rsid w:val="00B14A27"/>
    <w:rsid w:val="00B17827"/>
    <w:rsid w:val="00B20935"/>
    <w:rsid w:val="00B23A3B"/>
    <w:rsid w:val="00B249E5"/>
    <w:rsid w:val="00B2604A"/>
    <w:rsid w:val="00B264A0"/>
    <w:rsid w:val="00B30FD2"/>
    <w:rsid w:val="00B341C3"/>
    <w:rsid w:val="00B363F8"/>
    <w:rsid w:val="00B36674"/>
    <w:rsid w:val="00B36CD1"/>
    <w:rsid w:val="00B41C39"/>
    <w:rsid w:val="00B429A6"/>
    <w:rsid w:val="00B42C3B"/>
    <w:rsid w:val="00B42DAA"/>
    <w:rsid w:val="00B448D4"/>
    <w:rsid w:val="00B50B45"/>
    <w:rsid w:val="00B51182"/>
    <w:rsid w:val="00B550F9"/>
    <w:rsid w:val="00B56D81"/>
    <w:rsid w:val="00B62002"/>
    <w:rsid w:val="00B71EAB"/>
    <w:rsid w:val="00B73CDA"/>
    <w:rsid w:val="00B744F6"/>
    <w:rsid w:val="00B746DA"/>
    <w:rsid w:val="00B83A7E"/>
    <w:rsid w:val="00B907CE"/>
    <w:rsid w:val="00B91D7E"/>
    <w:rsid w:val="00B92CBC"/>
    <w:rsid w:val="00B96E27"/>
    <w:rsid w:val="00BA183E"/>
    <w:rsid w:val="00BA3A34"/>
    <w:rsid w:val="00BA50CF"/>
    <w:rsid w:val="00BA7C5B"/>
    <w:rsid w:val="00BA7D7C"/>
    <w:rsid w:val="00BB3F0E"/>
    <w:rsid w:val="00BB6131"/>
    <w:rsid w:val="00BC08F2"/>
    <w:rsid w:val="00BC2EBB"/>
    <w:rsid w:val="00BD053C"/>
    <w:rsid w:val="00BD2658"/>
    <w:rsid w:val="00BD2C55"/>
    <w:rsid w:val="00BD4F55"/>
    <w:rsid w:val="00BE2241"/>
    <w:rsid w:val="00BE3DF5"/>
    <w:rsid w:val="00BE4BD1"/>
    <w:rsid w:val="00BE4F5D"/>
    <w:rsid w:val="00BE533F"/>
    <w:rsid w:val="00BF05DB"/>
    <w:rsid w:val="00BF1214"/>
    <w:rsid w:val="00BF2D15"/>
    <w:rsid w:val="00BF7634"/>
    <w:rsid w:val="00C0181D"/>
    <w:rsid w:val="00C05822"/>
    <w:rsid w:val="00C07E00"/>
    <w:rsid w:val="00C21973"/>
    <w:rsid w:val="00C21DB3"/>
    <w:rsid w:val="00C22D5F"/>
    <w:rsid w:val="00C319AE"/>
    <w:rsid w:val="00C33935"/>
    <w:rsid w:val="00C33B44"/>
    <w:rsid w:val="00C33C4D"/>
    <w:rsid w:val="00C33F4E"/>
    <w:rsid w:val="00C35619"/>
    <w:rsid w:val="00C37B9B"/>
    <w:rsid w:val="00C40936"/>
    <w:rsid w:val="00C40B5B"/>
    <w:rsid w:val="00C42DFD"/>
    <w:rsid w:val="00C43276"/>
    <w:rsid w:val="00C441A2"/>
    <w:rsid w:val="00C44913"/>
    <w:rsid w:val="00C44CAA"/>
    <w:rsid w:val="00C44EDA"/>
    <w:rsid w:val="00C50F68"/>
    <w:rsid w:val="00C52986"/>
    <w:rsid w:val="00C52FE0"/>
    <w:rsid w:val="00C544B2"/>
    <w:rsid w:val="00C54AE7"/>
    <w:rsid w:val="00C552EB"/>
    <w:rsid w:val="00C55B47"/>
    <w:rsid w:val="00C56217"/>
    <w:rsid w:val="00C57804"/>
    <w:rsid w:val="00C57CD3"/>
    <w:rsid w:val="00C603A6"/>
    <w:rsid w:val="00C603BE"/>
    <w:rsid w:val="00C62CD9"/>
    <w:rsid w:val="00C633D7"/>
    <w:rsid w:val="00C648BD"/>
    <w:rsid w:val="00C75772"/>
    <w:rsid w:val="00C75F48"/>
    <w:rsid w:val="00C82E3B"/>
    <w:rsid w:val="00C91795"/>
    <w:rsid w:val="00C92A8F"/>
    <w:rsid w:val="00C939C2"/>
    <w:rsid w:val="00C93A27"/>
    <w:rsid w:val="00C9594D"/>
    <w:rsid w:val="00C95C4B"/>
    <w:rsid w:val="00C9743D"/>
    <w:rsid w:val="00CA3D44"/>
    <w:rsid w:val="00CA50E2"/>
    <w:rsid w:val="00CA527A"/>
    <w:rsid w:val="00CB1342"/>
    <w:rsid w:val="00CB1D74"/>
    <w:rsid w:val="00CB3650"/>
    <w:rsid w:val="00CB4A07"/>
    <w:rsid w:val="00CB57A3"/>
    <w:rsid w:val="00CB63A9"/>
    <w:rsid w:val="00CB6965"/>
    <w:rsid w:val="00CB6B98"/>
    <w:rsid w:val="00CB6F77"/>
    <w:rsid w:val="00CB7AB1"/>
    <w:rsid w:val="00CC1298"/>
    <w:rsid w:val="00CC3FB1"/>
    <w:rsid w:val="00CC722C"/>
    <w:rsid w:val="00CD13A7"/>
    <w:rsid w:val="00CE1064"/>
    <w:rsid w:val="00CE414E"/>
    <w:rsid w:val="00CE48AF"/>
    <w:rsid w:val="00CF5C7B"/>
    <w:rsid w:val="00CF625D"/>
    <w:rsid w:val="00D00855"/>
    <w:rsid w:val="00D00D86"/>
    <w:rsid w:val="00D04820"/>
    <w:rsid w:val="00D07BD5"/>
    <w:rsid w:val="00D11F8B"/>
    <w:rsid w:val="00D13006"/>
    <w:rsid w:val="00D1569B"/>
    <w:rsid w:val="00D15C13"/>
    <w:rsid w:val="00D16327"/>
    <w:rsid w:val="00D164E3"/>
    <w:rsid w:val="00D20519"/>
    <w:rsid w:val="00D21DF1"/>
    <w:rsid w:val="00D241F5"/>
    <w:rsid w:val="00D30FFD"/>
    <w:rsid w:val="00D311E7"/>
    <w:rsid w:val="00D31293"/>
    <w:rsid w:val="00D32D27"/>
    <w:rsid w:val="00D356D2"/>
    <w:rsid w:val="00D36C49"/>
    <w:rsid w:val="00D372F0"/>
    <w:rsid w:val="00D378AC"/>
    <w:rsid w:val="00D40055"/>
    <w:rsid w:val="00D408DD"/>
    <w:rsid w:val="00D433FE"/>
    <w:rsid w:val="00D437A1"/>
    <w:rsid w:val="00D440FE"/>
    <w:rsid w:val="00D450D0"/>
    <w:rsid w:val="00D5149F"/>
    <w:rsid w:val="00D53023"/>
    <w:rsid w:val="00D53A72"/>
    <w:rsid w:val="00D55E94"/>
    <w:rsid w:val="00D6004A"/>
    <w:rsid w:val="00D6495E"/>
    <w:rsid w:val="00D71703"/>
    <w:rsid w:val="00D719B8"/>
    <w:rsid w:val="00D76A37"/>
    <w:rsid w:val="00D81338"/>
    <w:rsid w:val="00D81463"/>
    <w:rsid w:val="00D82BF0"/>
    <w:rsid w:val="00D846BC"/>
    <w:rsid w:val="00D84C5C"/>
    <w:rsid w:val="00D866B2"/>
    <w:rsid w:val="00D93FCE"/>
    <w:rsid w:val="00D95C91"/>
    <w:rsid w:val="00D95DE9"/>
    <w:rsid w:val="00DA1937"/>
    <w:rsid w:val="00DA1A4A"/>
    <w:rsid w:val="00DA4892"/>
    <w:rsid w:val="00DB541D"/>
    <w:rsid w:val="00DB6EA9"/>
    <w:rsid w:val="00DB7DDC"/>
    <w:rsid w:val="00DC2625"/>
    <w:rsid w:val="00DC4B47"/>
    <w:rsid w:val="00DC5DDA"/>
    <w:rsid w:val="00DD05C0"/>
    <w:rsid w:val="00DD5C37"/>
    <w:rsid w:val="00DD7D81"/>
    <w:rsid w:val="00DE0AF8"/>
    <w:rsid w:val="00DE20EB"/>
    <w:rsid w:val="00DE275F"/>
    <w:rsid w:val="00DF3411"/>
    <w:rsid w:val="00DF7CB5"/>
    <w:rsid w:val="00E056CB"/>
    <w:rsid w:val="00E060AB"/>
    <w:rsid w:val="00E11075"/>
    <w:rsid w:val="00E11387"/>
    <w:rsid w:val="00E119A0"/>
    <w:rsid w:val="00E13E48"/>
    <w:rsid w:val="00E166D8"/>
    <w:rsid w:val="00E1710F"/>
    <w:rsid w:val="00E20BF3"/>
    <w:rsid w:val="00E21A2F"/>
    <w:rsid w:val="00E23CED"/>
    <w:rsid w:val="00E2444A"/>
    <w:rsid w:val="00E249F9"/>
    <w:rsid w:val="00E25D14"/>
    <w:rsid w:val="00E25F72"/>
    <w:rsid w:val="00E302B8"/>
    <w:rsid w:val="00E31725"/>
    <w:rsid w:val="00E32ADB"/>
    <w:rsid w:val="00E3394A"/>
    <w:rsid w:val="00E340A2"/>
    <w:rsid w:val="00E3567B"/>
    <w:rsid w:val="00E370E7"/>
    <w:rsid w:val="00E403ED"/>
    <w:rsid w:val="00E40DA5"/>
    <w:rsid w:val="00E466D1"/>
    <w:rsid w:val="00E475B2"/>
    <w:rsid w:val="00E50718"/>
    <w:rsid w:val="00E50AF0"/>
    <w:rsid w:val="00E51BCA"/>
    <w:rsid w:val="00E52247"/>
    <w:rsid w:val="00E53712"/>
    <w:rsid w:val="00E561A9"/>
    <w:rsid w:val="00E561F9"/>
    <w:rsid w:val="00E60C89"/>
    <w:rsid w:val="00E61332"/>
    <w:rsid w:val="00E61469"/>
    <w:rsid w:val="00E62AFA"/>
    <w:rsid w:val="00E66195"/>
    <w:rsid w:val="00E67BCC"/>
    <w:rsid w:val="00E70D24"/>
    <w:rsid w:val="00E7246F"/>
    <w:rsid w:val="00E72FC2"/>
    <w:rsid w:val="00E751AB"/>
    <w:rsid w:val="00E75B9C"/>
    <w:rsid w:val="00E77CE5"/>
    <w:rsid w:val="00E77D93"/>
    <w:rsid w:val="00E80B8A"/>
    <w:rsid w:val="00E851D0"/>
    <w:rsid w:val="00E855CC"/>
    <w:rsid w:val="00E94467"/>
    <w:rsid w:val="00E94729"/>
    <w:rsid w:val="00E95392"/>
    <w:rsid w:val="00EA40D2"/>
    <w:rsid w:val="00EA5C95"/>
    <w:rsid w:val="00EA6F43"/>
    <w:rsid w:val="00EB0C34"/>
    <w:rsid w:val="00EB1D05"/>
    <w:rsid w:val="00EB3428"/>
    <w:rsid w:val="00EB3CDB"/>
    <w:rsid w:val="00EC08DE"/>
    <w:rsid w:val="00EC19FC"/>
    <w:rsid w:val="00EC209E"/>
    <w:rsid w:val="00EC667B"/>
    <w:rsid w:val="00ED02D5"/>
    <w:rsid w:val="00ED3C34"/>
    <w:rsid w:val="00ED63D2"/>
    <w:rsid w:val="00ED7A62"/>
    <w:rsid w:val="00EE5890"/>
    <w:rsid w:val="00EF2D6A"/>
    <w:rsid w:val="00EF3A45"/>
    <w:rsid w:val="00EF67EC"/>
    <w:rsid w:val="00F06A29"/>
    <w:rsid w:val="00F12335"/>
    <w:rsid w:val="00F12F5D"/>
    <w:rsid w:val="00F12FB9"/>
    <w:rsid w:val="00F13C44"/>
    <w:rsid w:val="00F20F67"/>
    <w:rsid w:val="00F216CF"/>
    <w:rsid w:val="00F22982"/>
    <w:rsid w:val="00F30F3B"/>
    <w:rsid w:val="00F33F20"/>
    <w:rsid w:val="00F40B91"/>
    <w:rsid w:val="00F418CA"/>
    <w:rsid w:val="00F42AA6"/>
    <w:rsid w:val="00F43AA9"/>
    <w:rsid w:val="00F451B7"/>
    <w:rsid w:val="00F468FC"/>
    <w:rsid w:val="00F54688"/>
    <w:rsid w:val="00F55260"/>
    <w:rsid w:val="00F611F3"/>
    <w:rsid w:val="00F61B5E"/>
    <w:rsid w:val="00F638E8"/>
    <w:rsid w:val="00F64CC3"/>
    <w:rsid w:val="00F71293"/>
    <w:rsid w:val="00F73E46"/>
    <w:rsid w:val="00F74492"/>
    <w:rsid w:val="00F74A5B"/>
    <w:rsid w:val="00F7543E"/>
    <w:rsid w:val="00F76434"/>
    <w:rsid w:val="00F7763D"/>
    <w:rsid w:val="00F83860"/>
    <w:rsid w:val="00F86BC2"/>
    <w:rsid w:val="00F92CCC"/>
    <w:rsid w:val="00F94EE9"/>
    <w:rsid w:val="00F95871"/>
    <w:rsid w:val="00FA0CD9"/>
    <w:rsid w:val="00FA1BB4"/>
    <w:rsid w:val="00FB359D"/>
    <w:rsid w:val="00FC035A"/>
    <w:rsid w:val="00FC4808"/>
    <w:rsid w:val="00FC513F"/>
    <w:rsid w:val="00FC53FE"/>
    <w:rsid w:val="00FC7F53"/>
    <w:rsid w:val="00FD3AF3"/>
    <w:rsid w:val="00FD3E1B"/>
    <w:rsid w:val="00FD570A"/>
    <w:rsid w:val="00FD5D60"/>
    <w:rsid w:val="00FD6467"/>
    <w:rsid w:val="00FD657A"/>
    <w:rsid w:val="00FD6F35"/>
    <w:rsid w:val="00FE282A"/>
    <w:rsid w:val="00FE5B75"/>
    <w:rsid w:val="00FE6DF4"/>
    <w:rsid w:val="00FF014F"/>
    <w:rsid w:val="00FF7D9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6FF"/>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eastAsiaTheme="minorEastAsia"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paragraph" w:customStyle="1" w:styleId="Style0">
    <w:name w:val="Style0"/>
    <w:rsid w:val="00A511AB"/>
    <w:pPr>
      <w:overflowPunct w:val="0"/>
      <w:autoSpaceDE w:val="0"/>
      <w:autoSpaceDN w:val="0"/>
      <w:adjustRightInd w:val="0"/>
      <w:textAlignment w:val="baseline"/>
    </w:pPr>
    <w:rPr>
      <w:rFonts w:ascii="Arial" w:eastAsiaTheme="minorEastAsia" w:hAnsi="Arial"/>
      <w:sz w:val="24"/>
      <w:lang w:eastAsia="en-US"/>
    </w:rPr>
  </w:style>
  <w:style w:type="paragraph" w:customStyle="1" w:styleId="BODY0">
    <w:name w:val="BODY"/>
    <w:basedOn w:val="Normal"/>
    <w:uiPriority w:val="99"/>
    <w:rsid w:val="00266951"/>
    <w:pPr>
      <w:widowControl/>
      <w:autoSpaceDE w:val="0"/>
      <w:autoSpaceDN w:val="0"/>
      <w:adjustRightInd w:val="0"/>
      <w:spacing w:before="0" w:after="0" w:line="240" w:lineRule="auto"/>
      <w:jc w:val="left"/>
    </w:pPr>
    <w:rPr>
      <w:rFonts w:ascii="Verdana" w:eastAsia="MS Mincho" w:hAnsi="Verdana" w:cs="Verdana"/>
      <w:sz w:val="24"/>
      <w:lang w:val="x-none" w:eastAsia="zh-CN"/>
    </w:rPr>
  </w:style>
  <w:style w:type="paragraph" w:styleId="BodyTextIndent3">
    <w:name w:val="Body Text Indent 3"/>
    <w:basedOn w:val="Normal"/>
    <w:link w:val="BodyTextIndent3Char"/>
    <w:uiPriority w:val="99"/>
    <w:semiHidden/>
    <w:unhideWhenUsed/>
    <w:rsid w:val="00050B23"/>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050B23"/>
    <w:rPr>
      <w:rFonts w:ascii="Calibri" w:eastAsia="新宋体" w:hAnsi="Calibri"/>
      <w:sz w:val="16"/>
      <w:szCs w:val="16"/>
      <w:lang w:eastAsia="en-US"/>
    </w:rPr>
  </w:style>
  <w:style w:type="paragraph" w:customStyle="1" w:styleId="Normal1">
    <w:name w:val="Normal1"/>
    <w:rsid w:val="00E060AB"/>
    <w:pPr>
      <w:widowControl w:val="0"/>
      <w:spacing w:line="276" w:lineRule="auto"/>
    </w:pPr>
    <w:rPr>
      <w:rFonts w:ascii="Arial" w:eastAsia="宋体" w:hAnsi="Arial" w:cs="Arial"/>
      <w:color w:val="000000"/>
      <w:sz w:val="22"/>
      <w:lang w:eastAsia="en-US"/>
    </w:rPr>
  </w:style>
  <w:style w:type="character" w:styleId="Hyperlink">
    <w:name w:val="Hyperlink"/>
    <w:basedOn w:val="DefaultParagraphFont"/>
    <w:uiPriority w:val="99"/>
    <w:unhideWhenUsed/>
    <w:rsid w:val="00D81463"/>
    <w:rPr>
      <w:color w:val="0563C1" w:themeColor="hyperlink"/>
      <w:u w:val="single"/>
    </w:rPr>
  </w:style>
  <w:style w:type="character" w:styleId="UnresolvedMention">
    <w:name w:val="Unresolved Mention"/>
    <w:basedOn w:val="DefaultParagraphFont"/>
    <w:uiPriority w:val="99"/>
    <w:semiHidden/>
    <w:unhideWhenUsed/>
    <w:rsid w:val="00D81463"/>
    <w:rPr>
      <w:color w:val="605E5C"/>
      <w:shd w:val="clear" w:color="auto" w:fill="E1DFDD"/>
    </w:rPr>
  </w:style>
  <w:style w:type="character" w:styleId="SubtleEmphasis">
    <w:name w:val="Subtle Emphasis"/>
    <w:basedOn w:val="DefaultParagraphFont"/>
    <w:uiPriority w:val="19"/>
    <w:qFormat/>
    <w:rsid w:val="00E72FC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05843025">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647593520">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21251419">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3593111">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60574479">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087968750">
      <w:bodyDiv w:val="1"/>
      <w:marLeft w:val="0"/>
      <w:marRight w:val="0"/>
      <w:marTop w:val="0"/>
      <w:marBottom w:val="0"/>
      <w:divBdr>
        <w:top w:val="none" w:sz="0" w:space="0" w:color="auto"/>
        <w:left w:val="none" w:sz="0" w:space="0" w:color="auto"/>
        <w:bottom w:val="none" w:sz="0" w:space="0" w:color="auto"/>
        <w:right w:val="none" w:sz="0" w:space="0" w:color="auto"/>
      </w:divBdr>
    </w:div>
    <w:div w:id="1096052869">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69367810">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09147562">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86988034">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2004233906">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29623506">
      <w:bodyDiv w:val="1"/>
      <w:marLeft w:val="0"/>
      <w:marRight w:val="0"/>
      <w:marTop w:val="0"/>
      <w:marBottom w:val="0"/>
      <w:divBdr>
        <w:top w:val="none" w:sz="0" w:space="0" w:color="auto"/>
        <w:left w:val="none" w:sz="0" w:space="0" w:color="auto"/>
        <w:bottom w:val="none" w:sz="0" w:space="0" w:color="auto"/>
        <w:right w:val="none" w:sz="0" w:space="0" w:color="auto"/>
      </w:divBdr>
    </w:div>
    <w:div w:id="2141143611">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3.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B4923B-4F59-4EC0-9E43-D9EE5D1F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6</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29</cp:revision>
  <dcterms:created xsi:type="dcterms:W3CDTF">2018-09-24T07:51:00Z</dcterms:created>
  <dcterms:modified xsi:type="dcterms:W3CDTF">2018-10-29T05:00:00Z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