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488BC82A" w:rsidR="00490E34" w:rsidRDefault="00490E34" w:rsidP="0073083E">
      <w:pPr>
        <w:pStyle w:val="a3"/>
      </w:pPr>
      <w:r w:rsidRPr="0073083E">
        <w:rPr>
          <w:noProof/>
          <w:sz w:val="56"/>
          <w:szCs w:val="56"/>
        </w:rPr>
        <w:drawing>
          <wp:anchor distT="0" distB="0" distL="114300" distR="114300" simplePos="0" relativeHeight="251657216" behindDoc="0" locked="0" layoutInCell="1" allowOverlap="1" wp14:anchorId="14DDACDC" wp14:editId="30AE93B6">
            <wp:simplePos x="0" y="0"/>
            <wp:positionH relativeFrom="margin">
              <wp:align>left</wp:align>
            </wp:positionH>
            <wp:positionV relativeFrom="margin">
              <wp:align>top</wp:align>
            </wp:positionV>
            <wp:extent cx="1104900"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73083E">
        <w:rPr>
          <w:rFonts w:hint="eastAsia"/>
          <w:sz w:val="56"/>
          <w:szCs w:val="56"/>
        </w:rPr>
        <w:t>核心课程：</w:t>
      </w:r>
      <w:r w:rsidR="0073083E" w:rsidRPr="0073083E">
        <w:rPr>
          <w:rFonts w:hint="eastAsia"/>
          <w:sz w:val="56"/>
          <w:szCs w:val="56"/>
        </w:rPr>
        <w:t>基督徒与政府</w:t>
      </w:r>
    </w:p>
    <w:p w14:paraId="3E36F3B1" w14:textId="0006F98F" w:rsidR="00490E34" w:rsidRPr="0073083E" w:rsidRDefault="00490E34" w:rsidP="0073083E">
      <w:pPr>
        <w:pStyle w:val="a3"/>
        <w:spacing w:line="264" w:lineRule="auto"/>
      </w:pPr>
      <w:r w:rsidRPr="0073083E">
        <w:rPr>
          <w:rFonts w:hint="eastAsia"/>
        </w:rPr>
        <w:t>第一讲：</w:t>
      </w:r>
      <w:r w:rsidR="0073083E" w:rsidRPr="0073083E">
        <w:rPr>
          <w:rFonts w:hint="eastAsia"/>
        </w:rPr>
        <w:t>爱你周遭的百姓、人民或族群</w:t>
      </w:r>
    </w:p>
    <w:p w14:paraId="5D2F918F" w14:textId="3A246886" w:rsidR="00490E34" w:rsidRDefault="00490E34" w:rsidP="00490E34">
      <w:pPr>
        <w:pStyle w:val="1"/>
        <w:rPr>
          <w:lang w:eastAsia="zh-CN"/>
        </w:rPr>
      </w:pPr>
      <w:r w:rsidRPr="00490E34">
        <w:rPr>
          <w:rFonts w:hint="eastAsia"/>
          <w:lang w:eastAsia="zh-CN"/>
        </w:rPr>
        <w:t>导论</w:t>
      </w:r>
    </w:p>
    <w:p w14:paraId="21CAA24A" w14:textId="35097E4B" w:rsidR="00004658" w:rsidRPr="00004658" w:rsidRDefault="00004658" w:rsidP="00004658">
      <w:r>
        <w:rPr>
          <w:rFonts w:hint="eastAsia"/>
        </w:rPr>
        <w:t>【讲员请换成自己对所在国家</w:t>
      </w:r>
      <w:r>
        <w:rPr>
          <w:rFonts w:hint="eastAsia"/>
        </w:rPr>
        <w:t>/</w:t>
      </w:r>
      <w:r>
        <w:rPr>
          <w:rFonts w:hint="eastAsia"/>
        </w:rPr>
        <w:t>民族情感的例子】</w:t>
      </w:r>
    </w:p>
    <w:p w14:paraId="0F4AB8CA" w14:textId="7957FCF3" w:rsidR="0073083E" w:rsidRDefault="003832DE" w:rsidP="003832DE">
      <w:r>
        <w:rPr>
          <w:rFonts w:hint="eastAsia"/>
        </w:rPr>
        <w:t>我不记得我是什么时候开始意识到我其实非常爱我的祖国——美利坚合众国。或许是在孩童时期参加国庆节（</w:t>
      </w:r>
      <w:r>
        <w:rPr>
          <w:rFonts w:hint="eastAsia"/>
        </w:rPr>
        <w:t>7</w:t>
      </w:r>
      <w:r>
        <w:rPr>
          <w:rFonts w:hint="eastAsia"/>
        </w:rPr>
        <w:t>月</w:t>
      </w:r>
      <w:r>
        <w:rPr>
          <w:rFonts w:hint="eastAsia"/>
        </w:rPr>
        <w:t>4</w:t>
      </w:r>
      <w:r>
        <w:rPr>
          <w:rFonts w:hint="eastAsia"/>
        </w:rPr>
        <w:t>日）庆典的时候，或许是在感恩节参与给</w:t>
      </w:r>
      <w:r w:rsidR="00E86B1E">
        <w:rPr>
          <w:rFonts w:hint="eastAsia"/>
        </w:rPr>
        <w:t>街头</w:t>
      </w:r>
      <w:r>
        <w:rPr>
          <w:rFonts w:hint="eastAsia"/>
        </w:rPr>
        <w:t>流浪汉土豆汤活动的时候，也或许是在体育场看国家队比赛的时候……我不记得了。我能够记得的是，大学时当我捧起沃尔特·惠特曼（</w:t>
      </w:r>
      <w:r w:rsidRPr="0073083E">
        <w:t>Walt Whitman</w:t>
      </w:r>
      <w:r w:rsidR="00EA02E0">
        <w:rPr>
          <w:rFonts w:hint="eastAsia"/>
        </w:rPr>
        <w:t>，代表作《草叶集》</w:t>
      </w:r>
      <w:r>
        <w:rPr>
          <w:rFonts w:hint="eastAsia"/>
        </w:rPr>
        <w:t>）的诗歌《我听见美利坚在歌唱》（</w:t>
      </w:r>
      <w:r w:rsidRPr="003832DE">
        <w:t>I Hear America Singing</w:t>
      </w:r>
      <w:r>
        <w:rPr>
          <w:rFonts w:hint="eastAsia"/>
        </w:rPr>
        <w:t>）时，爱国主义热情在我心中</w:t>
      </w:r>
      <w:r w:rsidR="00EA02E0">
        <w:rPr>
          <w:rFonts w:hint="eastAsia"/>
        </w:rPr>
        <w:t>如何</w:t>
      </w:r>
      <w:r>
        <w:rPr>
          <w:rFonts w:hint="eastAsia"/>
        </w:rPr>
        <w:t>澎湃回荡：</w:t>
      </w:r>
    </w:p>
    <w:p w14:paraId="140214A3" w14:textId="47C0CBB5" w:rsidR="003832DE" w:rsidRPr="00EA02E0" w:rsidRDefault="00EA02E0" w:rsidP="00EA02E0">
      <w:pPr>
        <w:ind w:left="720"/>
        <w:rPr>
          <w:rFonts w:ascii="楷体" w:eastAsia="楷体" w:hAnsi="楷体"/>
        </w:rPr>
      </w:pPr>
      <w:r w:rsidRPr="00EA02E0">
        <w:rPr>
          <w:rFonts w:ascii="楷体" w:eastAsia="楷体" w:hAnsi="楷体" w:hint="eastAsia"/>
        </w:rPr>
        <w:t>我听见美利坚在歌唱，我听见各种不同的颂歌，</w:t>
      </w:r>
    </w:p>
    <w:p w14:paraId="518ED1E4" w14:textId="4A53B2D3" w:rsidR="0073083E" w:rsidRPr="00EA02E0" w:rsidRDefault="00EA02E0" w:rsidP="00EA02E0">
      <w:pPr>
        <w:ind w:left="720"/>
        <w:rPr>
          <w:rFonts w:ascii="楷体" w:eastAsia="楷体" w:hAnsi="楷体"/>
        </w:rPr>
      </w:pPr>
      <w:r w:rsidRPr="00EA02E0">
        <w:rPr>
          <w:rFonts w:ascii="楷体" w:eastAsia="楷体" w:hAnsi="楷体" w:hint="eastAsia"/>
        </w:rPr>
        <w:t>每人歌唱属于他或她而不是属于任何别人的一切，</w:t>
      </w:r>
    </w:p>
    <w:p w14:paraId="08001ADA" w14:textId="713B81D2" w:rsidR="00EA02E0" w:rsidRPr="00EA02E0" w:rsidRDefault="00EA02E0" w:rsidP="00EA02E0">
      <w:pPr>
        <w:ind w:left="720"/>
        <w:rPr>
          <w:rFonts w:ascii="楷体" w:eastAsia="楷体" w:hAnsi="楷体"/>
        </w:rPr>
      </w:pPr>
      <w:r w:rsidRPr="00EA02E0">
        <w:rPr>
          <w:rFonts w:ascii="楷体" w:eastAsia="楷体" w:hAnsi="楷体" w:hint="eastAsia"/>
        </w:rPr>
        <w:t>白昼歌唱白昼所有的，晚间，强壮而友爱的青年们的集会，</w:t>
      </w:r>
    </w:p>
    <w:p w14:paraId="12F03C52" w14:textId="2AFE60A3" w:rsidR="00EA02E0" w:rsidRPr="00EA02E0" w:rsidRDefault="00EA02E0" w:rsidP="00EA02E0">
      <w:pPr>
        <w:ind w:left="720"/>
        <w:rPr>
          <w:rFonts w:ascii="楷体" w:eastAsia="楷体" w:hAnsi="楷体"/>
        </w:rPr>
      </w:pPr>
      <w:r w:rsidRPr="00EA02E0">
        <w:rPr>
          <w:rFonts w:ascii="楷体" w:eastAsia="楷体" w:hAnsi="楷体" w:hint="eastAsia"/>
        </w:rPr>
        <w:t>张嘴唱着他们的强健而和谐的歌。</w:t>
      </w:r>
    </w:p>
    <w:p w14:paraId="5D6096EC" w14:textId="3F8FE805" w:rsidR="00EA02E0" w:rsidRDefault="00B56EFE" w:rsidP="0073083E">
      <w:r>
        <w:rPr>
          <w:rFonts w:hint="eastAsia"/>
        </w:rPr>
        <w:t>我还记得，大学时我在不同场合下听到作曲家</w:t>
      </w:r>
      <w:r w:rsidRPr="00B56EFE">
        <w:rPr>
          <w:rFonts w:hint="eastAsia"/>
        </w:rPr>
        <w:t>阿隆·科普兰（</w:t>
      </w:r>
      <w:r w:rsidRPr="00B56EFE">
        <w:rPr>
          <w:rFonts w:hint="eastAsia"/>
        </w:rPr>
        <w:t>Aaron Copland</w:t>
      </w:r>
      <w:r>
        <w:rPr>
          <w:rFonts w:hint="eastAsia"/>
        </w:rPr>
        <w:t>）的作品——包括芭蕾、交响乐，或者以美国民谣为背景的、让人回想起阿巴拉契亚山脉垦荒者的种种歌曲，这些音乐都曾经激动我、也让我的脑海中充满着对美国先贤们筚路蓝缕艰辛生活的敬意。我一听到这些音乐，就会感到一种深深的、对那些我只在书上读到过的历史、人物和地点的情感，而这些人事物只和美利坚有关、和我们的过去有关。</w:t>
      </w:r>
    </w:p>
    <w:p w14:paraId="2C6351ED" w14:textId="7927AC29" w:rsidR="00B56EFE" w:rsidRDefault="00B56EFE" w:rsidP="0073083E">
      <w:r>
        <w:rPr>
          <w:rFonts w:hint="eastAsia"/>
        </w:rPr>
        <w:t>爱自己所在的民族、人民、族群，这是非常普遍的现象和情感</w:t>
      </w:r>
      <w:r w:rsidR="009E344C">
        <w:rPr>
          <w:rFonts w:hint="eastAsia"/>
        </w:rPr>
        <w:t>，自从人类起源以来就是如此。我们也都同意，这种爱里面有健康的部分，也有不健康的部分。我前面所提到的是我爱我的人民和民族的一些外在表现，或许你和我不一样。</w:t>
      </w:r>
    </w:p>
    <w:p w14:paraId="02049736" w14:textId="0D3E484F" w:rsidR="009E344C" w:rsidRDefault="009E344C" w:rsidP="0073083E">
      <w:r>
        <w:rPr>
          <w:rFonts w:hint="eastAsia"/>
        </w:rPr>
        <w:t>在过去的几十年中，让我痛心的一件事情就是在我们的文化和政治中对基督教信仰或</w:t>
      </w:r>
      <w:r w:rsidR="001470AD">
        <w:rPr>
          <w:rFonts w:hint="eastAsia"/>
        </w:rPr>
        <w:t>一些</w:t>
      </w:r>
      <w:r>
        <w:rPr>
          <w:rFonts w:hint="eastAsia"/>
        </w:rPr>
        <w:t>信仰的表达方式</w:t>
      </w:r>
      <w:r w:rsidR="00E53A89">
        <w:rPr>
          <w:rFonts w:hint="eastAsia"/>
        </w:rPr>
        <w:t>产生</w:t>
      </w:r>
      <w:r w:rsidR="00252AB4">
        <w:rPr>
          <w:rFonts w:hint="eastAsia"/>
        </w:rPr>
        <w:t>了越来越多的</w:t>
      </w:r>
      <w:r>
        <w:rPr>
          <w:rFonts w:hint="eastAsia"/>
        </w:rPr>
        <w:t>敌意和排斥。归功于</w:t>
      </w:r>
      <w:r>
        <w:rPr>
          <w:rFonts w:hint="eastAsia"/>
        </w:rPr>
        <w:t>2</w:t>
      </w:r>
      <w:r>
        <w:t>015</w:t>
      </w:r>
      <w:r>
        <w:rPr>
          <w:rFonts w:hint="eastAsia"/>
        </w:rPr>
        <w:t>年最高法院的判例，同性婚姻在</w:t>
      </w:r>
      <w:r>
        <w:rPr>
          <w:rFonts w:hint="eastAsia"/>
        </w:rPr>
        <w:t>5</w:t>
      </w:r>
      <w:r>
        <w:t>0</w:t>
      </w:r>
      <w:r>
        <w:rPr>
          <w:rFonts w:hint="eastAsia"/>
        </w:rPr>
        <w:t>个州都变成合法的了，而这给宗教自由带来了很大的挑战。因此，法院居然要求正统犹太教大学（</w:t>
      </w:r>
      <w:r w:rsidRPr="0073083E">
        <w:t xml:space="preserve">Orthodox Jewish </w:t>
      </w:r>
      <w:r>
        <w:t>U</w:t>
      </w:r>
      <w:r w:rsidRPr="0073083E">
        <w:t>niversity</w:t>
      </w:r>
      <w:r>
        <w:rPr>
          <w:rFonts w:hint="eastAsia"/>
        </w:rPr>
        <w:t>,</w:t>
      </w:r>
      <w:r>
        <w:t xml:space="preserve"> </w:t>
      </w:r>
      <w:r w:rsidRPr="0073083E">
        <w:t>Yeshiva</w:t>
      </w:r>
      <w:r>
        <w:rPr>
          <w:rFonts w:hint="eastAsia"/>
        </w:rPr>
        <w:t>）为同性夫妻设立宿舍。波士顿和伊利诺伊的天主教慈善机构不得不停止他们的收养事工，因为州政府要求他们允许同性夫妇收养孩子，而这是违背他们信仰的。新墨西哥州最高法院在裁定</w:t>
      </w:r>
      <w:r w:rsidR="00DD6F97">
        <w:rPr>
          <w:rFonts w:hint="eastAsia"/>
        </w:rPr>
        <w:t>一个基督徒摄影师拒绝给同性结合婚礼拍照是违反该州人权法案的行为之后，一位法官写给这对基督徒摄影师夫妻说：“法律要求你们，要在这激励你们生活的宗教信仰上做出妥协，这就是公民要付的代价。”联邦最高法院拒绝接受这对夫妻的上诉。</w:t>
      </w:r>
    </w:p>
    <w:p w14:paraId="646179BD" w14:textId="69A3A698" w:rsidR="00DD6F97" w:rsidRDefault="0094110D" w:rsidP="0073083E">
      <w:r>
        <w:rPr>
          <w:rFonts w:hint="eastAsia"/>
        </w:rPr>
        <w:t>在美国，</w:t>
      </w:r>
      <w:r w:rsidR="00DD6F97">
        <w:rPr>
          <w:rFonts w:hint="eastAsia"/>
        </w:rPr>
        <w:t>有组织</w:t>
      </w:r>
      <w:r>
        <w:rPr>
          <w:rFonts w:hint="eastAsia"/>
        </w:rPr>
        <w:t>的</w:t>
      </w:r>
      <w:r w:rsidR="00DD6F97">
        <w:rPr>
          <w:rFonts w:hint="eastAsia"/>
        </w:rPr>
        <w:t>教会</w:t>
      </w:r>
      <w:r>
        <w:rPr>
          <w:rFonts w:hint="eastAsia"/>
        </w:rPr>
        <w:t>正在</w:t>
      </w:r>
      <w:r w:rsidR="00DD6F97">
        <w:rPr>
          <w:rFonts w:hint="eastAsia"/>
        </w:rPr>
        <w:t>衰退</w:t>
      </w:r>
      <w:r w:rsidR="006F7F23">
        <w:rPr>
          <w:rFonts w:hint="eastAsia"/>
        </w:rPr>
        <w:t>，</w:t>
      </w:r>
      <w:r w:rsidR="00DD6F97">
        <w:rPr>
          <w:rFonts w:hint="eastAsia"/>
        </w:rPr>
        <w:t>挂名基督徒越来越多</w:t>
      </w:r>
      <w:r w:rsidR="006F7F23">
        <w:rPr>
          <w:rFonts w:hint="eastAsia"/>
        </w:rPr>
        <w:t>，</w:t>
      </w:r>
      <w:r w:rsidR="00DD6F97">
        <w:rPr>
          <w:rFonts w:hint="eastAsia"/>
        </w:rPr>
        <w:t>流行文化中声称自己“没有宗教信仰”的人越来越多</w:t>
      </w:r>
      <w:r w:rsidR="003906F6">
        <w:rPr>
          <w:rFonts w:hint="eastAsia"/>
        </w:rPr>
        <w:t>，</w:t>
      </w:r>
      <w:r w:rsidR="00DD6F97">
        <w:rPr>
          <w:rFonts w:hint="eastAsia"/>
        </w:rPr>
        <w:t>种族歧视问题逐渐升温，</w:t>
      </w:r>
      <w:r w:rsidR="00762904">
        <w:rPr>
          <w:rFonts w:hint="eastAsia"/>
        </w:rPr>
        <w:t>在</w:t>
      </w:r>
      <w:r w:rsidR="00DD6F97">
        <w:rPr>
          <w:rFonts w:hint="eastAsia"/>
        </w:rPr>
        <w:t>文化战争中政治冲突</w:t>
      </w:r>
      <w:r w:rsidR="00911380">
        <w:rPr>
          <w:rFonts w:hint="eastAsia"/>
        </w:rPr>
        <w:t>越来越尖锐</w:t>
      </w:r>
      <w:r w:rsidR="00734307">
        <w:rPr>
          <w:rFonts w:hint="eastAsia"/>
        </w:rPr>
        <w:t>。当把</w:t>
      </w:r>
      <w:r w:rsidR="00C62A77">
        <w:rPr>
          <w:rFonts w:hint="eastAsia"/>
        </w:rPr>
        <w:t>上文提到的案例</w:t>
      </w:r>
      <w:r w:rsidR="00B50ACF">
        <w:rPr>
          <w:rFonts w:hint="eastAsia"/>
        </w:rPr>
        <w:t>与这些</w:t>
      </w:r>
      <w:r w:rsidR="006F65EE">
        <w:rPr>
          <w:rFonts w:hint="eastAsia"/>
        </w:rPr>
        <w:t>现状，</w:t>
      </w:r>
      <w:r w:rsidR="00DD6F97">
        <w:rPr>
          <w:rFonts w:hint="eastAsia"/>
        </w:rPr>
        <w:t>甚至总统大选放在一起来看的时候，我们很难说“美国正在越来越好”。</w:t>
      </w:r>
    </w:p>
    <w:p w14:paraId="2A6A0393" w14:textId="463AF93F" w:rsidR="00DD6F97" w:rsidRDefault="00DD6F97" w:rsidP="0073083E">
      <w:r>
        <w:rPr>
          <w:rFonts w:hint="eastAsia"/>
        </w:rPr>
        <w:t>对我而言，美国不再像圣诞期间的大餐、棒球比赛或者起泡汽水那么吸引人了。最近几年我甚至开始重新思考我和这个国家的关系究竟是什么。</w:t>
      </w:r>
      <w:r w:rsidRPr="00DD6F97">
        <w:rPr>
          <w:rFonts w:ascii="新宋体" w:hAnsi="新宋体"/>
        </w:rPr>
        <w:t>“</w:t>
      </w:r>
      <w:r w:rsidRPr="00DD6F97">
        <w:rPr>
          <w:rFonts w:ascii="新宋体" w:hAnsi="新宋体" w:hint="eastAsia"/>
        </w:rPr>
        <w:t>爱国</w:t>
      </w:r>
      <w:r w:rsidRPr="00DD6F97">
        <w:rPr>
          <w:rFonts w:ascii="新宋体" w:hAnsi="新宋体"/>
        </w:rPr>
        <w:t>”</w:t>
      </w:r>
      <w:r w:rsidRPr="00DD6F97">
        <w:rPr>
          <w:rFonts w:ascii="新宋体" w:hAnsi="新宋体" w:hint="eastAsia"/>
        </w:rPr>
        <w:t>究竟是什么意思？</w:t>
      </w:r>
      <w:r>
        <w:rPr>
          <w:rFonts w:ascii="新宋体" w:hAnsi="新宋体" w:hint="eastAsia"/>
        </w:rPr>
        <w:t>同时我也意识到，我身边有很多非裔美国弟兄姊妹，他们与这个国家又爱又恨的复杂关系其实比我</w:t>
      </w:r>
      <w:r w:rsidR="00E13024">
        <w:rPr>
          <w:rFonts w:ascii="新宋体" w:hAnsi="新宋体" w:hint="eastAsia"/>
        </w:rPr>
        <w:t>还要</w:t>
      </w:r>
      <w:r>
        <w:rPr>
          <w:rFonts w:ascii="新宋体" w:hAnsi="新宋体" w:hint="eastAsia"/>
        </w:rPr>
        <w:t>久。</w:t>
      </w:r>
    </w:p>
    <w:p w14:paraId="465C42ED" w14:textId="7AF7BC8D" w:rsidR="009E344C" w:rsidRDefault="003F5984" w:rsidP="003F5984">
      <w:pPr>
        <w:pStyle w:val="1"/>
        <w:rPr>
          <w:lang w:eastAsia="zh-CN"/>
        </w:rPr>
      </w:pPr>
      <w:r>
        <w:rPr>
          <w:rFonts w:hint="eastAsia"/>
          <w:lang w:eastAsia="zh-CN"/>
        </w:rPr>
        <w:t>四个目的</w:t>
      </w:r>
    </w:p>
    <w:p w14:paraId="0D0968DC" w14:textId="483ED37F" w:rsidR="003F5984" w:rsidRDefault="003F5984" w:rsidP="003F5984">
      <w:r>
        <w:rPr>
          <w:rFonts w:hint="eastAsia"/>
        </w:rPr>
        <w:t>这门</w:t>
      </w:r>
      <w:r w:rsidR="0062640B">
        <w:rPr>
          <w:rFonts w:hint="eastAsia"/>
        </w:rPr>
        <w:t>名为《基督徒与政府》的课程一共有四个目的</w:t>
      </w:r>
      <w:r w:rsidR="00004658">
        <w:rPr>
          <w:rFonts w:hint="eastAsia"/>
        </w:rPr>
        <w:t>，第一个目的是……</w:t>
      </w:r>
    </w:p>
    <w:p w14:paraId="069D87B9" w14:textId="3DFF3A78" w:rsidR="00004658" w:rsidRDefault="00B70201" w:rsidP="00B70201">
      <w:r w:rsidRPr="00B70201">
        <w:rPr>
          <w:rFonts w:hint="eastAsia"/>
          <w:b/>
          <w:bCs/>
        </w:rPr>
        <w:lastRenderedPageBreak/>
        <w:t>目的一：</w:t>
      </w:r>
      <w:r w:rsidR="00004658" w:rsidRPr="00B70201">
        <w:rPr>
          <w:rFonts w:hint="eastAsia"/>
          <w:b/>
          <w:bCs/>
        </w:rPr>
        <w:t>学习如何爱自己的民族、人民或者族群。</w:t>
      </w:r>
      <w:r>
        <w:rPr>
          <w:rFonts w:hint="eastAsia"/>
        </w:rPr>
        <w:t>耶稣命令我们要爱神和爱邻舍。而爱神和爱邻舍的方式之一就是致力于在公共领域中实现正义。为什么基督徒要在意一个国家的公共领域里有没有正义呢？一个非常基本的动机就是为了爱神和爱人。因为我们爱自己的邻舍，所以我们希望我们的邻舍生活在一个正义的社会里，因此我们应当使用神所赐给我们的一切工具达成这一目的。如果神给你选票，那就为着爱邻舍的目的使用你手中的选票。如果神给了你机会在法庭上为某个案件进行辩护，或者有份于参与某个法规的制定，那就使用这一工具——无论是作为律师还是作为法律专家——最大程度地实现正义。不同的基督徒有参与公共领域</w:t>
      </w:r>
      <w:r w:rsidR="00AA22A0">
        <w:rPr>
          <w:rFonts w:hint="eastAsia"/>
        </w:rPr>
        <w:t>不同</w:t>
      </w:r>
      <w:r>
        <w:rPr>
          <w:rFonts w:hint="eastAsia"/>
        </w:rPr>
        <w:t>的机会和责任，我</w:t>
      </w:r>
      <w:r w:rsidR="00826716">
        <w:rPr>
          <w:rFonts w:hint="eastAsia"/>
        </w:rPr>
        <w:t>虽</w:t>
      </w:r>
      <w:r>
        <w:rPr>
          <w:rFonts w:hint="eastAsia"/>
        </w:rPr>
        <w:t>不能告诉你</w:t>
      </w:r>
      <w:r w:rsidR="00826716">
        <w:rPr>
          <w:rFonts w:hint="eastAsia"/>
        </w:rPr>
        <w:t>，</w:t>
      </w:r>
      <w:r>
        <w:rPr>
          <w:rFonts w:hint="eastAsia"/>
        </w:rPr>
        <w:t>神要你这个人</w:t>
      </w:r>
      <w:r w:rsidR="007D770E">
        <w:rPr>
          <w:rFonts w:hint="eastAsia"/>
        </w:rPr>
        <w:t>如何</w:t>
      </w:r>
      <w:r>
        <w:rPr>
          <w:rFonts w:hint="eastAsia"/>
        </w:rPr>
        <w:t>参与</w:t>
      </w:r>
      <w:r w:rsidR="00AA31AC">
        <w:rPr>
          <w:rFonts w:hint="eastAsia"/>
        </w:rPr>
        <w:t>进</w:t>
      </w:r>
      <w:r>
        <w:rPr>
          <w:rFonts w:hint="eastAsia"/>
        </w:rPr>
        <w:t>公共领域，但是我可以告诉你，神呼召你爱你的邻舍，所以你需要根据你的呼召和神交托给你的资源来关注社会正义。</w:t>
      </w:r>
    </w:p>
    <w:p w14:paraId="6DA485EB" w14:textId="6E903D72" w:rsidR="00B70201" w:rsidRDefault="00B70201" w:rsidP="00B70201">
      <w:r w:rsidRPr="00686E06">
        <w:rPr>
          <w:rFonts w:hint="eastAsia"/>
          <w:b/>
          <w:bCs/>
        </w:rPr>
        <w:t>目的二：</w:t>
      </w:r>
      <w:r w:rsidR="008E3488" w:rsidRPr="00686E06">
        <w:rPr>
          <w:rFonts w:hint="eastAsia"/>
          <w:b/>
          <w:bCs/>
        </w:rPr>
        <w:t>大使命命令教会说：</w:t>
      </w:r>
      <w:r w:rsidRPr="00686E06">
        <w:rPr>
          <w:rFonts w:hint="eastAsia"/>
          <w:b/>
          <w:bCs/>
        </w:rPr>
        <w:t>“</w:t>
      </w:r>
      <w:r w:rsidRPr="00686E06">
        <w:rPr>
          <w:rFonts w:hint="eastAsia"/>
          <w:b/>
          <w:bCs/>
          <w:u w:val="single"/>
        </w:rPr>
        <w:t>凡我所吩咐你们的，都教训他们遵守</w:t>
      </w:r>
      <w:r w:rsidRPr="00686E06">
        <w:rPr>
          <w:rFonts w:hint="eastAsia"/>
          <w:b/>
          <w:bCs/>
        </w:rPr>
        <w:t>”</w:t>
      </w:r>
      <w:r w:rsidR="008E3488" w:rsidRPr="00686E06">
        <w:rPr>
          <w:rFonts w:hint="eastAsia"/>
          <w:b/>
          <w:bCs/>
        </w:rPr>
        <w:t>，因此</w:t>
      </w:r>
      <w:r w:rsidR="00686E06" w:rsidRPr="00686E06">
        <w:rPr>
          <w:rFonts w:hint="eastAsia"/>
          <w:b/>
          <w:bCs/>
        </w:rPr>
        <w:t>我们需要帮助教会和教会成员们理解耶稣的话。</w:t>
      </w:r>
      <w:r w:rsidR="00686E06">
        <w:rPr>
          <w:rFonts w:hint="eastAsia"/>
        </w:rPr>
        <w:t>教会有责任教导会众</w:t>
      </w:r>
      <w:r w:rsidR="009A548A">
        <w:rPr>
          <w:rFonts w:hint="eastAsia"/>
        </w:rPr>
        <w:t>明白</w:t>
      </w:r>
      <w:r w:rsidR="00686E06">
        <w:rPr>
          <w:rFonts w:hint="eastAsia"/>
        </w:rPr>
        <w:t>什么</w:t>
      </w:r>
      <w:r w:rsidR="009A548A">
        <w:rPr>
          <w:rFonts w:hint="eastAsia"/>
        </w:rPr>
        <w:t>是</w:t>
      </w:r>
      <w:r w:rsidR="00686E06">
        <w:rPr>
          <w:rFonts w:hint="eastAsia"/>
        </w:rPr>
        <w:t>“</w:t>
      </w:r>
      <w:r w:rsidR="00686E06" w:rsidRPr="00686E06">
        <w:rPr>
          <w:rFonts w:hint="eastAsia"/>
          <w:b/>
          <w:bCs/>
          <w:u w:val="single"/>
        </w:rPr>
        <w:t>凯撒的物当归给凯撒，神的物当归给神</w:t>
      </w:r>
      <w:r w:rsidR="00686E06">
        <w:rPr>
          <w:rFonts w:hint="eastAsia"/>
        </w:rPr>
        <w:t>”，</w:t>
      </w:r>
      <w:r w:rsidR="008C53B4">
        <w:rPr>
          <w:rFonts w:hint="eastAsia"/>
        </w:rPr>
        <w:t>这</w:t>
      </w:r>
      <w:r w:rsidR="00686E06">
        <w:rPr>
          <w:rFonts w:hint="eastAsia"/>
        </w:rPr>
        <w:t>对</w:t>
      </w:r>
      <w:r w:rsidR="00686E06">
        <w:rPr>
          <w:rFonts w:hint="eastAsia"/>
        </w:rPr>
        <w:t>2</w:t>
      </w:r>
      <w:r w:rsidR="00686E06">
        <w:t>1</w:t>
      </w:r>
      <w:r w:rsidR="00686E06">
        <w:rPr>
          <w:rFonts w:hint="eastAsia"/>
        </w:rPr>
        <w:t>世纪的共和制国家来说，意味着什么？</w:t>
      </w:r>
    </w:p>
    <w:p w14:paraId="000E1D2E" w14:textId="0A7C97EC" w:rsidR="00686E06" w:rsidRDefault="00686E06" w:rsidP="00B70201">
      <w:r w:rsidRPr="00686E06">
        <w:rPr>
          <w:rFonts w:hint="eastAsia"/>
          <w:b/>
          <w:bCs/>
        </w:rPr>
        <w:t>目的三：意识到我们心中的偶像，并且为此悔改，我们需要看到国家和党派都是神的工具，而不是我们的身份，因此我们需要在政治领域更有智慧地追求正义。</w:t>
      </w:r>
      <w:r w:rsidRPr="00686E06">
        <w:rPr>
          <w:rFonts w:hint="eastAsia"/>
        </w:rPr>
        <w:t>总体而言，</w:t>
      </w:r>
      <w:r>
        <w:rPr>
          <w:rFonts w:hint="eastAsia"/>
        </w:rPr>
        <w:t>本课程并不会对国家的体制、宪政或者公共政策给出既定方案，所以我会尽量避免就具体的党派政策发表评论。但我希望</w:t>
      </w:r>
      <w:r w:rsidR="00545DF5">
        <w:rPr>
          <w:rFonts w:hint="eastAsia"/>
        </w:rPr>
        <w:t>让</w:t>
      </w:r>
      <w:r>
        <w:rPr>
          <w:rFonts w:hint="eastAsia"/>
        </w:rPr>
        <w:t>大家看到的是，作为一个国家的公民、或者任何政策党派的支持者，我们应当意识到</w:t>
      </w:r>
      <w:r w:rsidR="00D87E02">
        <w:rPr>
          <w:rFonts w:hint="eastAsia"/>
        </w:rPr>
        <w:t>根据</w:t>
      </w:r>
      <w:r>
        <w:rPr>
          <w:rFonts w:hint="eastAsia"/>
        </w:rPr>
        <w:t>圣经原则</w:t>
      </w:r>
      <w:r w:rsidR="00D87E02">
        <w:rPr>
          <w:rFonts w:hint="eastAsia"/>
        </w:rPr>
        <w:t>，</w:t>
      </w:r>
      <w:r>
        <w:rPr>
          <w:rFonts w:hint="eastAsia"/>
        </w:rPr>
        <w:t>这些都是神的器皿和工具，而不是我们的身份。当你把国家或者政治制度当作是你的个人身份所属时，你就把自己暴露在偶像崇拜的风险中了。所以我并不会对当下的政治选举</w:t>
      </w:r>
      <w:r w:rsidR="00527679">
        <w:rPr>
          <w:rFonts w:hint="eastAsia"/>
        </w:rPr>
        <w:t>或是公共事件作太多的评论——有很多其他</w:t>
      </w:r>
      <w:r w:rsidR="007035B6">
        <w:rPr>
          <w:rFonts w:hint="eastAsia"/>
        </w:rPr>
        <w:t>可以帮助你们</w:t>
      </w:r>
      <w:r w:rsidR="00527679">
        <w:rPr>
          <w:rFonts w:hint="eastAsia"/>
        </w:rPr>
        <w:t>的资源。</w:t>
      </w:r>
    </w:p>
    <w:p w14:paraId="34036398" w14:textId="375CF47B" w:rsidR="00527679" w:rsidRDefault="00527679" w:rsidP="00527679">
      <w:r w:rsidRPr="00527679">
        <w:rPr>
          <w:rFonts w:hint="eastAsia"/>
          <w:b/>
          <w:bCs/>
        </w:rPr>
        <w:t>目的四：为了在愤世嫉俗和乌托邦主义之间达成一个健康的平衡。</w:t>
      </w:r>
      <w:r>
        <w:rPr>
          <w:rFonts w:hint="eastAsia"/>
        </w:rPr>
        <w:t>我们当中有些人对政治的理想是弥赛亚式的，无论是靠左还是靠右，都希望下一个领袖、下一</w:t>
      </w:r>
      <w:r w:rsidR="00924073">
        <w:rPr>
          <w:rFonts w:hint="eastAsia"/>
        </w:rPr>
        <w:t>届</w:t>
      </w:r>
      <w:r>
        <w:rPr>
          <w:rFonts w:hint="eastAsia"/>
        </w:rPr>
        <w:t>政府，或者某种政治制度</w:t>
      </w:r>
      <w:r w:rsidR="00AE0E46">
        <w:rPr>
          <w:rFonts w:hint="eastAsia"/>
        </w:rPr>
        <w:t>的实现</w:t>
      </w:r>
      <w:r w:rsidR="00B435F1">
        <w:rPr>
          <w:rFonts w:hint="eastAsia"/>
        </w:rPr>
        <w:t>可以</w:t>
      </w:r>
      <w:r>
        <w:rPr>
          <w:rFonts w:hint="eastAsia"/>
        </w:rPr>
        <w:t>来彻底解决这个国家一直</w:t>
      </w:r>
      <w:r w:rsidR="00457CDD">
        <w:rPr>
          <w:rFonts w:hint="eastAsia"/>
        </w:rPr>
        <w:t>所</w:t>
      </w:r>
      <w:r>
        <w:rPr>
          <w:rFonts w:hint="eastAsia"/>
        </w:rPr>
        <w:t>面对的问题。还有一些人则对政治领域非常悲观，认为政府做不到什么、</w:t>
      </w:r>
      <w:r w:rsidR="004F2860" w:rsidRPr="004F2860">
        <w:rPr>
          <w:rFonts w:hint="eastAsia"/>
        </w:rPr>
        <w:t>因为</w:t>
      </w:r>
      <w:r w:rsidR="00F5262A" w:rsidRPr="004F2860">
        <w:rPr>
          <w:rFonts w:hint="eastAsia"/>
        </w:rPr>
        <w:t>对</w:t>
      </w:r>
      <w:r w:rsidRPr="004F2860">
        <w:rPr>
          <w:rFonts w:hint="eastAsia"/>
        </w:rPr>
        <w:t>人性</w:t>
      </w:r>
      <w:r w:rsidR="00F5262A" w:rsidRPr="004F2860">
        <w:rPr>
          <w:rFonts w:hint="eastAsia"/>
        </w:rPr>
        <w:t>失望</w:t>
      </w:r>
      <w:r w:rsidR="00EF6716" w:rsidRPr="004F2860">
        <w:rPr>
          <w:rFonts w:hint="eastAsia"/>
        </w:rPr>
        <w:t>而</w:t>
      </w:r>
      <w:r w:rsidR="004A6C0C" w:rsidRPr="004F2860">
        <w:rPr>
          <w:rFonts w:hint="eastAsia"/>
        </w:rPr>
        <w:t>认为</w:t>
      </w:r>
      <w:r w:rsidRPr="004F2860">
        <w:rPr>
          <w:rFonts w:hint="eastAsia"/>
        </w:rPr>
        <w:t>这个社会没有盼望、只顾自己，或者</w:t>
      </w:r>
      <w:r w:rsidR="00037C9A" w:rsidRPr="004F2860">
        <w:rPr>
          <w:rFonts w:hint="eastAsia"/>
        </w:rPr>
        <w:t>认为</w:t>
      </w:r>
      <w:r w:rsidR="00037C9A">
        <w:rPr>
          <w:rFonts w:hint="eastAsia"/>
        </w:rPr>
        <w:t>“天下乌鸦一般黑”</w:t>
      </w:r>
      <w:r w:rsidR="006327AA">
        <w:rPr>
          <w:rFonts w:hint="eastAsia"/>
        </w:rPr>
        <w:t>而</w:t>
      </w:r>
      <w:r>
        <w:rPr>
          <w:rFonts w:hint="eastAsia"/>
        </w:rPr>
        <w:t>彻底否定政治参与。我希望借着这个课程</w:t>
      </w:r>
      <w:r w:rsidR="00FB3F4F">
        <w:rPr>
          <w:rFonts w:hint="eastAsia"/>
        </w:rPr>
        <w:t>指出</w:t>
      </w:r>
      <w:r>
        <w:rPr>
          <w:rFonts w:hint="eastAsia"/>
        </w:rPr>
        <w:t>这两种极端</w:t>
      </w:r>
      <w:r w:rsidR="00FB3F4F">
        <w:rPr>
          <w:rFonts w:hint="eastAsia"/>
        </w:rPr>
        <w:t>的错误</w:t>
      </w:r>
      <w:r>
        <w:rPr>
          <w:rFonts w:hint="eastAsia"/>
        </w:rPr>
        <w:t>，从而达成一个健康的平衡。</w:t>
      </w:r>
    </w:p>
    <w:p w14:paraId="6703F291" w14:textId="40E3204E" w:rsidR="00527679" w:rsidRDefault="00527679" w:rsidP="0073083E">
      <w:r>
        <w:rPr>
          <w:rFonts w:hint="eastAsia"/>
        </w:rPr>
        <w:t>没有错，政治有时就像是西西弗的石头。你知道西西弗是谁吗？他是</w:t>
      </w:r>
      <w:r w:rsidRPr="00527679">
        <w:rPr>
          <w:rFonts w:hint="eastAsia"/>
        </w:rPr>
        <w:t>希腊神话中一位被惩罚的</w:t>
      </w:r>
      <w:r>
        <w:rPr>
          <w:rFonts w:hint="eastAsia"/>
        </w:rPr>
        <w:t>君王，众神惩罚他的方式</w:t>
      </w:r>
      <w:r w:rsidRPr="00527679">
        <w:rPr>
          <w:rFonts w:hint="eastAsia"/>
        </w:rPr>
        <w:t>是：必须将一块巨石推上山顶，而每次到达山顶后巨石又</w:t>
      </w:r>
      <w:r w:rsidR="00336A10">
        <w:rPr>
          <w:rFonts w:hint="eastAsia"/>
        </w:rPr>
        <w:t>会</w:t>
      </w:r>
      <w:r w:rsidRPr="00527679">
        <w:rPr>
          <w:rFonts w:hint="eastAsia"/>
        </w:rPr>
        <w:t>滚回山下，如此永无止境地重复下去。在西方语境中，形容词“西西弗式的”（英语：</w:t>
      </w:r>
      <w:proofErr w:type="spellStart"/>
      <w:r w:rsidRPr="00527679">
        <w:rPr>
          <w:rFonts w:hint="eastAsia"/>
        </w:rPr>
        <w:t>sisyphean</w:t>
      </w:r>
      <w:proofErr w:type="spellEnd"/>
      <w:r w:rsidRPr="00527679">
        <w:rPr>
          <w:rFonts w:hint="eastAsia"/>
        </w:rPr>
        <w:t>）形容“永无尽头而又徒劳无功的任务”</w:t>
      </w:r>
      <w:r>
        <w:rPr>
          <w:rFonts w:hint="eastAsia"/>
        </w:rPr>
        <w:t>。当我们读《传道书》的时候，我们会发现任何今生所成就的美事都会被历史冲淡</w:t>
      </w:r>
      <w:r w:rsidR="0010767D">
        <w:rPr>
          <w:rFonts w:hint="eastAsia"/>
        </w:rPr>
        <w:t>，</w:t>
      </w:r>
      <w:r>
        <w:rPr>
          <w:rFonts w:hint="eastAsia"/>
        </w:rPr>
        <w:t>从头再来——很多时候政治也是如此。虽然如此，我们仍然要明白，我们的目的不是为了在人类历史上建立一个不被遗忘的丰碑，而是认识到</w:t>
      </w:r>
      <w:r w:rsidR="00DA7B79">
        <w:rPr>
          <w:rFonts w:hint="eastAsia"/>
        </w:rPr>
        <w:t>人是按着神的形象受造的，</w:t>
      </w:r>
      <w:r w:rsidR="00E01E9E">
        <w:rPr>
          <w:rFonts w:hint="eastAsia"/>
        </w:rPr>
        <w:t>而</w:t>
      </w:r>
      <w:r>
        <w:rPr>
          <w:rFonts w:hint="eastAsia"/>
        </w:rPr>
        <w:t>缺乏良善公正的政治会</w:t>
      </w:r>
      <w:r w:rsidR="008F575D">
        <w:rPr>
          <w:rFonts w:hint="eastAsia"/>
        </w:rPr>
        <w:t>剥夺</w:t>
      </w:r>
      <w:r>
        <w:rPr>
          <w:rFonts w:hint="eastAsia"/>
        </w:rPr>
        <w:t>这一普遍恩典</w:t>
      </w:r>
      <w:r w:rsidR="00E01E9E">
        <w:rPr>
          <w:rFonts w:hint="eastAsia"/>
        </w:rPr>
        <w:t>所</w:t>
      </w:r>
      <w:r>
        <w:rPr>
          <w:rFonts w:hint="eastAsia"/>
        </w:rPr>
        <w:t>赐下的美好祝福。我花了很多时间研究</w:t>
      </w:r>
      <w:r w:rsidR="000E46B4">
        <w:rPr>
          <w:rFonts w:hint="eastAsia"/>
        </w:rPr>
        <w:t>曾被</w:t>
      </w:r>
      <w:r>
        <w:rPr>
          <w:rFonts w:hint="eastAsia"/>
        </w:rPr>
        <w:t>前苏联压迫过的中亚、东欧国家历史，以及那些被可怕的独裁者掌控的中美洲国家现状，我知道一个糟糕的政府会给人民带来多么大的痛苦。</w:t>
      </w:r>
    </w:p>
    <w:p w14:paraId="645B14F8" w14:textId="17BABAF7" w:rsidR="00A7008B" w:rsidRDefault="00A7008B" w:rsidP="0073083E">
      <w:r>
        <w:rPr>
          <w:rFonts w:hint="eastAsia"/>
        </w:rPr>
        <w:t>本课程中的经文均来自和合本或和合本修订本，不再另外说明。</w:t>
      </w:r>
    </w:p>
    <w:p w14:paraId="5C8D667F" w14:textId="6E0D8EBF" w:rsidR="00527679" w:rsidRDefault="00527679" w:rsidP="00527679">
      <w:pPr>
        <w:pStyle w:val="1"/>
        <w:rPr>
          <w:lang w:eastAsia="zh-CN"/>
        </w:rPr>
      </w:pPr>
      <w:r>
        <w:rPr>
          <w:rFonts w:hint="eastAsia"/>
          <w:lang w:eastAsia="zh-CN"/>
        </w:rPr>
        <w:t>教导这一课程的艰难之处</w:t>
      </w:r>
    </w:p>
    <w:p w14:paraId="192A348B" w14:textId="1AAE5725" w:rsidR="00527679" w:rsidRDefault="009930CC" w:rsidP="00527679">
      <w:r>
        <w:rPr>
          <w:rFonts w:hint="eastAsia"/>
        </w:rPr>
        <w:t>我们得承认，要理解基督徒与政府的关系不是一件容易的事情。在</w:t>
      </w:r>
      <w:r>
        <w:rPr>
          <w:rFonts w:hint="eastAsia"/>
        </w:rPr>
        <w:t>2</w:t>
      </w:r>
      <w:r>
        <w:t>1</w:t>
      </w:r>
      <w:r>
        <w:rPr>
          <w:rFonts w:hint="eastAsia"/>
        </w:rPr>
        <w:t>世纪的基督教话题领域里，类似于同性婚姻、政教关系、社会正义等议题很容易带来基督徒之间的纷争和分裂，甚至会造成族群的分裂。如果说上一代基督徒在这个话题上的目标是为了把教会带回到神的面前，那么这一代基督徒的纷争——我不得不承认——是拿着圣经以战斗的姿态出现在公众视野面前。</w:t>
      </w:r>
    </w:p>
    <w:p w14:paraId="6E60615E" w14:textId="16844A0B" w:rsidR="0073083E" w:rsidRDefault="009930CC" w:rsidP="0073083E">
      <w:r>
        <w:rPr>
          <w:rFonts w:hint="eastAsia"/>
        </w:rPr>
        <w:t>有一些基督徒说，教会的职责之一就是参与改变这个文化，这就包括了在政治领域付出努力。也有一些基督徒认为，教会应该只关注“属灵”的事情，因此要远离政治。从更广泛的意义上来说，当我们读到圣经中</w:t>
      </w:r>
      <w:r w:rsidR="00122547">
        <w:rPr>
          <w:rFonts w:hint="eastAsia"/>
        </w:rPr>
        <w:t>那些</w:t>
      </w:r>
      <w:r>
        <w:rPr>
          <w:rFonts w:hint="eastAsia"/>
        </w:rPr>
        <w:t>指着社会的败坏、国家的堕落所说的经文时，我们该怎么解读和应用呢？</w:t>
      </w:r>
    </w:p>
    <w:p w14:paraId="1A6766AB" w14:textId="69500A91" w:rsidR="009930CC" w:rsidRDefault="009930CC" w:rsidP="0073083E">
      <w:r>
        <w:rPr>
          <w:rFonts w:hint="eastAsia"/>
        </w:rPr>
        <w:t>不仅如此，圣经还迫使我们思考更加复杂的问题</w:t>
      </w:r>
      <w:r w:rsidR="00A876B6">
        <w:rPr>
          <w:rFonts w:hint="eastAsia"/>
        </w:rPr>
        <w:t>：</w:t>
      </w:r>
      <w:r>
        <w:rPr>
          <w:rFonts w:hint="eastAsia"/>
        </w:rPr>
        <w:t>例如环境保护、战争与和平、种族或性别不平等，以及种族歧视。基督徒常常在对一些公共议题的回应上迅速产生分歧，包括警察暴力、对待移民或</w:t>
      </w:r>
      <w:r>
        <w:rPr>
          <w:rFonts w:hint="eastAsia"/>
        </w:rPr>
        <w:lastRenderedPageBreak/>
        <w:t>外来人口、城市资源分配等等，而这些分歧往往会进一步带来阶层或族群之间的分歧。譬如说，我们在任何类似公共资源分配（例如民工子弟入学、移民法规）</w:t>
      </w:r>
      <w:r w:rsidR="00A876B6">
        <w:rPr>
          <w:rFonts w:hint="eastAsia"/>
        </w:rPr>
        <w:t>，</w:t>
      </w:r>
      <w:r>
        <w:rPr>
          <w:rFonts w:hint="eastAsia"/>
        </w:rPr>
        <w:t>或者警察暴力的议题上很容易</w:t>
      </w:r>
      <w:r w:rsidR="00A876B6">
        <w:rPr>
          <w:rFonts w:hint="eastAsia"/>
        </w:rPr>
        <w:t>分出</w:t>
      </w:r>
      <w:r>
        <w:rPr>
          <w:rFonts w:hint="eastAsia"/>
        </w:rPr>
        <w:t>两个阵营。一个阵营实现正义的概念是</w:t>
      </w:r>
      <w:r w:rsidR="00CF4AB1">
        <w:rPr>
          <w:rFonts w:hint="eastAsia"/>
        </w:rPr>
        <w:t>看重某个群体（族群）的角色，而另一个阵营则首先考虑受到不公待遇的个体。因此，前者倾向于描述“结构性”的问题或者“更大的画面”，而后者则强调个案的事实和</w:t>
      </w:r>
      <w:r w:rsidR="00706D57">
        <w:rPr>
          <w:rFonts w:hint="eastAsia"/>
        </w:rPr>
        <w:t>问题处理</w:t>
      </w:r>
      <w:r w:rsidR="00CF4AB1">
        <w:rPr>
          <w:rFonts w:hint="eastAsia"/>
        </w:rPr>
        <w:t>。那么，当我们讲到“正义”的时候应该侧重哪个方面呢？从圣经的角度，我们该怎么思考呢？</w:t>
      </w:r>
    </w:p>
    <w:p w14:paraId="64F95D87" w14:textId="34080884" w:rsidR="00CF4AB1" w:rsidRDefault="00CF4AB1" w:rsidP="0073083E">
      <w:r>
        <w:rPr>
          <w:rFonts w:hint="eastAsia"/>
        </w:rPr>
        <w:t>如果我们总结美国基督徒如何看待信仰与政治</w:t>
      </w:r>
      <w:r w:rsidR="008A6FD4">
        <w:rPr>
          <w:rFonts w:hint="eastAsia"/>
        </w:rPr>
        <w:t>并且希望从中得到帮助</w:t>
      </w:r>
      <w:r>
        <w:rPr>
          <w:rFonts w:hint="eastAsia"/>
        </w:rPr>
        <w:t>，我们</w:t>
      </w:r>
      <w:r w:rsidR="008A6FD4">
        <w:rPr>
          <w:rFonts w:hint="eastAsia"/>
        </w:rPr>
        <w:t>会更加没有头绪，因为美国基督教对于政教关系的看法一直在变化并且受到各种哲学思潮的入侵，成了一锅大酱汤。这个锅子已经沸腾搅拌了好几个世纪，包括了来自各种食料例如土豆、胡萝卜和排骨的口味。美国版政教关系有哪些口味呢？我可以想到的有“</w:t>
      </w:r>
      <w:r w:rsidR="008A6FD4" w:rsidRPr="00686E06">
        <w:rPr>
          <w:rFonts w:hint="eastAsia"/>
          <w:b/>
          <w:bCs/>
          <w:u w:val="single"/>
        </w:rPr>
        <w:t>凯撒的物当归给凯撒</w:t>
      </w:r>
      <w:r w:rsidR="008A6FD4">
        <w:rPr>
          <w:rFonts w:hint="eastAsia"/>
        </w:rPr>
        <w:t>”、“</w:t>
      </w:r>
      <w:r w:rsidR="008A6FD4" w:rsidRPr="008A6FD4">
        <w:rPr>
          <w:rFonts w:hint="eastAsia"/>
          <w:b/>
          <w:bCs/>
          <w:u w:val="single"/>
        </w:rPr>
        <w:t>在上有权柄的，人人当顺服他</w:t>
      </w:r>
      <w:r w:rsidR="008A6FD4">
        <w:rPr>
          <w:rFonts w:hint="eastAsia"/>
        </w:rPr>
        <w:t>”、“生命、自由和追求快乐的权利”、“政教分立”、“政府与教会之间的高墙”、“民有、民治、民享”、“向国旗效忠”、“我们信靠上帝”（美元上印的话）……圣经的原则与美国历史上各种哲学、文化和留下的习惯混杂在一起烧成了一锅酱汤。再加上今天非常流行的一些观念，例如政治正确或者媒体自由等等，我们得到的是一锅政治、哲学和圣经高度融合的黏糊玩意儿。因此，当任何辩论发生的时候——无论是关于堕胎、同性婚姻、政府健保政策，或是少数族裔权利——大家都是把勺子伸到酱汤里，舀起一勺看看口味怎么样。有的时候，我们主张立法，有的时候我们主张给予自由，有的时候认为每个人都有责任，有的时候说需要正义。</w:t>
      </w:r>
      <w:r w:rsidR="00B95601">
        <w:rPr>
          <w:rFonts w:hint="eastAsia"/>
        </w:rPr>
        <w:t>一时</w:t>
      </w:r>
      <w:r w:rsidR="008A6FD4">
        <w:rPr>
          <w:rFonts w:hint="eastAsia"/>
        </w:rPr>
        <w:t>这个原则，</w:t>
      </w:r>
      <w:r w:rsidR="00B95601">
        <w:rPr>
          <w:rFonts w:hint="eastAsia"/>
        </w:rPr>
        <w:t>一时</w:t>
      </w:r>
      <w:r w:rsidR="008A6FD4">
        <w:rPr>
          <w:rFonts w:hint="eastAsia"/>
        </w:rPr>
        <w:t>那个原则。今天的热点</w:t>
      </w:r>
      <w:r w:rsidR="00524A54">
        <w:rPr>
          <w:rFonts w:hint="eastAsia"/>
        </w:rPr>
        <w:t>会</w:t>
      </w:r>
      <w:r w:rsidR="008A6FD4">
        <w:rPr>
          <w:rFonts w:hint="eastAsia"/>
        </w:rPr>
        <w:t>迅速让位</w:t>
      </w:r>
      <w:r w:rsidR="00524A54">
        <w:rPr>
          <w:rFonts w:hint="eastAsia"/>
        </w:rPr>
        <w:t>给</w:t>
      </w:r>
      <w:r w:rsidR="008A6FD4">
        <w:rPr>
          <w:rFonts w:hint="eastAsia"/>
        </w:rPr>
        <w:t>明天发生的问题，从而让观点又倒</w:t>
      </w:r>
      <w:r w:rsidR="00FD1EF7">
        <w:rPr>
          <w:rFonts w:hint="eastAsia"/>
        </w:rPr>
        <w:t>向</w:t>
      </w:r>
      <w:r w:rsidR="008A6FD4">
        <w:rPr>
          <w:rFonts w:hint="eastAsia"/>
        </w:rPr>
        <w:t>另</w:t>
      </w:r>
      <w:r w:rsidR="00FD1EF7">
        <w:rPr>
          <w:rFonts w:hint="eastAsia"/>
        </w:rPr>
        <w:t>外</w:t>
      </w:r>
      <w:r w:rsidR="008A6FD4">
        <w:rPr>
          <w:rFonts w:hint="eastAsia"/>
        </w:rPr>
        <w:t>一边。有的基督徒群体盲目地支持这个党派，有的基督徒群体则从那个党派的立场中寻找支持。两个党派的候选人都乐意自称是基督徒并赢得基督教界的支持，但他们的目的并不是让圣经来塑造他们的政策，而是塑造一个支持他们的上帝。</w:t>
      </w:r>
      <w:r w:rsidR="007B2076">
        <w:rPr>
          <w:rFonts w:hint="eastAsia"/>
        </w:rPr>
        <w:t>所以，从美国历史并不能清楚和前后一致地学到基督徒该如何参与政治。</w:t>
      </w:r>
    </w:p>
    <w:p w14:paraId="0C0A29B4" w14:textId="6631D73C" w:rsidR="007B2076" w:rsidRDefault="007B2076" w:rsidP="0073083E">
      <w:r>
        <w:rPr>
          <w:rFonts w:hint="eastAsia"/>
        </w:rPr>
        <w:t>出于这些因素，谈论基督徒与政府是一个艰难的努力。基督徒可以为政府做什么呢？基督徒该期待政府做什么呢？你看着你手中的讲义，你会发现对这两个问题的回答构成了这门课程的基本结构。</w:t>
      </w:r>
    </w:p>
    <w:p w14:paraId="4E063ED0" w14:textId="43B4C086" w:rsidR="007B2076" w:rsidRDefault="00771542" w:rsidP="00771542">
      <w:pPr>
        <w:pStyle w:val="1"/>
        <w:rPr>
          <w:lang w:eastAsia="zh-CN"/>
        </w:rPr>
      </w:pPr>
      <w:r>
        <w:rPr>
          <w:rFonts w:hint="eastAsia"/>
          <w:lang w:eastAsia="zh-CN"/>
        </w:rPr>
        <w:t>马太福音中的两段经文</w:t>
      </w:r>
    </w:p>
    <w:p w14:paraId="084ABD6F" w14:textId="02AB26D8" w:rsidR="00771542" w:rsidRDefault="00771542" w:rsidP="00771542">
      <w:r>
        <w:rPr>
          <w:rFonts w:hint="eastAsia"/>
        </w:rPr>
        <w:t>现在，我想用马太福音中的两处经文为这门课程设定一个讨论的平台，这两段经文都和耶稣论到交税的问题有关。</w:t>
      </w:r>
    </w:p>
    <w:p w14:paraId="7AFDEC74" w14:textId="7D7867DD" w:rsidR="00771542" w:rsidRDefault="00771542" w:rsidP="00B95A0C">
      <w:pPr>
        <w:pStyle w:val="2"/>
      </w:pPr>
      <w:r>
        <w:rPr>
          <w:rFonts w:hint="eastAsia"/>
        </w:rPr>
        <w:t>马太福音</w:t>
      </w:r>
      <w:r>
        <w:rPr>
          <w:rFonts w:hint="eastAsia"/>
        </w:rPr>
        <w:t>2</w:t>
      </w:r>
      <w:r>
        <w:t>2</w:t>
      </w:r>
      <w:r>
        <w:rPr>
          <w:rFonts w:hint="eastAsia"/>
        </w:rPr>
        <w:t>章</w:t>
      </w:r>
    </w:p>
    <w:p w14:paraId="0F35890B" w14:textId="128D24E5" w:rsidR="00615CA6" w:rsidRDefault="005F1AD1" w:rsidP="00615CA6">
      <w:r>
        <w:rPr>
          <w:rFonts w:hint="eastAsia"/>
          <w:noProof/>
        </w:rPr>
        <mc:AlternateContent>
          <mc:Choice Requires="wpg">
            <w:drawing>
              <wp:anchor distT="0" distB="0" distL="114300" distR="114300" simplePos="0" relativeHeight="251661312" behindDoc="0" locked="0" layoutInCell="1" allowOverlap="1" wp14:anchorId="5A0EFAB9" wp14:editId="45E1D726">
                <wp:simplePos x="0" y="0"/>
                <wp:positionH relativeFrom="column">
                  <wp:posOffset>461010</wp:posOffset>
                </wp:positionH>
                <wp:positionV relativeFrom="paragraph">
                  <wp:posOffset>1244600</wp:posOffset>
                </wp:positionV>
                <wp:extent cx="5068800" cy="1446975"/>
                <wp:effectExtent l="0" t="12700" r="11430" b="13970"/>
                <wp:wrapTopAndBottom/>
                <wp:docPr id="9" name="Group 9"/>
                <wp:cNvGraphicFramePr/>
                <a:graphic xmlns:a="http://schemas.openxmlformats.org/drawingml/2006/main">
                  <a:graphicData uri="http://schemas.microsoft.com/office/word/2010/wordprocessingGroup">
                    <wpg:wgp>
                      <wpg:cNvGrpSpPr/>
                      <wpg:grpSpPr>
                        <a:xfrm>
                          <a:off x="0" y="0"/>
                          <a:ext cx="5068800" cy="1446975"/>
                          <a:chOff x="0" y="0"/>
                          <a:chExt cx="5068800" cy="1446975"/>
                        </a:xfrm>
                      </wpg:grpSpPr>
                      <wps:wsp>
                        <wps:cNvPr id="4" name="Oval 4"/>
                        <wps:cNvSpPr/>
                        <wps:spPr>
                          <a:xfrm>
                            <a:off x="0" y="28575"/>
                            <a:ext cx="1868400" cy="1418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9E4730" w14:textId="77777777" w:rsidR="00A71E89" w:rsidRDefault="00A71E89" w:rsidP="00A71E89">
                              <w:pPr>
                                <w:jc w:val="center"/>
                                <w:rPr>
                                  <w:sz w:val="24"/>
                                  <w:szCs w:val="24"/>
                                </w:rPr>
                              </w:pPr>
                              <w:r w:rsidRPr="00A71E89">
                                <w:rPr>
                                  <w:rFonts w:hint="eastAsia"/>
                                  <w:sz w:val="24"/>
                                  <w:szCs w:val="24"/>
                                </w:rPr>
                                <w:t>凯撒的物：</w:t>
                              </w:r>
                            </w:p>
                            <w:p w14:paraId="2782346D" w14:textId="613ED5D5" w:rsidR="00A71E89" w:rsidRPr="00A71E89" w:rsidRDefault="00A71E89" w:rsidP="00A71E89">
                              <w:pPr>
                                <w:jc w:val="center"/>
                                <w:rPr>
                                  <w:sz w:val="24"/>
                                  <w:szCs w:val="24"/>
                                </w:rPr>
                              </w:pPr>
                              <w:r w:rsidRPr="00A71E89">
                                <w:rPr>
                                  <w:rFonts w:hint="eastAsia"/>
                                  <w:sz w:val="24"/>
                                  <w:szCs w:val="24"/>
                                </w:rPr>
                                <w:t>政治、政府、法律、经济……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3200400" y="0"/>
                            <a:ext cx="1868400" cy="1418400"/>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0B05E6BD" w14:textId="77777777" w:rsidR="00A71E89" w:rsidRDefault="00A71E89" w:rsidP="00A71E89">
                              <w:pPr>
                                <w:jc w:val="center"/>
                                <w:rPr>
                                  <w:sz w:val="24"/>
                                  <w:szCs w:val="24"/>
                                </w:rPr>
                              </w:pPr>
                              <w:r w:rsidRPr="00A71E89">
                                <w:rPr>
                                  <w:rFonts w:hint="eastAsia"/>
                                  <w:sz w:val="24"/>
                                  <w:szCs w:val="24"/>
                                </w:rPr>
                                <w:t>神的物：</w:t>
                              </w:r>
                            </w:p>
                            <w:p w14:paraId="6E84606E" w14:textId="4D1DCB1D" w:rsidR="00A71E89" w:rsidRPr="00A71E89" w:rsidRDefault="00A71E89" w:rsidP="00A71E89">
                              <w:pPr>
                                <w:jc w:val="center"/>
                                <w:rPr>
                                  <w:sz w:val="24"/>
                                  <w:szCs w:val="24"/>
                                </w:rPr>
                              </w:pPr>
                              <w:r w:rsidRPr="00A71E89">
                                <w:rPr>
                                  <w:rFonts w:hint="eastAsia"/>
                                  <w:sz w:val="24"/>
                                  <w:szCs w:val="24"/>
                                </w:rPr>
                                <w:t>敬拜、信仰、教会……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0EFAB9" id="Group 9" o:spid="_x0000_s1026" style="position:absolute;left:0;text-align:left;margin-left:36.3pt;margin-top:98pt;width:399.1pt;height:113.95pt;z-index:251661312" coordsize="50688,144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">
                <v:oval id="Oval 4" o:spid="_x0000_s1027" style="position:absolute;top:285;width:18684;height:141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" fillcolor="#4472c4 [3204]" strokecolor="#1f3763 [1604]" strokeweight="1pt">
                  <v:stroke joinstyle="miter"/>
                  <v:textbox>
                    <w:txbxContent>
                      <w:p w14:paraId="429E4730" w14:textId="77777777" w:rsidR="00A71E89" w:rsidRDefault="00A71E89" w:rsidP="00A71E89">
                        <w:pPr>
                          <w:jc w:val="center"/>
                          <w:rPr>
                            <w:sz w:val="24"/>
                            <w:szCs w:val="24"/>
                          </w:rPr>
                        </w:pPr>
                        <w:r w:rsidRPr="00A71E89">
                          <w:rPr>
                            <w:rFonts w:hint="eastAsia"/>
                            <w:sz w:val="24"/>
                            <w:szCs w:val="24"/>
                          </w:rPr>
                          <w:t>凯撒的物：</w:t>
                        </w:r>
                      </w:p>
                      <w:p w14:paraId="2782346D" w14:textId="613ED5D5" w:rsidR="00A71E89" w:rsidRPr="00A71E89" w:rsidRDefault="00A71E89" w:rsidP="00A71E89">
                        <w:pPr>
                          <w:jc w:val="center"/>
                          <w:rPr>
                            <w:sz w:val="24"/>
                            <w:szCs w:val="24"/>
                          </w:rPr>
                        </w:pPr>
                        <w:r w:rsidRPr="00A71E89">
                          <w:rPr>
                            <w:rFonts w:hint="eastAsia"/>
                            <w:sz w:val="24"/>
                            <w:szCs w:val="24"/>
                          </w:rPr>
                          <w:t>政治、政府、法律、经济……</w:t>
                        </w:r>
                      </w:p>
                    </w:txbxContent>
                  </v:textbox>
                </v:oval>
                <v:oval id="Oval 5" o:spid="_x0000_s1028" style="position:absolute;left:32004;width:18684;height:141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" fillcolor="#70ad47 [3209]" strokecolor="white [3201]" strokeweight="1.5pt">
                  <v:stroke joinstyle="miter"/>
                  <v:textbox>
                    <w:txbxContent>
                      <w:p w14:paraId="0B05E6BD" w14:textId="77777777" w:rsidR="00A71E89" w:rsidRDefault="00A71E89" w:rsidP="00A71E89">
                        <w:pPr>
                          <w:jc w:val="center"/>
                          <w:rPr>
                            <w:sz w:val="24"/>
                            <w:szCs w:val="24"/>
                          </w:rPr>
                        </w:pPr>
                        <w:r w:rsidRPr="00A71E89">
                          <w:rPr>
                            <w:rFonts w:hint="eastAsia"/>
                            <w:sz w:val="24"/>
                            <w:szCs w:val="24"/>
                          </w:rPr>
                          <w:t>神的物：</w:t>
                        </w:r>
                      </w:p>
                      <w:p w14:paraId="6E84606E" w14:textId="4D1DCB1D" w:rsidR="00A71E89" w:rsidRPr="00A71E89" w:rsidRDefault="00A71E89" w:rsidP="00A71E89">
                        <w:pPr>
                          <w:jc w:val="center"/>
                          <w:rPr>
                            <w:sz w:val="24"/>
                            <w:szCs w:val="24"/>
                          </w:rPr>
                        </w:pPr>
                        <w:r w:rsidRPr="00A71E89">
                          <w:rPr>
                            <w:rFonts w:hint="eastAsia"/>
                            <w:sz w:val="24"/>
                            <w:szCs w:val="24"/>
                          </w:rPr>
                          <w:t>敬拜、信仰、教会……</w:t>
                        </w:r>
                      </w:p>
                    </w:txbxContent>
                  </v:textbox>
                </v:oval>
                <w10:wrap type="topAndBottom"/>
              </v:group>
            </w:pict>
          </mc:Fallback>
        </mc:AlternateContent>
      </w:r>
      <w:r w:rsidR="00615CA6">
        <w:rPr>
          <w:rFonts w:hint="eastAsia"/>
        </w:rPr>
        <w:t>如果我们问任何一个基督徒，关于政教关系的经文他能想到什么，你猜你会得到什么样的答案呢？我没有做过民意调查，但是我想很多人都会提到马太福音</w:t>
      </w:r>
      <w:r w:rsidR="00615CA6">
        <w:rPr>
          <w:rFonts w:hint="eastAsia"/>
        </w:rPr>
        <w:t>2</w:t>
      </w:r>
      <w:r w:rsidR="00615CA6">
        <w:t>2</w:t>
      </w:r>
      <w:r w:rsidR="00615CA6">
        <w:rPr>
          <w:rFonts w:hint="eastAsia"/>
        </w:rPr>
        <w:t>章。在那段经文中，法利赛人问耶稣他们是不是应该给凯撒纳税，而当时的犹太人认为凯撒对</w:t>
      </w:r>
      <w:r w:rsidR="000837F1">
        <w:rPr>
          <w:rFonts w:hint="eastAsia"/>
        </w:rPr>
        <w:t>犹大</w:t>
      </w:r>
      <w:r w:rsidR="00615CA6">
        <w:rPr>
          <w:rFonts w:hint="eastAsia"/>
        </w:rPr>
        <w:t>地区的占领和统治是非法的。耶稣要了一个罗马的银币然后问他们：“</w:t>
      </w:r>
      <w:r w:rsidR="00615CA6" w:rsidRPr="00615CA6">
        <w:rPr>
          <w:rFonts w:hint="eastAsia"/>
          <w:b/>
          <w:bCs/>
          <w:u w:val="single"/>
        </w:rPr>
        <w:t>这像和这号是谁的？</w:t>
      </w:r>
      <w:r w:rsidR="00615CA6">
        <w:rPr>
          <w:rFonts w:hint="eastAsia"/>
        </w:rPr>
        <w:t>”</w:t>
      </w:r>
      <w:r w:rsidR="00A71E89">
        <w:rPr>
          <w:rFonts w:hint="eastAsia"/>
        </w:rPr>
        <w:t>法利赛人的</w:t>
      </w:r>
      <w:r w:rsidR="00615CA6">
        <w:rPr>
          <w:rFonts w:hint="eastAsia"/>
        </w:rPr>
        <w:t>回答</w:t>
      </w:r>
      <w:r w:rsidR="00A9289E">
        <w:rPr>
          <w:rFonts w:hint="eastAsia"/>
        </w:rPr>
        <w:t>说</w:t>
      </w:r>
      <w:r w:rsidR="00615CA6">
        <w:rPr>
          <w:rFonts w:hint="eastAsia"/>
        </w:rPr>
        <w:t>“是凯撒的”</w:t>
      </w:r>
      <w:r w:rsidR="00A71E89">
        <w:rPr>
          <w:rFonts w:hint="eastAsia"/>
        </w:rPr>
        <w:t>。耶稣然后这样答复他们：“</w:t>
      </w:r>
      <w:r w:rsidR="00A71E89" w:rsidRPr="00A71E89">
        <w:rPr>
          <w:rFonts w:hint="eastAsia"/>
          <w:b/>
          <w:bCs/>
          <w:u w:val="single"/>
        </w:rPr>
        <w:t>这样，凯撒的物当归给凯撒；神的物当归给神。</w:t>
      </w:r>
      <w:r w:rsidR="00A71E89">
        <w:rPr>
          <w:rFonts w:hint="eastAsia"/>
        </w:rPr>
        <w:t>”大部分的美国基督徒在读了这段经文后，</w:t>
      </w:r>
      <w:r w:rsidR="002967BB">
        <w:rPr>
          <w:rFonts w:hint="eastAsia"/>
        </w:rPr>
        <w:t>会有以下的</w:t>
      </w:r>
      <w:r w:rsidR="00A71E89">
        <w:rPr>
          <w:rFonts w:hint="eastAsia"/>
        </w:rPr>
        <w:t>解经</w:t>
      </w:r>
      <w:r w:rsidR="00E57D9B">
        <w:rPr>
          <w:rFonts w:hint="eastAsia"/>
        </w:rPr>
        <w:t>，</w:t>
      </w:r>
      <w:r w:rsidR="00A71E89">
        <w:rPr>
          <w:rFonts w:hint="eastAsia"/>
        </w:rPr>
        <w:t>你</w:t>
      </w:r>
      <w:r w:rsidR="00D56707">
        <w:rPr>
          <w:rFonts w:hint="eastAsia"/>
        </w:rPr>
        <w:t>们可以看</w:t>
      </w:r>
      <w:r w:rsidR="00A71E89">
        <w:rPr>
          <w:rFonts w:hint="eastAsia"/>
        </w:rPr>
        <w:t>在讲义上的两个圆圈：</w:t>
      </w:r>
    </w:p>
    <w:p w14:paraId="0F644427" w14:textId="1D18F0C2" w:rsidR="00A71E89" w:rsidRDefault="00A71E89" w:rsidP="00615CA6">
      <w:pPr>
        <w:rPr>
          <w:rFonts w:hint="eastAsia"/>
        </w:rPr>
      </w:pPr>
    </w:p>
    <w:p w14:paraId="53849B5E" w14:textId="5B8D8100" w:rsidR="0073083E" w:rsidRDefault="00A71E89" w:rsidP="0073083E">
      <w:r>
        <w:rPr>
          <w:rFonts w:hint="eastAsia"/>
        </w:rPr>
        <w:lastRenderedPageBreak/>
        <w:t>无论从哪个方面来说，这就是哲学上的自由主义，而这种自由主义观点从很多方面塑造了美国人（无论是不是基督徒）对待政治的看法。世界的事，是政府与政治的领域；上帝与宗教则属于思想和灵魂的领域。</w:t>
      </w:r>
    </w:p>
    <w:p w14:paraId="5E9AD389" w14:textId="4BCD1020" w:rsidR="00A71E89" w:rsidRDefault="00A77031" w:rsidP="0073083E">
      <w:r>
        <w:rPr>
          <w:rFonts w:hint="eastAsia"/>
        </w:rPr>
        <w:t>事实上，耶稣对犹太听众说“</w:t>
      </w:r>
      <w:r w:rsidRPr="00A71E89">
        <w:rPr>
          <w:rFonts w:hint="eastAsia"/>
          <w:b/>
          <w:bCs/>
          <w:u w:val="single"/>
        </w:rPr>
        <w:t>当归给凯撒</w:t>
      </w:r>
      <w:r w:rsidRPr="00A77031">
        <w:rPr>
          <w:rFonts w:hint="eastAsia"/>
        </w:rPr>
        <w:t>”</w:t>
      </w:r>
      <w:r>
        <w:rPr>
          <w:rFonts w:hint="eastAsia"/>
        </w:rPr>
        <w:t>的时候</w:t>
      </w:r>
      <w:r w:rsidR="00D54D7B">
        <w:rPr>
          <w:rFonts w:hint="eastAsia"/>
        </w:rPr>
        <w:t>，</w:t>
      </w:r>
      <w:r>
        <w:rPr>
          <w:rFonts w:hint="eastAsia"/>
        </w:rPr>
        <w:t>他的意思是顺服耶稣</w:t>
      </w:r>
      <w:r w:rsidR="00DD3AA2">
        <w:rPr>
          <w:rFonts w:hint="eastAsia"/>
        </w:rPr>
        <w:t>的</w:t>
      </w:r>
      <w:r>
        <w:rPr>
          <w:rFonts w:hint="eastAsia"/>
        </w:rPr>
        <w:t>不再</w:t>
      </w:r>
      <w:r w:rsidR="00DA75B3">
        <w:rPr>
          <w:rFonts w:hint="eastAsia"/>
        </w:rPr>
        <w:t>需要</w:t>
      </w:r>
      <w:r>
        <w:rPr>
          <w:rFonts w:hint="eastAsia"/>
        </w:rPr>
        <w:t>附加</w:t>
      </w:r>
      <w:r w:rsidR="00DA75B3">
        <w:rPr>
          <w:rFonts w:hint="eastAsia"/>
        </w:rPr>
        <w:t>上</w:t>
      </w:r>
      <w:r>
        <w:rPr>
          <w:rFonts w:hint="eastAsia"/>
        </w:rPr>
        <w:t>对地上某一个民族</w:t>
      </w:r>
      <w:r w:rsidR="00E12DA8">
        <w:rPr>
          <w:rFonts w:hint="eastAsia"/>
        </w:rPr>
        <w:t>、</w:t>
      </w:r>
      <w:r>
        <w:rPr>
          <w:rFonts w:hint="eastAsia"/>
        </w:rPr>
        <w:t>国家及其政府的顺服，换句话说神的百姓不再像旧约一样需要顺服以色列的神权政府。相反，基督的跟随者可以顺服任何一种他们所在地方的政府。耶稣没有想要在地上建立一种把教会和政府捆绑在一起的神权政府。</w:t>
      </w:r>
    </w:p>
    <w:p w14:paraId="6857061C" w14:textId="6A7974B1" w:rsidR="00A71E89" w:rsidRDefault="005F1AD1" w:rsidP="0073083E">
      <w:pPr>
        <w:rPr>
          <w:rFonts w:hint="eastAsia"/>
        </w:rPr>
      </w:pPr>
      <w:r>
        <w:rPr>
          <w:noProof/>
        </w:rPr>
        <mc:AlternateContent>
          <mc:Choice Requires="wpg">
            <w:drawing>
              <wp:anchor distT="0" distB="0" distL="114300" distR="114300" simplePos="0" relativeHeight="251666432" behindDoc="0" locked="0" layoutInCell="1" allowOverlap="1" wp14:anchorId="4BFC3FA6" wp14:editId="373FDAB5">
                <wp:simplePos x="0" y="0"/>
                <wp:positionH relativeFrom="margin">
                  <wp:posOffset>1270635</wp:posOffset>
                </wp:positionH>
                <wp:positionV relativeFrom="paragraph">
                  <wp:posOffset>1536065</wp:posOffset>
                </wp:positionV>
                <wp:extent cx="3562350" cy="2000250"/>
                <wp:effectExtent l="12700" t="12700" r="19050" b="19050"/>
                <wp:wrapTopAndBottom/>
                <wp:docPr id="8" name="Group 8"/>
                <wp:cNvGraphicFramePr/>
                <a:graphic xmlns:a="http://schemas.openxmlformats.org/drawingml/2006/main">
                  <a:graphicData uri="http://schemas.microsoft.com/office/word/2010/wordprocessingGroup">
                    <wpg:wgp>
                      <wpg:cNvGrpSpPr/>
                      <wpg:grpSpPr>
                        <a:xfrm>
                          <a:off x="0" y="0"/>
                          <a:ext cx="3562350" cy="2000250"/>
                          <a:chOff x="0" y="-57150"/>
                          <a:chExt cx="3562350" cy="2000250"/>
                        </a:xfrm>
                      </wpg:grpSpPr>
                      <wps:wsp>
                        <wps:cNvPr id="6" name="Oval 6"/>
                        <wps:cNvSpPr/>
                        <wps:spPr>
                          <a:xfrm>
                            <a:off x="0" y="-57150"/>
                            <a:ext cx="3562350" cy="2000250"/>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6A31839D" w14:textId="08AE567B" w:rsidR="005F1AD1" w:rsidRPr="005F1AD1" w:rsidRDefault="005F1AD1" w:rsidP="005F1AD1">
                              <w:pPr>
                                <w:jc w:val="left"/>
                                <w:rPr>
                                  <w:sz w:val="44"/>
                                  <w:szCs w:val="44"/>
                                </w:rPr>
                              </w:pPr>
                              <w:r w:rsidRPr="005F1AD1">
                                <w:rPr>
                                  <w:rFonts w:hint="eastAsia"/>
                                  <w:sz w:val="44"/>
                                  <w:szCs w:val="44"/>
                                </w:rPr>
                                <w:t>神的物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019300" y="609600"/>
                            <a:ext cx="1266825" cy="1019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D2E926" w14:textId="23386D93" w:rsidR="005F1AD1" w:rsidRPr="00A71E89" w:rsidRDefault="005F1AD1" w:rsidP="005F1AD1">
                              <w:pPr>
                                <w:jc w:val="center"/>
                                <w:rPr>
                                  <w:sz w:val="24"/>
                                  <w:szCs w:val="24"/>
                                </w:rPr>
                              </w:pPr>
                              <w:r w:rsidRPr="00A71E89">
                                <w:rPr>
                                  <w:rFonts w:hint="eastAsia"/>
                                  <w:sz w:val="24"/>
                                  <w:szCs w:val="24"/>
                                </w:rPr>
                                <w:t>凯撒的物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FC3FA6" id="Group 8" o:spid="_x0000_s1029" style="position:absolute;left:0;text-align:left;margin-left:100.05pt;margin-top:120.95pt;width:280.5pt;height:157.5pt;z-index:251666432;mso-position-horizontal-relative:margin" coordorigin=",-571" coordsize="35623,20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">
                <v:oval id="Oval 6" o:spid="_x0000_s1030" style="position:absolute;top:-571;width:35623;height:200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" fillcolor="#70ad47 [3209]" strokecolor="white [3201]" strokeweight="1.5pt">
                  <v:stroke joinstyle="miter"/>
                  <v:textbox>
                    <w:txbxContent>
                      <w:p w14:paraId="6A31839D" w14:textId="08AE567B" w:rsidR="005F1AD1" w:rsidRPr="005F1AD1" w:rsidRDefault="005F1AD1" w:rsidP="005F1AD1">
                        <w:pPr>
                          <w:jc w:val="left"/>
                          <w:rPr>
                            <w:sz w:val="44"/>
                            <w:szCs w:val="44"/>
                          </w:rPr>
                        </w:pPr>
                        <w:r w:rsidRPr="005F1AD1">
                          <w:rPr>
                            <w:rFonts w:hint="eastAsia"/>
                            <w:sz w:val="44"/>
                            <w:szCs w:val="44"/>
                          </w:rPr>
                          <w:t>神的物</w:t>
                        </w:r>
                      </w:p>
                    </w:txbxContent>
                  </v:textbox>
                </v:oval>
                <v:oval id="Oval 7" o:spid="_x0000_s1031" style="position:absolute;left:20193;top:6096;width:12668;height:10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" fillcolor="#4472c4 [3204]" strokecolor="#1f3763 [1604]" strokeweight="1pt">
                  <v:stroke joinstyle="miter"/>
                  <v:textbox>
                    <w:txbxContent>
                      <w:p w14:paraId="63D2E926" w14:textId="23386D93" w:rsidR="005F1AD1" w:rsidRPr="00A71E89" w:rsidRDefault="005F1AD1" w:rsidP="005F1AD1">
                        <w:pPr>
                          <w:jc w:val="center"/>
                          <w:rPr>
                            <w:sz w:val="24"/>
                            <w:szCs w:val="24"/>
                          </w:rPr>
                        </w:pPr>
                        <w:r w:rsidRPr="00A71E89">
                          <w:rPr>
                            <w:rFonts w:hint="eastAsia"/>
                            <w:sz w:val="24"/>
                            <w:szCs w:val="24"/>
                          </w:rPr>
                          <w:t>凯撒的物</w:t>
                        </w:r>
                      </w:p>
                    </w:txbxContent>
                  </v:textbox>
                </v:oval>
                <w10:wrap type="topAndBottom" anchorx="margin"/>
              </v:group>
            </w:pict>
          </mc:Fallback>
        </mc:AlternateContent>
      </w:r>
      <w:r w:rsidR="00A77031">
        <w:rPr>
          <w:rFonts w:hint="eastAsia"/>
        </w:rPr>
        <w:t>而“</w:t>
      </w:r>
      <w:r w:rsidR="00A77031" w:rsidRPr="00A71E89">
        <w:rPr>
          <w:rFonts w:hint="eastAsia"/>
          <w:b/>
          <w:bCs/>
          <w:u w:val="single"/>
        </w:rPr>
        <w:t>神的物当归给神</w:t>
      </w:r>
      <w:r w:rsidR="00A77031" w:rsidRPr="00A77031">
        <w:rPr>
          <w:rFonts w:hint="eastAsia"/>
        </w:rPr>
        <w:t>”</w:t>
      </w:r>
      <w:r w:rsidR="00A77031">
        <w:rPr>
          <w:rFonts w:hint="eastAsia"/>
        </w:rPr>
        <w:t>其实是告诉我们，我们很难像上面的两个圆圈那样，把“神的物”和“凯撒的物”区分开来。新约学者卡森对这段经文</w:t>
      </w:r>
      <w:r w:rsidR="00E21667">
        <w:rPr>
          <w:rFonts w:hint="eastAsia"/>
        </w:rPr>
        <w:t>有这样</w:t>
      </w:r>
      <w:r w:rsidR="00A77031">
        <w:rPr>
          <w:rFonts w:hint="eastAsia"/>
        </w:rPr>
        <w:t>的观察：“当耶稣问出这个问题‘</w:t>
      </w:r>
      <w:r w:rsidR="00A77031" w:rsidRPr="00615CA6">
        <w:rPr>
          <w:rFonts w:hint="eastAsia"/>
          <w:b/>
          <w:bCs/>
          <w:u w:val="single"/>
        </w:rPr>
        <w:t>这像和这号是谁的？</w:t>
      </w:r>
      <w:r w:rsidR="00A77031">
        <w:rPr>
          <w:rFonts w:hint="eastAsia"/>
        </w:rPr>
        <w:t>’的时候，他其实是在提醒所有的听众，所有的人都是按着神的形象而被造的（创</w:t>
      </w:r>
      <w:r w:rsidR="00A77031">
        <w:rPr>
          <w:rFonts w:hint="eastAsia"/>
        </w:rPr>
        <w:t>1</w:t>
      </w:r>
      <w:r w:rsidR="00A77031">
        <w:t>:26</w:t>
      </w:r>
      <w:r w:rsidR="00A77031">
        <w:rPr>
          <w:rFonts w:hint="eastAsia"/>
        </w:rPr>
        <w:t>）。如果我们要把属于祂形象的归给祂，我们就必须让自己委身于祂。所以，耶稣并不是在说信仰是个人的事情，这句著名的经文是在说对神的忠心总是应当高于对凯撒的忠心。”</w:t>
      </w:r>
      <w:r w:rsidR="00A77031">
        <w:rPr>
          <w:rStyle w:val="af4"/>
        </w:rPr>
        <w:footnoteReference w:id="1"/>
      </w:r>
      <w:r w:rsidR="00A77031">
        <w:rPr>
          <w:rFonts w:hint="eastAsia"/>
        </w:rPr>
        <w:t>毕竟凯撒自己也是按着神的形象被造，并且应当归给神。</w:t>
      </w:r>
      <w:r>
        <w:rPr>
          <w:rFonts w:hint="eastAsia"/>
        </w:rPr>
        <w:t>下面这张图才正确地描述了马太福音</w:t>
      </w:r>
      <w:r>
        <w:rPr>
          <w:rFonts w:hint="eastAsia"/>
        </w:rPr>
        <w:t>2</w:t>
      </w:r>
      <w:r>
        <w:t>2</w:t>
      </w:r>
      <w:r>
        <w:rPr>
          <w:rFonts w:hint="eastAsia"/>
        </w:rPr>
        <w:t>章耶稣所说的“凯撒的物”与“神的物”这两者之间的关系：</w:t>
      </w:r>
    </w:p>
    <w:p w14:paraId="2479D2C7" w14:textId="73E7DE12" w:rsidR="00A71E89" w:rsidRPr="0073083E" w:rsidRDefault="00A71E89" w:rsidP="0073083E"/>
    <w:p w14:paraId="21494715" w14:textId="39AFC4A6" w:rsidR="0073083E" w:rsidRDefault="005F1AD1" w:rsidP="0073083E">
      <w:r>
        <w:rPr>
          <w:rFonts w:hint="eastAsia"/>
        </w:rPr>
        <w:t>我们从马太福音</w:t>
      </w:r>
      <w:r>
        <w:rPr>
          <w:rFonts w:hint="eastAsia"/>
        </w:rPr>
        <w:t>2</w:t>
      </w:r>
      <w:r>
        <w:t>8</w:t>
      </w:r>
      <w:r>
        <w:rPr>
          <w:rFonts w:hint="eastAsia"/>
        </w:rPr>
        <w:t>章得知，天上地下一切的权柄都归给耶稣了，所有的权柄都要面对耶稣的审判。耶稣将来必定会审判万国和万国的君王（也就是政府）。所以，是基督设立了政府，而不是政府设立了基督。即便一个政府不承认自己是出于基督的权柄，它仍然要面对基督的审判。耶稣也是这样告诉彼拉多的：“</w:t>
      </w:r>
      <w:r w:rsidRPr="005F1AD1">
        <w:rPr>
          <w:rFonts w:hint="eastAsia"/>
          <w:b/>
          <w:bCs/>
          <w:u w:val="single"/>
        </w:rPr>
        <w:t>若不是从上头赐给你的，你就毫无权柄办我。</w:t>
      </w:r>
      <w:r>
        <w:rPr>
          <w:rFonts w:hint="eastAsia"/>
        </w:rPr>
        <w:t>”（约翰福音</w:t>
      </w:r>
      <w:r>
        <w:rPr>
          <w:rFonts w:hint="eastAsia"/>
        </w:rPr>
        <w:t>1</w:t>
      </w:r>
      <w:r>
        <w:t>9</w:t>
      </w:r>
      <w:r>
        <w:rPr>
          <w:rFonts w:hint="eastAsia"/>
        </w:rPr>
        <w:t>:</w:t>
      </w:r>
      <w:r>
        <w:t>11</w:t>
      </w:r>
      <w:r>
        <w:rPr>
          <w:rFonts w:hint="eastAsia"/>
        </w:rPr>
        <w:t>，参考启示录</w:t>
      </w:r>
      <w:r>
        <w:rPr>
          <w:rFonts w:hint="eastAsia"/>
        </w:rPr>
        <w:t>1</w:t>
      </w:r>
      <w:r>
        <w:t>:5</w:t>
      </w:r>
      <w:r>
        <w:rPr>
          <w:rFonts w:hint="eastAsia"/>
        </w:rPr>
        <w:t>，以及</w:t>
      </w:r>
      <w:r>
        <w:rPr>
          <w:rFonts w:hint="eastAsia"/>
        </w:rPr>
        <w:t>6</w:t>
      </w:r>
      <w:r>
        <w:t>:15-17</w:t>
      </w:r>
      <w:r>
        <w:rPr>
          <w:rFonts w:hint="eastAsia"/>
        </w:rPr>
        <w:t>），他没有说彼拉多的权柄来自凯撒，而是说来自神。</w:t>
      </w:r>
    </w:p>
    <w:p w14:paraId="2717F748" w14:textId="3A6CE46D" w:rsidR="005F1AD1" w:rsidRPr="00B95A0C" w:rsidRDefault="005F1AD1" w:rsidP="00B95A0C">
      <w:pPr>
        <w:pStyle w:val="2"/>
      </w:pPr>
      <w:r w:rsidRPr="00B95A0C">
        <w:rPr>
          <w:rFonts w:hint="eastAsia"/>
        </w:rPr>
        <w:t>马太福音</w:t>
      </w:r>
      <w:r w:rsidRPr="00B95A0C">
        <w:t>17</w:t>
      </w:r>
      <w:r w:rsidRPr="00B95A0C">
        <w:rPr>
          <w:rFonts w:hint="eastAsia"/>
        </w:rPr>
        <w:t>章</w:t>
      </w:r>
    </w:p>
    <w:p w14:paraId="2773621A" w14:textId="67C3D347" w:rsidR="0073083E" w:rsidRDefault="005F1AD1" w:rsidP="0073083E">
      <w:r>
        <w:rPr>
          <w:rFonts w:hint="eastAsia"/>
        </w:rPr>
        <w:t>马太福音中还有一处经文同样是提到纳税问题的，但那处经文相当令人困扰，至少一眼看过去不容易理解。但这段经文对我们了解基督徒对政府的态度会很有帮助。我们从</w:t>
      </w:r>
      <w:r>
        <w:rPr>
          <w:rFonts w:hint="eastAsia"/>
        </w:rPr>
        <w:t>1</w:t>
      </w:r>
      <w:r>
        <w:t>7:24</w:t>
      </w:r>
      <w:r>
        <w:rPr>
          <w:rFonts w:hint="eastAsia"/>
        </w:rPr>
        <w:t>开始读起：</w:t>
      </w:r>
    </w:p>
    <w:p w14:paraId="5E8D2BD3" w14:textId="37AF5266" w:rsidR="005F1AD1" w:rsidRDefault="005F1AD1" w:rsidP="005F1AD1">
      <w:pPr>
        <w:ind w:left="720"/>
        <w:rPr>
          <w:rFonts w:ascii="黑体" w:eastAsia="黑体" w:hAnsi="黑体"/>
        </w:rPr>
      </w:pPr>
      <w:r w:rsidRPr="005F1AD1">
        <w:rPr>
          <w:rFonts w:ascii="黑体" w:eastAsia="黑体" w:hAnsi="黑体" w:hint="eastAsia"/>
          <w:vertAlign w:val="superscript"/>
        </w:rPr>
        <w:t>24</w:t>
      </w:r>
      <w:r w:rsidRPr="005F1AD1">
        <w:rPr>
          <w:rFonts w:ascii="黑体" w:eastAsia="黑体" w:hAnsi="黑体" w:hint="eastAsia"/>
        </w:rPr>
        <w:t>到了迦百农，有收丁税的人来见彼得，说：“你们的先生不纳丁税吗？”</w:t>
      </w:r>
      <w:r w:rsidRPr="005F1AD1">
        <w:rPr>
          <w:rFonts w:ascii="黑体" w:eastAsia="黑体" w:hAnsi="黑体" w:hint="eastAsia"/>
          <w:vertAlign w:val="superscript"/>
        </w:rPr>
        <w:t>25</w:t>
      </w:r>
      <w:r w:rsidRPr="005F1AD1">
        <w:rPr>
          <w:rFonts w:ascii="黑体" w:eastAsia="黑体" w:hAnsi="黑体" w:hint="eastAsia"/>
        </w:rPr>
        <w:t>彼得说：“纳。”他进了屋子，耶稣先向他说：“西门，你的意思如何？世上的君王向谁征收关税、丁税？是向自己的儿子呢？是向外人呢？”</w:t>
      </w:r>
      <w:r w:rsidRPr="005F1AD1">
        <w:rPr>
          <w:rFonts w:ascii="黑体" w:eastAsia="黑体" w:hAnsi="黑体" w:hint="eastAsia"/>
          <w:vertAlign w:val="superscript"/>
        </w:rPr>
        <w:t>26</w:t>
      </w:r>
      <w:r w:rsidRPr="005F1AD1">
        <w:rPr>
          <w:rFonts w:ascii="黑体" w:eastAsia="黑体" w:hAnsi="黑体" w:hint="eastAsia"/>
        </w:rPr>
        <w:t>彼得说：“是向外人。”耶稣说：“既然如此，儿子就可以免税了。</w:t>
      </w:r>
      <w:r w:rsidRPr="005F1AD1">
        <w:rPr>
          <w:rFonts w:ascii="黑体" w:eastAsia="黑体" w:hAnsi="黑体" w:hint="eastAsia"/>
          <w:vertAlign w:val="superscript"/>
        </w:rPr>
        <w:t>27</w:t>
      </w:r>
      <w:r w:rsidRPr="005F1AD1">
        <w:rPr>
          <w:rFonts w:ascii="黑体" w:eastAsia="黑体" w:hAnsi="黑体" w:hint="eastAsia"/>
        </w:rPr>
        <w:t>但恐怕触犯他们，你且往海边去钓鱼，把先钓上来的鱼拿起来，开了它的口，必得一块钱，可以拿去给他们，作你我的税银。”</w:t>
      </w:r>
    </w:p>
    <w:p w14:paraId="5BF8D9DC" w14:textId="0B3694CF" w:rsidR="005F1AD1" w:rsidRDefault="005F1AD1" w:rsidP="005F1AD1">
      <w:r>
        <w:rPr>
          <w:rFonts w:hint="eastAsia"/>
        </w:rPr>
        <w:t>一方面，耶稣在这段经文中说“</w:t>
      </w:r>
      <w:r w:rsidRPr="005F1AD1">
        <w:rPr>
          <w:rFonts w:hint="eastAsia"/>
          <w:b/>
          <w:bCs/>
          <w:u w:val="single"/>
        </w:rPr>
        <w:t>儿子就可以免税了。</w:t>
      </w:r>
      <w:r>
        <w:rPr>
          <w:rFonts w:hint="eastAsia"/>
        </w:rPr>
        <w:t>”</w:t>
      </w:r>
      <w:r w:rsidR="001B599B">
        <w:rPr>
          <w:rFonts w:hint="eastAsia"/>
        </w:rPr>
        <w:t>（儿子是复数“</w:t>
      </w:r>
      <w:r w:rsidR="001B599B" w:rsidRPr="001B599B">
        <w:t>the sons</w:t>
      </w:r>
      <w:r w:rsidR="001B599B">
        <w:rPr>
          <w:rFonts w:hint="eastAsia"/>
        </w:rPr>
        <w:t>”，指神的儿女们）换句话说，神的儿女不受地上圣殿税要求的限制，因为圣殿终将过去。</w:t>
      </w:r>
      <w:r w:rsidR="00E646AA">
        <w:rPr>
          <w:rFonts w:hint="eastAsia"/>
        </w:rPr>
        <w:t>然而另一方面，耶稣又说“</w:t>
      </w:r>
      <w:r w:rsidR="00E646AA" w:rsidRPr="00E646AA">
        <w:rPr>
          <w:rFonts w:hint="eastAsia"/>
          <w:b/>
          <w:bCs/>
          <w:u w:val="single"/>
        </w:rPr>
        <w:t>恐怕触犯他们</w:t>
      </w:r>
      <w:r w:rsidR="00E646AA">
        <w:rPr>
          <w:rFonts w:hint="eastAsia"/>
        </w:rPr>
        <w:t>”，也就是确认了圣殿在现今的治理权柄是从神而来、值得尊重的。</w:t>
      </w:r>
    </w:p>
    <w:p w14:paraId="47F78FDB" w14:textId="507E9320" w:rsidR="00E646AA" w:rsidRDefault="00E646AA" w:rsidP="005F1AD1">
      <w:r>
        <w:rPr>
          <w:rFonts w:hint="eastAsia"/>
        </w:rPr>
        <w:lastRenderedPageBreak/>
        <w:t>我们该如何理解这段话呢？我们从这段经文中看到的是两个世代的重叠：神所创造的、所设立的体制所管理的世代，和在新约的治理下、属于新约的世代。作为基督徒，我们同时生活在这两个世代里。</w:t>
      </w:r>
    </w:p>
    <w:p w14:paraId="0B2D0FDA" w14:textId="0540AF77" w:rsidR="00E646AA" w:rsidRDefault="00E646AA" w:rsidP="005F1AD1">
      <w:r>
        <w:rPr>
          <w:rFonts w:hint="eastAsia"/>
        </w:rPr>
        <w:t>让我换一个例子：试想有一个新的领导人当选了，他聘用你做他官邸的管家（我不知道现在是不是还有这样的职位）。但是他还没有上任，而你被指派到领导人官邸开始预备迎接这位新领导人。那么从法理上来说，前一位领导人和他的管家仍然在任，他们仍然是这官邸的主人，新的领导人要一个月以后才会就职。因此，现在这一个月你和你的手下事实上要在现任领导人及其管家手下工作。现在，如果这位将要离职的管家要求你团队里的一位仆人把切好的肉放在银盘子上，而你的仆人认为这是种非常过时的摆盘方式、拒绝这样做，你的仆人向你抱怨这个命令时，你会怎么说呢？</w:t>
      </w:r>
    </w:p>
    <w:p w14:paraId="1AA42855" w14:textId="22DF10E3" w:rsidR="00E646AA" w:rsidRDefault="00E646AA" w:rsidP="005F1AD1">
      <w:r>
        <w:rPr>
          <w:rFonts w:hint="eastAsia"/>
        </w:rPr>
        <w:t>我想你应该说，也会这样说：“神现在让他在负责领导人官邸，所以要敬重他，因为敬重他就是在敬重神所设立的次序。而且想想看，他一个月后就要离开了，你只要等过一个月，你就可以用你认为正确的</w:t>
      </w:r>
      <w:r w:rsidR="006D575A">
        <w:rPr>
          <w:rFonts w:hint="eastAsia"/>
        </w:rPr>
        <w:t>方式</w:t>
      </w:r>
      <w:r>
        <w:rPr>
          <w:rFonts w:hint="eastAsia"/>
        </w:rPr>
        <w:t>摆盘了。”</w:t>
      </w:r>
    </w:p>
    <w:p w14:paraId="0DD06ABA" w14:textId="62979B45" w:rsidR="00E646AA" w:rsidRDefault="00E646AA" w:rsidP="005F1AD1">
      <w:r>
        <w:rPr>
          <w:rFonts w:hint="eastAsia"/>
        </w:rPr>
        <w:t>耶稣所说的意思也是一样：敬重和尊荣这个世代的合法政权，让这些体制性的权柄做他们该做的事。但同时也意识到他们都是会过去的，不要对他们有过度的效忠或者关联。思想保罗在哥林多前书</w:t>
      </w:r>
      <w:r>
        <w:rPr>
          <w:rFonts w:hint="eastAsia"/>
        </w:rPr>
        <w:t>7</w:t>
      </w:r>
      <w:r>
        <w:rPr>
          <w:rFonts w:hint="eastAsia"/>
        </w:rPr>
        <w:t>章所说的：如果你是一个奴隶，那就尽力为自己争取多一点自由。但是如果你争取不到，</w:t>
      </w:r>
      <w:r w:rsidR="0088331D">
        <w:rPr>
          <w:rFonts w:hint="eastAsia"/>
        </w:rPr>
        <w:t>也不是天大的事，因为这世界终归要过去。</w:t>
      </w:r>
    </w:p>
    <w:p w14:paraId="4F9A68F2" w14:textId="62F0EDE3" w:rsidR="0088331D" w:rsidRDefault="0088331D" w:rsidP="005F1AD1">
      <w:r>
        <w:rPr>
          <w:rFonts w:hint="eastAsia"/>
        </w:rPr>
        <w:t>所以把马太福音</w:t>
      </w:r>
      <w:r>
        <w:rPr>
          <w:rFonts w:hint="eastAsia"/>
        </w:rPr>
        <w:t>1</w:t>
      </w:r>
      <w:r>
        <w:t>7</w:t>
      </w:r>
      <w:r>
        <w:rPr>
          <w:rFonts w:hint="eastAsia"/>
        </w:rPr>
        <w:t>章和</w:t>
      </w:r>
      <w:r>
        <w:rPr>
          <w:rFonts w:hint="eastAsia"/>
        </w:rPr>
        <w:t>2</w:t>
      </w:r>
      <w:r>
        <w:t>2</w:t>
      </w:r>
      <w:r>
        <w:rPr>
          <w:rFonts w:hint="eastAsia"/>
        </w:rPr>
        <w:t>章这两处经文摆在一起的时候，我们该如何对待这世界上政权呢？顺服它、致力于帮助它</w:t>
      </w:r>
      <w:r w:rsidR="002559F6">
        <w:rPr>
          <w:rFonts w:hint="eastAsia"/>
        </w:rPr>
        <w:t>为</w:t>
      </w:r>
      <w:r>
        <w:rPr>
          <w:rFonts w:hint="eastAsia"/>
        </w:rPr>
        <w:t>公共利益</w:t>
      </w:r>
      <w:r w:rsidR="002559F6">
        <w:rPr>
          <w:rFonts w:hint="eastAsia"/>
        </w:rPr>
        <w:t>服事</w:t>
      </w:r>
      <w:r>
        <w:rPr>
          <w:rFonts w:hint="eastAsia"/>
        </w:rPr>
        <w:t>，而且要记住它是暂时的，我们总是要在永恒价值观的引导下做今生之事。当我们讨论政治和公共话题时，总要记得在福音里</w:t>
      </w:r>
      <w:r w:rsidR="0027535F">
        <w:rPr>
          <w:rFonts w:hint="eastAsia"/>
        </w:rPr>
        <w:t>我们</w:t>
      </w:r>
      <w:r>
        <w:rPr>
          <w:rFonts w:hint="eastAsia"/>
        </w:rPr>
        <w:t>第一和重要的身份。</w:t>
      </w:r>
    </w:p>
    <w:p w14:paraId="61F9A6A4" w14:textId="27E366E8" w:rsidR="0088331D" w:rsidRPr="005F1AD1" w:rsidRDefault="0088331D" w:rsidP="0088331D">
      <w:pPr>
        <w:pStyle w:val="1"/>
        <w:rPr>
          <w:lang w:eastAsia="zh-CN"/>
        </w:rPr>
      </w:pPr>
      <w:r>
        <w:rPr>
          <w:rFonts w:hint="eastAsia"/>
          <w:lang w:eastAsia="zh-CN"/>
        </w:rPr>
        <w:t>一个新身份</w:t>
      </w:r>
    </w:p>
    <w:p w14:paraId="563E65E3" w14:textId="11D975BD" w:rsidR="0088331D" w:rsidRDefault="0088331D" w:rsidP="0073083E">
      <w:r>
        <w:rPr>
          <w:rFonts w:hint="eastAsia"/>
        </w:rPr>
        <w:t>我认为，就政治这个话题而言，马太福音</w:t>
      </w:r>
      <w:r>
        <w:rPr>
          <w:rFonts w:hint="eastAsia"/>
        </w:rPr>
        <w:t>1</w:t>
      </w:r>
      <w:r>
        <w:t>7</w:t>
      </w:r>
      <w:r>
        <w:rPr>
          <w:rFonts w:hint="eastAsia"/>
        </w:rPr>
        <w:t>章对我们真正的身份</w:t>
      </w:r>
      <w:r w:rsidR="00CC1BC0">
        <w:rPr>
          <w:rFonts w:hint="eastAsia"/>
        </w:rPr>
        <w:t>的提醒</w:t>
      </w:r>
      <w:r>
        <w:rPr>
          <w:rFonts w:hint="eastAsia"/>
        </w:rPr>
        <w:t>很有帮助。当你成为基督徒的时候，你的身份发生了戏剧性的变化</w:t>
      </w:r>
      <w:r w:rsidR="00CC1BC0">
        <w:rPr>
          <w:rFonts w:hint="eastAsia"/>
        </w:rPr>
        <w:t>——</w:t>
      </w:r>
      <w:r>
        <w:rPr>
          <w:rFonts w:hint="eastAsia"/>
        </w:rPr>
        <w:t>你得到了一个新的公民权。从那一刻起，对你来说最重要的不再是你的父母是谁、你从哪里来、你的肤色、国籍或是否结婚，也不再是人们通常用来看待</w:t>
      </w:r>
      <w:r w:rsidR="002F6A47">
        <w:rPr>
          <w:rFonts w:hint="eastAsia"/>
        </w:rPr>
        <w:t>你</w:t>
      </w:r>
      <w:r>
        <w:rPr>
          <w:rFonts w:hint="eastAsia"/>
        </w:rPr>
        <w:t>的其他身份。</w:t>
      </w:r>
    </w:p>
    <w:p w14:paraId="64437178" w14:textId="39D07462" w:rsidR="0088331D" w:rsidRDefault="0088331D" w:rsidP="0073083E">
      <w:r>
        <w:rPr>
          <w:rFonts w:hint="eastAsia"/>
        </w:rPr>
        <w:t>所以，基督徒们，你是谁呢？你是：上帝的儿女、耶稣这位大君王的仆人，你是神国度的百姓，一个新造的人、一个重生的人，一个被收养的儿女，</w:t>
      </w:r>
      <w:r w:rsidR="007128A7">
        <w:rPr>
          <w:rFonts w:hint="eastAsia"/>
        </w:rPr>
        <w:t>是教会</w:t>
      </w:r>
      <w:r>
        <w:rPr>
          <w:rFonts w:hint="eastAsia"/>
        </w:rPr>
        <w:t>的一员</w:t>
      </w:r>
      <w:r w:rsidR="007128A7">
        <w:rPr>
          <w:rFonts w:hint="eastAsia"/>
        </w:rPr>
        <w:t>，是基督身体上的</w:t>
      </w:r>
      <w:r>
        <w:rPr>
          <w:rFonts w:hint="eastAsia"/>
        </w:rPr>
        <w:t>肢体。</w:t>
      </w:r>
    </w:p>
    <w:p w14:paraId="53E7B545" w14:textId="6362500D" w:rsidR="0088331D" w:rsidRDefault="007128A7" w:rsidP="0073083E">
      <w:r>
        <w:rPr>
          <w:rFonts w:hint="eastAsia"/>
        </w:rPr>
        <w:t>【讲员可以替换这个例子】很久以前，我们教会的讲台上有一面美国国旗。在我们装修主堂的时候，这面国旗被拿去地下室保存了。狄马可牧师要求说这面旗子在装修完成后不要放回到讲台上。有一位老太太注意到了这一点，于是狄马克牧师就向她解释说，相较我们那些不信主的美国同胞而言，作为基督徒，我们与来自尼日利亚、俄罗斯或中国的基督徒有更多的共同点。一个教会的聚会不是美国人的聚会，而是基督徒的聚会。</w:t>
      </w:r>
    </w:p>
    <w:p w14:paraId="79F3F15F" w14:textId="6DC0EFEE" w:rsidR="0073083E" w:rsidRDefault="007128A7" w:rsidP="0073083E">
      <w:r>
        <w:rPr>
          <w:rFonts w:hint="eastAsia"/>
        </w:rPr>
        <w:t>圣经称基督徒为“客旅”、“寄居的”，甚至“被掳的”，你会在圣经中看到这些不同的翻译。这些词汇都是在回应耶稣所说的：在这个世界却不属于这个世界。无论在生活的哪个方面，知道如何“在</w:t>
      </w:r>
      <w:r w:rsidR="002F6A47">
        <w:rPr>
          <w:rFonts w:hint="eastAsia"/>
        </w:rPr>
        <w:t>，</w:t>
      </w:r>
      <w:r>
        <w:rPr>
          <w:rFonts w:hint="eastAsia"/>
        </w:rPr>
        <w:t>却不属于”不是一件容易的事，尤其在我们课程</w:t>
      </w:r>
      <w:r w:rsidR="00B16C06">
        <w:rPr>
          <w:rFonts w:hint="eastAsia"/>
        </w:rPr>
        <w:t>将</w:t>
      </w:r>
      <w:r>
        <w:rPr>
          <w:rFonts w:hint="eastAsia"/>
        </w:rPr>
        <w:t>要</w:t>
      </w:r>
      <w:r w:rsidR="00B16C06">
        <w:rPr>
          <w:rFonts w:hint="eastAsia"/>
        </w:rPr>
        <w:t>讨论</w:t>
      </w:r>
      <w:r>
        <w:rPr>
          <w:rFonts w:hint="eastAsia"/>
        </w:rPr>
        <w:t>的</w:t>
      </w:r>
      <w:r w:rsidR="0048558A">
        <w:rPr>
          <w:rFonts w:hint="eastAsia"/>
        </w:rPr>
        <w:t>话题——</w:t>
      </w:r>
      <w:r>
        <w:rPr>
          <w:rFonts w:hint="eastAsia"/>
        </w:rPr>
        <w:t>对公共领域的参与上。我们如何作为这个国家的国民而生活，同时又是属于基督国度的国民</w:t>
      </w:r>
      <w:r w:rsidR="00F35972">
        <w:rPr>
          <w:rFonts w:hint="eastAsia"/>
        </w:rPr>
        <w:t>呢</w:t>
      </w:r>
      <w:r>
        <w:rPr>
          <w:rFonts w:hint="eastAsia"/>
        </w:rPr>
        <w:t>？</w:t>
      </w:r>
    </w:p>
    <w:p w14:paraId="659AC101" w14:textId="1DC1799F" w:rsidR="007128A7" w:rsidRDefault="007128A7" w:rsidP="0073083E">
      <w:r>
        <w:rPr>
          <w:rFonts w:hint="eastAsia"/>
        </w:rPr>
        <w:t>所以我们这个课程的首要目的并不是要基督徒</w:t>
      </w:r>
      <w:r w:rsidR="00F35972">
        <w:rPr>
          <w:rFonts w:hint="eastAsia"/>
        </w:rPr>
        <w:t>为</w:t>
      </w:r>
      <w:r>
        <w:rPr>
          <w:rFonts w:hint="eastAsia"/>
        </w:rPr>
        <w:t>公共领域带来什么改变，也不是要世界成为哪个样子，而是帮助基督徒成为正确的样子。所以我的教导是一个牧师的教导，不是一个政治家的教导。我希望基督徒在生活的每个领域都跟随基督，包括作为投票者、公民、公务员、社区领袖、公众号写手、网络异议人士，基督徒在这些角色上都应该是基督的跟随者。</w:t>
      </w:r>
    </w:p>
    <w:p w14:paraId="25E07506" w14:textId="29449137" w:rsidR="0073083E" w:rsidRDefault="007128A7" w:rsidP="0073083E">
      <w:r>
        <w:rPr>
          <w:rFonts w:hint="eastAsia"/>
        </w:rPr>
        <w:t>当然，我也希望这个课程可以装备你们当中的一些在公共领域</w:t>
      </w:r>
      <w:r w:rsidR="00CF2EF8">
        <w:rPr>
          <w:rFonts w:hint="eastAsia"/>
        </w:rPr>
        <w:t>发挥影响力</w:t>
      </w:r>
      <w:r w:rsidR="00F35972">
        <w:rPr>
          <w:rFonts w:hint="eastAsia"/>
        </w:rPr>
        <w:t>的人</w:t>
      </w:r>
      <w:r w:rsidR="00CF2EF8">
        <w:rPr>
          <w:rFonts w:hint="eastAsia"/>
        </w:rPr>
        <w:t>，这样我们就可以像提摩太前书</w:t>
      </w:r>
      <w:r w:rsidR="00CF2EF8">
        <w:rPr>
          <w:rFonts w:hint="eastAsia"/>
        </w:rPr>
        <w:t>2</w:t>
      </w:r>
      <w:r w:rsidR="00CF2EF8">
        <w:t>:2</w:t>
      </w:r>
      <w:r w:rsidR="00CF2EF8">
        <w:rPr>
          <w:rFonts w:hint="eastAsia"/>
        </w:rPr>
        <w:t>所说的“</w:t>
      </w:r>
      <w:r w:rsidR="00CF2EF8" w:rsidRPr="00CF2EF8">
        <w:rPr>
          <w:rFonts w:hint="eastAsia"/>
          <w:b/>
          <w:bCs/>
          <w:u w:val="single"/>
        </w:rPr>
        <w:t>我们可以敬虔、端正、平安无事地度日</w:t>
      </w:r>
      <w:r w:rsidR="00CF2EF8">
        <w:rPr>
          <w:rFonts w:hint="eastAsia"/>
        </w:rPr>
        <w:t>”。但诚实地说，你的努力可能没有带来任何改变。忠心的基督徒努力了，但社会可能会变好，也可能会变坏。国家和社会变成什么样子并不受你我的控制，而我们可以控制的是我们是不是在寻求公正、爱邻舍，以及用智慧的方式而</w:t>
      </w:r>
      <w:r w:rsidR="00CF2EF8">
        <w:rPr>
          <w:rFonts w:hint="eastAsia"/>
        </w:rPr>
        <w:lastRenderedPageBreak/>
        <w:t>不是愚蠢的方式做这些事情。要知道，到末后的那一日，神会问你的不是“你带来什么改变了吗？”，而是“你是否忠心地爱人如己，在一切我给你可以发挥作用的地方追求</w:t>
      </w:r>
      <w:r w:rsidR="008E2F76">
        <w:rPr>
          <w:rFonts w:hint="eastAsia"/>
        </w:rPr>
        <w:t>了</w:t>
      </w:r>
      <w:r w:rsidR="00CF2EF8">
        <w:rPr>
          <w:rFonts w:hint="eastAsia"/>
        </w:rPr>
        <w:t>公义</w:t>
      </w:r>
      <w:r w:rsidR="008E2F76">
        <w:rPr>
          <w:rFonts w:hint="eastAsia"/>
        </w:rPr>
        <w:t>与</w:t>
      </w:r>
      <w:r w:rsidR="00CF2EF8">
        <w:rPr>
          <w:rFonts w:hint="eastAsia"/>
        </w:rPr>
        <w:t>和平？”</w:t>
      </w:r>
    </w:p>
    <w:p w14:paraId="3107983E" w14:textId="7012E5A8" w:rsidR="00CF2EF8" w:rsidRDefault="00CF2EF8" w:rsidP="00CF2EF8">
      <w:pPr>
        <w:pStyle w:val="1"/>
        <w:rPr>
          <w:lang w:eastAsia="zh-CN"/>
        </w:rPr>
      </w:pPr>
      <w:r>
        <w:rPr>
          <w:rFonts w:hint="eastAsia"/>
          <w:lang w:eastAsia="zh-CN"/>
        </w:rPr>
        <w:t>仆人、</w:t>
      </w:r>
      <w:r w:rsidR="00BB48E9">
        <w:rPr>
          <w:rFonts w:hint="eastAsia"/>
          <w:lang w:eastAsia="zh-CN"/>
        </w:rPr>
        <w:t>冒充者</w:t>
      </w:r>
      <w:r>
        <w:rPr>
          <w:rFonts w:hint="eastAsia"/>
          <w:lang w:eastAsia="zh-CN"/>
        </w:rPr>
        <w:t>和诸神的战场</w:t>
      </w:r>
    </w:p>
    <w:p w14:paraId="79ED6905" w14:textId="42693283" w:rsidR="00CF2EF8" w:rsidRDefault="00BB48E9" w:rsidP="00CF2EF8">
      <w:r>
        <w:rPr>
          <w:rFonts w:hint="eastAsia"/>
        </w:rPr>
        <w:t>当我们要采取一个合乎圣经或者合乎上帝心意的角度来看待政治的时候，我们就会发现这个世界的政府可以同时拥有两个方面的特质：他们既是仆人，又是冒充者。他们是仆人，因为神设立政府也给政府能力赏善罚恶，这是保罗在罗马书</w:t>
      </w:r>
      <w:r>
        <w:rPr>
          <w:rFonts w:hint="eastAsia"/>
        </w:rPr>
        <w:t>1</w:t>
      </w:r>
      <w:r>
        <w:t>3</w:t>
      </w:r>
      <w:r>
        <w:rPr>
          <w:rFonts w:hint="eastAsia"/>
        </w:rPr>
        <w:t>:</w:t>
      </w:r>
      <w:r>
        <w:t>4</w:t>
      </w:r>
      <w:r>
        <w:rPr>
          <w:rFonts w:hint="eastAsia"/>
        </w:rPr>
        <w:t>告诉我们的：“</w:t>
      </w:r>
      <w:r w:rsidRPr="00BB48E9">
        <w:rPr>
          <w:rFonts w:hint="eastAsia"/>
          <w:b/>
          <w:bCs/>
          <w:u w:val="single"/>
        </w:rPr>
        <w:t>因为他是神的用人，是与你有益的。你若作恶，却当惧怕，因为他不是空空地佩剑；他是神的用人，是伸冤的，刑罚那作恶的。</w:t>
      </w:r>
      <w:r>
        <w:rPr>
          <w:rFonts w:hint="eastAsia"/>
        </w:rPr>
        <w:t>”</w:t>
      </w:r>
    </w:p>
    <w:p w14:paraId="58C3AD38" w14:textId="4805BF41" w:rsidR="00BB48E9" w:rsidRDefault="00BB48E9" w:rsidP="001D1233">
      <w:r>
        <w:rPr>
          <w:rFonts w:hint="eastAsia"/>
        </w:rPr>
        <w:t>但这些</w:t>
      </w:r>
      <w:r w:rsidR="00A00C7C">
        <w:rPr>
          <w:rFonts w:hint="eastAsia"/>
        </w:rPr>
        <w:t>用</w:t>
      </w:r>
      <w:r>
        <w:rPr>
          <w:rFonts w:hint="eastAsia"/>
        </w:rPr>
        <w:t>人又同时冒充上帝，他们拒绝神、否认神，并且想要成为百姓的神。出埃及记</w:t>
      </w:r>
      <w:r>
        <w:rPr>
          <w:rFonts w:hint="eastAsia"/>
        </w:rPr>
        <w:t>5</w:t>
      </w:r>
      <w:r>
        <w:t>:2</w:t>
      </w:r>
      <w:r>
        <w:rPr>
          <w:rFonts w:hint="eastAsia"/>
        </w:rPr>
        <w:t>，法老这样说：“</w:t>
      </w:r>
      <w:r w:rsidRPr="00BB48E9">
        <w:rPr>
          <w:rFonts w:hint="eastAsia"/>
          <w:b/>
          <w:bCs/>
          <w:u w:val="single"/>
        </w:rPr>
        <w:t>耶和华是谁，使我听他的话，容以色列人去呢？我不认识耶和华，也不容以色列人去！</w:t>
      </w:r>
      <w:r>
        <w:rPr>
          <w:rFonts w:hint="eastAsia"/>
        </w:rPr>
        <w:t>”这导致了耶和华在</w:t>
      </w:r>
      <w:r>
        <w:rPr>
          <w:rFonts w:hint="eastAsia"/>
        </w:rPr>
        <w:t>1</w:t>
      </w:r>
      <w:r>
        <w:t>2:12</w:t>
      </w:r>
      <w:r>
        <w:rPr>
          <w:rFonts w:hint="eastAsia"/>
        </w:rPr>
        <w:t>说：“（我）</w:t>
      </w:r>
      <w:r w:rsidRPr="00BB48E9">
        <w:rPr>
          <w:rFonts w:hint="eastAsia"/>
          <w:b/>
          <w:bCs/>
          <w:u w:val="single"/>
        </w:rPr>
        <w:t>又要败坏埃及一切的神。我是耶和华。</w:t>
      </w:r>
      <w:r>
        <w:rPr>
          <w:rFonts w:hint="eastAsia"/>
        </w:rPr>
        <w:t>”所以这个世界的政府不仅仅是神的</w:t>
      </w:r>
      <w:r w:rsidR="00A00C7C">
        <w:rPr>
          <w:rFonts w:hint="eastAsia"/>
        </w:rPr>
        <w:t>用</w:t>
      </w:r>
      <w:r>
        <w:rPr>
          <w:rFonts w:hint="eastAsia"/>
        </w:rPr>
        <w:t>人，他们也是企图假冒上帝的骗子。他们不认同罗马书</w:t>
      </w:r>
      <w:r>
        <w:rPr>
          <w:rFonts w:hint="eastAsia"/>
        </w:rPr>
        <w:t>1</w:t>
      </w:r>
      <w:r>
        <w:t>3</w:t>
      </w:r>
      <w:r>
        <w:rPr>
          <w:rFonts w:hint="eastAsia"/>
        </w:rPr>
        <w:t>章对他们的描述，而</w:t>
      </w:r>
      <w:r w:rsidR="001D1233">
        <w:rPr>
          <w:rFonts w:hint="eastAsia"/>
        </w:rPr>
        <w:t>成为了诗篇</w:t>
      </w:r>
      <w:r w:rsidR="001D1233">
        <w:rPr>
          <w:rFonts w:hint="eastAsia"/>
        </w:rPr>
        <w:t>2</w:t>
      </w:r>
      <w:r w:rsidR="001D1233">
        <w:rPr>
          <w:rFonts w:hint="eastAsia"/>
        </w:rPr>
        <w:t>篇所说的（</w:t>
      </w:r>
      <w:r w:rsidR="001D1233">
        <w:rPr>
          <w:rFonts w:hint="eastAsia"/>
        </w:rPr>
        <w:t>2</w:t>
      </w:r>
      <w:r w:rsidR="001D1233">
        <w:t>-3</w:t>
      </w:r>
      <w:r w:rsidR="001D1233">
        <w:rPr>
          <w:rFonts w:hint="eastAsia"/>
        </w:rPr>
        <w:t>节）：“</w:t>
      </w:r>
      <w:r w:rsidR="001D1233" w:rsidRPr="001D1233">
        <w:rPr>
          <w:rFonts w:hint="eastAsia"/>
          <w:b/>
          <w:bCs/>
          <w:u w:val="single"/>
        </w:rPr>
        <w:t>世上的君王一齐起来，臣宰一同商议，要敌挡耶和华并他的受膏者，说：我们要挣开他们的捆绑，脱去他们的绳索。</w:t>
      </w:r>
      <w:r w:rsidR="001D1233">
        <w:rPr>
          <w:rFonts w:hint="eastAsia"/>
        </w:rPr>
        <w:t>”</w:t>
      </w:r>
    </w:p>
    <w:p w14:paraId="12715DA9" w14:textId="5C7A2EC3" w:rsidR="001D1233" w:rsidRDefault="001D1233" w:rsidP="001D1233">
      <w:r>
        <w:rPr>
          <w:rFonts w:hint="eastAsia"/>
        </w:rPr>
        <w:t>一个国家的政治其实是不同政见的主张者为他们的神争战的战场，是这个国家中诸神的战场。</w:t>
      </w:r>
    </w:p>
    <w:p w14:paraId="5E580F63" w14:textId="5660DDCF" w:rsidR="001D1233" w:rsidRDefault="001D1233" w:rsidP="001D1233">
      <w:r>
        <w:rPr>
          <w:rFonts w:hint="eastAsia"/>
        </w:rPr>
        <w:t>因此古希腊处决了苏格拉底这位知识渊博、温文尔雅的</w:t>
      </w:r>
      <w:r w:rsidR="00FC5094">
        <w:rPr>
          <w:rFonts w:hint="eastAsia"/>
        </w:rPr>
        <w:t>哲学</w:t>
      </w:r>
      <w:r>
        <w:rPr>
          <w:rFonts w:hint="eastAsia"/>
        </w:rPr>
        <w:t>学者，柏拉图说这是因为苏格拉底“相信他自己的神明，而不是国家所认可的诸神。”</w:t>
      </w:r>
      <w:r>
        <w:rPr>
          <w:rStyle w:val="af4"/>
        </w:rPr>
        <w:footnoteReference w:id="2"/>
      </w:r>
    </w:p>
    <w:p w14:paraId="7252AC41" w14:textId="5D2A2869" w:rsidR="001D1233" w:rsidRDefault="001D1233" w:rsidP="001D1233">
      <w:r>
        <w:rPr>
          <w:rFonts w:hint="eastAsia"/>
        </w:rPr>
        <w:t>因此古罗马的凯撒和其他</w:t>
      </w:r>
      <w:r w:rsidR="00F81390">
        <w:rPr>
          <w:rFonts w:hint="eastAsia"/>
        </w:rPr>
        <w:t>人</w:t>
      </w:r>
      <w:r>
        <w:rPr>
          <w:rFonts w:hint="eastAsia"/>
        </w:rPr>
        <w:t>指控基督徒是无神论者、是反人类的，因为基督徒不愿意向罗马的诸神献祭，而他们相信罗马诸神保佑了罗马的繁荣和富强。</w:t>
      </w:r>
      <w:r>
        <w:rPr>
          <w:rStyle w:val="af4"/>
        </w:rPr>
        <w:footnoteReference w:id="3"/>
      </w:r>
    </w:p>
    <w:p w14:paraId="39C42894" w14:textId="3C1065AC" w:rsidR="001D1233" w:rsidRDefault="001D1233" w:rsidP="001D1233">
      <w:r>
        <w:rPr>
          <w:rFonts w:hint="eastAsia"/>
        </w:rPr>
        <w:t>因此在圣经中所记述的古巴比伦，当尼布甲尼撒要求整个国家都要拜一个金像时，三位希伯来年轻人对此的回答是：“</w:t>
      </w:r>
      <w:r w:rsidRPr="001D1233">
        <w:rPr>
          <w:rFonts w:hint="eastAsia"/>
          <w:b/>
          <w:bCs/>
          <w:u w:val="single"/>
        </w:rPr>
        <w:t>即或不然，王啊，你当知道我们决不事奉你的神，也不敬拜你所立的金像。</w:t>
      </w:r>
      <w:r>
        <w:rPr>
          <w:rFonts w:hint="eastAsia"/>
        </w:rPr>
        <w:t>”（但以理书</w:t>
      </w:r>
      <w:r>
        <w:rPr>
          <w:rFonts w:hint="eastAsia"/>
        </w:rPr>
        <w:t>3</w:t>
      </w:r>
      <w:r>
        <w:t>:18</w:t>
      </w:r>
      <w:r>
        <w:rPr>
          <w:rFonts w:hint="eastAsia"/>
        </w:rPr>
        <w:t>）</w:t>
      </w:r>
    </w:p>
    <w:p w14:paraId="4F84F194" w14:textId="3A5718EE" w:rsidR="001D1233" w:rsidRDefault="001D1233" w:rsidP="001D1233">
      <w:r>
        <w:rPr>
          <w:rFonts w:hint="eastAsia"/>
        </w:rPr>
        <w:t>因此在以色列历史上，当他们伟大的君王所罗门迎娶外邦女子时，那些外邦女子的偶像崇拜不但进入到耶路撒冷，也进入到王庭和影响了所罗门的执政，以至于先知批评以色列敬拜的神明</w:t>
      </w:r>
      <w:r w:rsidR="002D558E">
        <w:rPr>
          <w:rFonts w:hint="eastAsia"/>
        </w:rPr>
        <w:t>就像以色列城镇的数量一样多（耶利米书</w:t>
      </w:r>
      <w:r w:rsidR="002D558E">
        <w:rPr>
          <w:rFonts w:hint="eastAsia"/>
        </w:rPr>
        <w:t>2:</w:t>
      </w:r>
      <w:r w:rsidR="002D558E">
        <w:t>28</w:t>
      </w:r>
      <w:r w:rsidR="002D558E">
        <w:rPr>
          <w:rFonts w:hint="eastAsia"/>
        </w:rPr>
        <w:t>,</w:t>
      </w:r>
      <w:r w:rsidR="002D558E">
        <w:t xml:space="preserve"> 11:13</w:t>
      </w:r>
      <w:r w:rsidR="002D558E">
        <w:rPr>
          <w:rFonts w:hint="eastAsia"/>
        </w:rPr>
        <w:t>）。</w:t>
      </w:r>
    </w:p>
    <w:p w14:paraId="3A6431D0" w14:textId="21FD919C" w:rsidR="002D558E" w:rsidRDefault="002D558E" w:rsidP="001D1233">
      <w:r>
        <w:rPr>
          <w:rFonts w:hint="eastAsia"/>
        </w:rPr>
        <w:t>因此，当一位</w:t>
      </w:r>
      <w:r>
        <w:rPr>
          <w:rFonts w:hint="eastAsia"/>
        </w:rPr>
        <w:t>2</w:t>
      </w:r>
      <w:r>
        <w:t>1</w:t>
      </w:r>
      <w:r>
        <w:rPr>
          <w:rFonts w:hint="eastAsia"/>
        </w:rPr>
        <w:t>世纪的华府政治家吹响号角说“我们要尽一切努力达成目标”时（无论他的政见或者目的是什么），我们都会听到类似于“上帝保佑美国”或者“有信仰</w:t>
      </w:r>
      <w:r>
        <w:rPr>
          <w:rFonts w:hint="eastAsia"/>
        </w:rPr>
        <w:t>/</w:t>
      </w:r>
      <w:r>
        <w:rPr>
          <w:rFonts w:hint="eastAsia"/>
        </w:rPr>
        <w:t>信心</w:t>
      </w:r>
      <w:r>
        <w:rPr>
          <w:rFonts w:hint="eastAsia"/>
        </w:rPr>
        <w:t>/</w:t>
      </w:r>
      <w:r>
        <w:rPr>
          <w:rFonts w:hint="eastAsia"/>
        </w:rPr>
        <w:t>信念”这样的词汇。无论你怎么理解他，这都是在宣告一种“圣战”。因此我可以说，所有的政治行为从本质上来说都是属灵的，无论这行动是国会、最高法院、街头游行或者社交媒体发起，它背后都是一套基础的世界观，这世界观回答“事情应该是什么样子的”这一问题，而这答案的背后不是别的，就是一个神明。无论议题是堕胎、同性婚姻、移民政策，还是要不要拨款修建国家公园，都是如此。</w:t>
      </w:r>
    </w:p>
    <w:p w14:paraId="17C7DDD9" w14:textId="004AE91A" w:rsidR="002D558E" w:rsidRDefault="002D558E" w:rsidP="001D1233">
      <w:r>
        <w:rPr>
          <w:rFonts w:hint="eastAsia"/>
        </w:rPr>
        <w:t>美国作家</w:t>
      </w:r>
      <w:r w:rsidRPr="002D558E">
        <w:rPr>
          <w:rFonts w:hint="eastAsia"/>
        </w:rPr>
        <w:t>玛丽·艾伯斯塔特</w:t>
      </w:r>
      <w:r>
        <w:rPr>
          <w:rFonts w:hint="eastAsia"/>
        </w:rPr>
        <w:t>（</w:t>
      </w:r>
      <w:r w:rsidRPr="0073083E">
        <w:t xml:space="preserve">Mary </w:t>
      </w:r>
      <w:proofErr w:type="spellStart"/>
      <w:r w:rsidRPr="0073083E">
        <w:t>Eberstadt</w:t>
      </w:r>
      <w:proofErr w:type="spellEnd"/>
      <w:r>
        <w:rPr>
          <w:rFonts w:hint="eastAsia"/>
        </w:rPr>
        <w:t>）很敏锐地捕捉到了这一点，在她的文章《世俗主义的第一间教会和它的性圣礼》（</w:t>
      </w:r>
      <w:r w:rsidRPr="0073083E">
        <w:t>“</w:t>
      </w:r>
      <w:hyperlink r:id="rId9" w:history="1">
        <w:r w:rsidRPr="002D558E">
          <w:rPr>
            <w:rStyle w:val="af1"/>
          </w:rPr>
          <w:t>The First Church of Secularism and its Sexual Sacraments</w:t>
        </w:r>
      </w:hyperlink>
      <w:r w:rsidRPr="0073083E">
        <w:t>”</w:t>
      </w:r>
      <w:r>
        <w:rPr>
          <w:rFonts w:hint="eastAsia"/>
        </w:rPr>
        <w:t>）中，她写道：</w:t>
      </w:r>
    </w:p>
    <w:p w14:paraId="54DD4BC8" w14:textId="355D38A9" w:rsidR="002D558E" w:rsidRPr="00224CFC" w:rsidRDefault="00417779" w:rsidP="00417779">
      <w:pPr>
        <w:ind w:left="720"/>
        <w:rPr>
          <w:rFonts w:ascii="楷体" w:eastAsia="楷体" w:hAnsi="楷体"/>
        </w:rPr>
      </w:pPr>
      <w:r w:rsidRPr="00224CFC">
        <w:rPr>
          <w:rFonts w:ascii="楷体" w:eastAsia="楷体" w:hAnsi="楷体" w:hint="eastAsia"/>
        </w:rPr>
        <w:t>（美国的）文化战争……其实并不是有宗教信仰的人在一边，没有信仰的人在另一边。事实上，“文化战争”是不同信仰的竞争：一面是相信古旧宗教经典的人，另一面是相信世俗主义性革命的人。总的来说，世俗的进步主义已经不再是政治思潮，而是一种宗教。</w:t>
      </w:r>
    </w:p>
    <w:p w14:paraId="274F3F21" w14:textId="1F86FCDA" w:rsidR="00417779" w:rsidRDefault="00417779" w:rsidP="00417779">
      <w:r>
        <w:rPr>
          <w:rFonts w:hint="eastAsia"/>
        </w:rPr>
        <w:t>1</w:t>
      </w:r>
      <w:r>
        <w:t>989</w:t>
      </w:r>
      <w:r>
        <w:rPr>
          <w:rFonts w:hint="eastAsia"/>
        </w:rPr>
        <w:t>年春天，北京天安门广场上的学生持有同样的观点。他们在广场上无意识地唱起了早</w:t>
      </w:r>
      <w:r w:rsidR="008053BF">
        <w:rPr>
          <w:rFonts w:hint="eastAsia"/>
        </w:rPr>
        <w:t>期</w:t>
      </w:r>
      <w:r>
        <w:rPr>
          <w:rFonts w:hint="eastAsia"/>
        </w:rPr>
        <w:t>社会主义运动的主题歌《国际歌》，那里面说“从来就没有什么救世主，也不靠神仙皇帝！”从圣经的角度来说，他们也是想要自己做自己的神。</w:t>
      </w:r>
    </w:p>
    <w:p w14:paraId="2650337B" w14:textId="5453702E" w:rsidR="00417779" w:rsidRDefault="00417779" w:rsidP="00417779">
      <w:r>
        <w:rPr>
          <w:rFonts w:hint="eastAsia"/>
        </w:rPr>
        <w:lastRenderedPageBreak/>
        <w:t>神学家</w:t>
      </w:r>
      <w:r w:rsidRPr="00417779">
        <w:rPr>
          <w:rFonts w:hint="eastAsia"/>
        </w:rPr>
        <w:t>理查德·约翰·纽豪斯</w:t>
      </w:r>
      <w:r>
        <w:rPr>
          <w:rFonts w:hint="eastAsia"/>
        </w:rPr>
        <w:t>（</w:t>
      </w:r>
      <w:r w:rsidRPr="0073083E">
        <w:t>Richard John Neuhaus</w:t>
      </w:r>
      <w:r>
        <w:rPr>
          <w:rFonts w:hint="eastAsia"/>
        </w:rPr>
        <w:t>）曾经主张说，我们不应当“</w:t>
      </w:r>
      <w:r w:rsidR="008C3F38">
        <w:rPr>
          <w:rFonts w:hint="eastAsia"/>
        </w:rPr>
        <w:t>赤裸着</w:t>
      </w:r>
      <w:r>
        <w:rPr>
          <w:rFonts w:hint="eastAsia"/>
        </w:rPr>
        <w:t>”走进公共领域，他的意思是说，我们应当带着自己的宗教信仰进入公共议题。但我比他走得更远，我会认为说我们不可能不带着自己的信仰进入公共领域。</w:t>
      </w:r>
    </w:p>
    <w:p w14:paraId="6998FDFF" w14:textId="3D3F39B5" w:rsidR="00417779" w:rsidRDefault="00417779" w:rsidP="00417779">
      <w:r>
        <w:rPr>
          <w:rFonts w:hint="eastAsia"/>
        </w:rPr>
        <w:t>我们所信的神决定了我们的道德观，而我们的道德观决定了我们的政治观，所以信仰与政治是不可分的。在这个名为“公共领域”的诸神战场，没有一个神明能赢得所有的战役，因此一个国家的法律法规往往是这些价值观、和平协议、贸易诉求、利益冲突随着时间的发展</w:t>
      </w:r>
      <w:r w:rsidR="008B699B">
        <w:rPr>
          <w:rFonts w:hint="eastAsia"/>
        </w:rPr>
        <w:t>，</w:t>
      </w:r>
      <w:r>
        <w:rPr>
          <w:rFonts w:hint="eastAsia"/>
        </w:rPr>
        <w:t>随着谈判和妥协</w:t>
      </w:r>
      <w:r w:rsidR="00074B0C">
        <w:rPr>
          <w:rFonts w:hint="eastAsia"/>
        </w:rPr>
        <w:t>，彼此竞争</w:t>
      </w:r>
      <w:r>
        <w:rPr>
          <w:rFonts w:hint="eastAsia"/>
        </w:rPr>
        <w:t>而形成的合金。</w:t>
      </w:r>
    </w:p>
    <w:p w14:paraId="02EA9880" w14:textId="2CBE873D" w:rsidR="00417779" w:rsidRDefault="00417779" w:rsidP="00417779">
      <w:r>
        <w:rPr>
          <w:rFonts w:hint="eastAsia"/>
        </w:rPr>
        <w:t>你可能会问，那是不是说从本质而言宗教自由和政教分离都是不现实的？事实上，基督教信仰是很少数的几个不会把自己的信念强加于他人的信仰体系之一，因为第一，它知道自己不可能做到；第二，神没有给我们权柄这样做；第三，基督教神学包含了教会论，在那里面教会必须与政权有所隔离。</w:t>
      </w:r>
      <w:r w:rsidR="00224CFC">
        <w:rPr>
          <w:rFonts w:hint="eastAsia"/>
        </w:rPr>
        <w:t>但如果你的宗教或者神学中缺乏教会论，那么你就会试图在社会中做教会做的事情：教导、门训甚至惩戒以让正确的“教义”被社会接受。如果这样的人又热心政治，那么他们就会试图用学校、立法机关，或者法庭来达成自己的目的。回到</w:t>
      </w:r>
      <w:r w:rsidR="00224CFC" w:rsidRPr="002D558E">
        <w:rPr>
          <w:rFonts w:hint="eastAsia"/>
        </w:rPr>
        <w:t>艾伯斯塔特</w:t>
      </w:r>
      <w:r w:rsidR="00224CFC">
        <w:rPr>
          <w:rFonts w:hint="eastAsia"/>
        </w:rPr>
        <w:t>的文章，世俗进步主义者不正是试图把政府当作教会，让政府来确保世俗主义的观念得到实现吗？我们会在后面的课程中说到教会与政府的关系。</w:t>
      </w:r>
    </w:p>
    <w:p w14:paraId="2456F61F" w14:textId="7CBA3141" w:rsidR="00224CFC" w:rsidRDefault="00224CFC" w:rsidP="00224CFC">
      <w:pPr>
        <w:pStyle w:val="1"/>
        <w:rPr>
          <w:lang w:eastAsia="zh-CN"/>
        </w:rPr>
      </w:pPr>
      <w:r>
        <w:rPr>
          <w:rFonts w:hint="eastAsia"/>
          <w:lang w:eastAsia="zh-CN"/>
        </w:rPr>
        <w:t>总结</w:t>
      </w:r>
    </w:p>
    <w:p w14:paraId="0E008B6B" w14:textId="36510DC6" w:rsidR="00A4713D" w:rsidRDefault="00A4713D" w:rsidP="00A4713D">
      <w:r>
        <w:rPr>
          <w:rFonts w:hint="eastAsia"/>
        </w:rPr>
        <w:t>我从美国故事开始，也让我回到美国故事来结束。今天很多美国基督教作家说我们需要回到美国立国的根基，重新拥抱美国立国的价值观。不过我并不认为我们离开了那些立国原则。事实上，如果我们的政府体系被缺乏美德或道德的人所执掌，我们就会看到亚当斯或华盛顿所警告的画面在这个国家上演。</w:t>
      </w:r>
    </w:p>
    <w:p w14:paraId="4BC377B9" w14:textId="6855AD75" w:rsidR="0073083E" w:rsidRDefault="00A4713D" w:rsidP="00A4713D">
      <w:r w:rsidRPr="006166EE">
        <w:rPr>
          <w:rFonts w:ascii="新宋体" w:hAnsi="新宋体"/>
        </w:rPr>
        <w:t>“</w:t>
      </w:r>
      <w:r w:rsidRPr="006166EE">
        <w:rPr>
          <w:rFonts w:ascii="新宋体" w:hAnsi="新宋体" w:hint="eastAsia"/>
        </w:rPr>
        <w:t>美国实验</w:t>
      </w:r>
      <w:r w:rsidRPr="006166EE">
        <w:rPr>
          <w:rFonts w:ascii="新宋体" w:hAnsi="新宋体"/>
        </w:rPr>
        <w:t>”</w:t>
      </w:r>
      <w:r w:rsidRPr="006166EE">
        <w:rPr>
          <w:rFonts w:ascii="新宋体" w:hAnsi="新宋体" w:hint="eastAsia"/>
        </w:rPr>
        <w:t>的核心理念是这样的：来自不同信仰或者没有信仰的各个族群能够彼此协作，基于一套</w:t>
      </w:r>
      <w:r>
        <w:rPr>
          <w:rFonts w:hint="eastAsia"/>
        </w:rPr>
        <w:t>普世认可的价值原则</w:t>
      </w:r>
      <w:r w:rsidR="00874237">
        <w:rPr>
          <w:rFonts w:hint="eastAsia"/>
        </w:rPr>
        <w:t>，</w:t>
      </w:r>
      <w:r>
        <w:rPr>
          <w:rFonts w:hint="eastAsia"/>
        </w:rPr>
        <w:t>例如“</w:t>
      </w:r>
      <w:r w:rsidRPr="00A4713D">
        <w:rPr>
          <w:rFonts w:ascii="新宋体" w:hAnsi="新宋体"/>
          <w:color w:val="000000"/>
        </w:rPr>
        <w:t>生存权、自由权和追求幸福的</w:t>
      </w:r>
      <w:r w:rsidRPr="00A4713D">
        <w:rPr>
          <w:rFonts w:ascii="新宋体" w:hAnsi="新宋体" w:cs="宋体" w:hint="eastAsia"/>
          <w:color w:val="000000"/>
        </w:rPr>
        <w:t>权利</w:t>
      </w:r>
      <w:r>
        <w:rPr>
          <w:rFonts w:hint="eastAsia"/>
        </w:rPr>
        <w:t>”，共同建立一个公正的国家。我们并不认同那位上帝是谁？没关系，只要我们同意个体尊严和良心自由就好。我们可以在那一点上达成一致吗？那就握手合作吧！这是为什么殖民地时期的浸信会牧师以撒·巴库斯（</w:t>
      </w:r>
      <w:r w:rsidRPr="0073083E">
        <w:t>like Isaac Backus</w:t>
      </w:r>
      <w:r>
        <w:rPr>
          <w:rFonts w:hint="eastAsia"/>
        </w:rPr>
        <w:t>）和约翰·利兰（</w:t>
      </w:r>
      <w:r w:rsidRPr="0073083E">
        <w:t>John Leland</w:t>
      </w:r>
      <w:r>
        <w:rPr>
          <w:rFonts w:hint="eastAsia"/>
        </w:rPr>
        <w:t>）能够与热爱自由的泛神论者</w:t>
      </w:r>
      <w:r w:rsidRPr="00A4713D">
        <w:rPr>
          <w:rFonts w:hint="eastAsia"/>
        </w:rPr>
        <w:t>詹姆斯·麦迪逊</w:t>
      </w:r>
      <w:r>
        <w:rPr>
          <w:rFonts w:hint="eastAsia"/>
        </w:rPr>
        <w:t>（</w:t>
      </w:r>
      <w:r w:rsidRPr="0073083E">
        <w:t>James Madison</w:t>
      </w:r>
      <w:r>
        <w:rPr>
          <w:rFonts w:hint="eastAsia"/>
        </w:rPr>
        <w:t>）和托马斯·杰弗逊（</w:t>
      </w:r>
      <w:r w:rsidRPr="0073083E">
        <w:t>Thomas Jefferson</w:t>
      </w:r>
      <w:r>
        <w:rPr>
          <w:rFonts w:hint="eastAsia"/>
        </w:rPr>
        <w:t>）握手协作的原因</w:t>
      </w:r>
      <w:r w:rsidR="00311C42">
        <w:rPr>
          <w:rFonts w:hint="eastAsia"/>
        </w:rPr>
        <w:t>。也正因为如此，美国人会认为，如果我的良心告诉我，我可以堕胎、或者我可以和同性别的爱人结婚时，你的良心有什么资格来压迫我放弃我的良心呢？</w:t>
      </w:r>
    </w:p>
    <w:p w14:paraId="7A4D43C2" w14:textId="60B2CFEF" w:rsidR="00311C42" w:rsidRDefault="00311C42" w:rsidP="00A4713D">
      <w:r>
        <w:rPr>
          <w:rFonts w:hint="eastAsia"/>
        </w:rPr>
        <w:t>有没有可能，人们喜欢美国式政治的原因是因为在这里每个人都能为自己的价值观——包括基督教价值观——找到一个舒适的小窝？但是现在，另一个陌生的宗教，也想在这个房子里构建一个小窝时，我们就觉得这些客人把这里当作自己家</w:t>
      </w:r>
      <w:r w:rsidR="00A230A7" w:rsidRPr="0084795D">
        <w:rPr>
          <w:rFonts w:hint="eastAsia"/>
          <w:b/>
          <w:bCs/>
        </w:rPr>
        <w:t>有些</w:t>
      </w:r>
      <w:r w:rsidR="00A230A7">
        <w:rPr>
          <w:rFonts w:eastAsiaTheme="minorEastAsia" w:hint="eastAsia"/>
        </w:rPr>
        <w:t>过分</w:t>
      </w:r>
      <w:r>
        <w:rPr>
          <w:rFonts w:hint="eastAsia"/>
        </w:rPr>
        <w:t>了。或许神在这一切事上的心意是教导我们</w:t>
      </w:r>
      <w:r w:rsidR="00B01973">
        <w:rPr>
          <w:rFonts w:hint="eastAsia"/>
        </w:rPr>
        <w:t>：</w:t>
      </w:r>
      <w:r>
        <w:rPr>
          <w:rFonts w:hint="eastAsia"/>
        </w:rPr>
        <w:t>这个国家——虽然给我们遮风挡雨——但却永远不是我们的家？或许几个世纪以来基督徒都在把石头往山顶滚，现在我们要看它落回去了。</w:t>
      </w:r>
    </w:p>
    <w:p w14:paraId="56BD502E" w14:textId="5DF6F597" w:rsidR="00311C42" w:rsidRDefault="00311C42" w:rsidP="00A4713D">
      <w:r>
        <w:rPr>
          <w:rFonts w:hint="eastAsia"/>
        </w:rPr>
        <w:t>但这没有关系，因为基督国度的儿子和女儿们是自由的，因为我们的国家在另一个世界。这里不是我们的家。为避免触犯当权者，我们把凯撒的物归给凯撒。神设立凯撒的目的也是好的，是为了赏善罚恶，更何况无论是美利坚合众国还是中华人民共和国，都至少在宪法中宣称自己属于人民。爱我们的人民、族群或民族，无论是在美国还是在哪个国家，无论自己在那个国家是有个卧室还是住在阳台，无论</w:t>
      </w:r>
      <w:r w:rsidR="001B0BAC">
        <w:rPr>
          <w:rFonts w:hint="eastAsia"/>
        </w:rPr>
        <w:t>所</w:t>
      </w:r>
      <w:r>
        <w:rPr>
          <w:rFonts w:hint="eastAsia"/>
        </w:rPr>
        <w:t>面对的是约瑟的法老还是但以理的尼布甲尼撒</w:t>
      </w:r>
      <w:r w:rsidR="006B1AD5">
        <w:rPr>
          <w:rFonts w:hint="eastAsia"/>
        </w:rPr>
        <w:t>，</w:t>
      </w:r>
      <w:r w:rsidR="00966B3A">
        <w:rPr>
          <w:rFonts w:hint="eastAsia"/>
        </w:rPr>
        <w:t>那</w:t>
      </w:r>
      <w:r w:rsidR="006B1AD5">
        <w:rPr>
          <w:rFonts w:hint="eastAsia"/>
        </w:rPr>
        <w:t>都意味着</w:t>
      </w:r>
      <w:r w:rsidR="00966B3A">
        <w:rPr>
          <w:rFonts w:hint="eastAsia"/>
        </w:rPr>
        <w:t>我们</w:t>
      </w:r>
      <w:r w:rsidR="006B1AD5">
        <w:rPr>
          <w:rFonts w:hint="eastAsia"/>
        </w:rPr>
        <w:t>要为他人的益处和社会</w:t>
      </w:r>
      <w:r w:rsidR="00966B3A">
        <w:rPr>
          <w:rFonts w:hint="eastAsia"/>
        </w:rPr>
        <w:t>的</w:t>
      </w:r>
      <w:r w:rsidR="006B1AD5">
        <w:rPr>
          <w:rFonts w:hint="eastAsia"/>
        </w:rPr>
        <w:t>正义而努力</w:t>
      </w:r>
      <w:r>
        <w:rPr>
          <w:rFonts w:hint="eastAsia"/>
        </w:rPr>
        <w:t>。</w:t>
      </w:r>
    </w:p>
    <w:sectPr w:rsidR="00311C42" w:rsidSect="00DD1D61">
      <w:footerReference w:type="default" r:id="rId10"/>
      <w:footnotePr>
        <w:numFmt w:val="decimalEnclosedCircleChinese"/>
      </w:footnotePr>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56B06" w14:textId="77777777" w:rsidR="00105E1F" w:rsidRDefault="00105E1F" w:rsidP="003531EA">
      <w:pPr>
        <w:spacing w:before="0" w:after="0" w:line="240" w:lineRule="auto"/>
      </w:pPr>
      <w:r>
        <w:separator/>
      </w:r>
    </w:p>
  </w:endnote>
  <w:endnote w:type="continuationSeparator" w:id="0">
    <w:p w14:paraId="5185C159" w14:textId="77777777" w:rsidR="00105E1F" w:rsidRDefault="00105E1F"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B0604020202020204"/>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135805" w:rsidRPr="008521AA" w:rsidRDefault="00105E1F" w:rsidP="005A4CD4">
        <w:pPr>
          <w:spacing w:line="240" w:lineRule="auto"/>
          <w:jc w:val="center"/>
        </w:pPr>
        <w:sdt>
          <w:sdtPr>
            <w:id w:val="250395305"/>
            <w:docPartObj>
              <w:docPartGallery w:val="Page Numbers (Top of Page)"/>
              <w:docPartUnique/>
            </w:docPartObj>
          </w:sdtPr>
          <w:sdtEndPr/>
          <w:sdtContent>
            <w:r w:rsidR="003531EA" w:rsidRPr="008521AA">
              <w:rPr>
                <w:rFonts w:hint="eastAsia"/>
              </w:rPr>
              <w:t>第</w:t>
            </w:r>
            <w:r w:rsidR="003531EA" w:rsidRPr="008521AA">
              <w:t xml:space="preserve"> </w:t>
            </w:r>
            <w:r w:rsidR="003531EA" w:rsidRPr="008521AA">
              <w:fldChar w:fldCharType="begin"/>
            </w:r>
            <w:r w:rsidR="003531EA" w:rsidRPr="008521AA">
              <w:instrText xml:space="preserve"> PAGE </w:instrText>
            </w:r>
            <w:r w:rsidR="003531EA" w:rsidRPr="008521AA">
              <w:fldChar w:fldCharType="separate"/>
            </w:r>
            <w:r w:rsidR="00B95A0C">
              <w:rPr>
                <w:noProof/>
              </w:rPr>
              <w:t>7</w:t>
            </w:r>
            <w:r w:rsidR="003531EA" w:rsidRPr="008521AA">
              <w:fldChar w:fldCharType="end"/>
            </w:r>
            <w:r w:rsidR="003531EA" w:rsidRPr="008521AA">
              <w:t xml:space="preserve"> </w:t>
            </w:r>
            <w:r w:rsidR="003531EA"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D53E1" w14:textId="77777777" w:rsidR="00105E1F" w:rsidRDefault="00105E1F" w:rsidP="003531EA">
      <w:pPr>
        <w:spacing w:before="0" w:after="0" w:line="240" w:lineRule="auto"/>
      </w:pPr>
      <w:r>
        <w:separator/>
      </w:r>
    </w:p>
  </w:footnote>
  <w:footnote w:type="continuationSeparator" w:id="0">
    <w:p w14:paraId="44DD5BFB" w14:textId="77777777" w:rsidR="00105E1F" w:rsidRDefault="00105E1F" w:rsidP="003531EA">
      <w:pPr>
        <w:spacing w:before="0" w:after="0" w:line="240" w:lineRule="auto"/>
      </w:pPr>
      <w:r>
        <w:continuationSeparator/>
      </w:r>
    </w:p>
  </w:footnote>
  <w:footnote w:id="1">
    <w:p w14:paraId="4E93AA1D" w14:textId="039C9B12" w:rsidR="00A77031" w:rsidRDefault="00A77031">
      <w:pPr>
        <w:pStyle w:val="af2"/>
      </w:pPr>
      <w:r>
        <w:rPr>
          <w:rStyle w:val="af4"/>
        </w:rPr>
        <w:footnoteRef/>
      </w:r>
      <w:r>
        <w:t xml:space="preserve"> </w:t>
      </w:r>
      <w:r w:rsidR="005F1AD1" w:rsidRPr="005F1AD1">
        <w:t xml:space="preserve">In D. A. Carson, </w:t>
      </w:r>
      <w:r w:rsidR="005F1AD1" w:rsidRPr="005F1AD1">
        <w:rPr>
          <w:i/>
          <w:iCs/>
        </w:rPr>
        <w:t>Christ and Culture Revisited</w:t>
      </w:r>
      <w:r w:rsidR="005F1AD1" w:rsidRPr="005F1AD1">
        <w:t xml:space="preserve"> (Grand Rapids, MI: Eerdmans, 2008), 57.</w:t>
      </w:r>
      <w:r w:rsidR="00004A60">
        <w:rPr>
          <w:rFonts w:hint="eastAsia"/>
        </w:rPr>
        <w:t xml:space="preserve"> </w:t>
      </w:r>
      <w:r w:rsidR="005F1AD1">
        <w:rPr>
          <w:rFonts w:hint="eastAsia"/>
        </w:rPr>
        <w:t>中译：《尼布尔文化观再思》，英文直译。</w:t>
      </w:r>
    </w:p>
  </w:footnote>
  <w:footnote w:id="2">
    <w:p w14:paraId="10EB0DD3" w14:textId="73B84405" w:rsidR="001D1233" w:rsidRDefault="001D1233">
      <w:pPr>
        <w:pStyle w:val="af2"/>
      </w:pPr>
      <w:r>
        <w:rPr>
          <w:rStyle w:val="af4"/>
        </w:rPr>
        <w:footnoteRef/>
      </w:r>
      <w:r>
        <w:t xml:space="preserve"> </w:t>
      </w:r>
      <w:r w:rsidRPr="001D1233">
        <w:rPr>
          <w:i/>
          <w:iCs/>
        </w:rPr>
        <w:t>Apology, </w:t>
      </w:r>
      <w:r w:rsidRPr="001D1233">
        <w:t xml:space="preserve">Hugh </w:t>
      </w:r>
      <w:proofErr w:type="spellStart"/>
      <w:r w:rsidRPr="001D1233">
        <w:t>Tredennick</w:t>
      </w:r>
      <w:proofErr w:type="spellEnd"/>
      <w:r>
        <w:rPr>
          <w:rFonts w:hint="eastAsia"/>
        </w:rPr>
        <w:t>译为英文</w:t>
      </w:r>
      <w:r w:rsidRPr="001D1233">
        <w:t xml:space="preserve">, </w:t>
      </w:r>
      <w:r>
        <w:rPr>
          <w:rFonts w:hint="eastAsia"/>
        </w:rPr>
        <w:t>见</w:t>
      </w:r>
      <w:r w:rsidRPr="001D1233">
        <w:t> </w:t>
      </w:r>
      <w:r w:rsidRPr="001D1233">
        <w:rPr>
          <w:i/>
          <w:iCs/>
        </w:rPr>
        <w:t>The Collected Dialogues of Plato</w:t>
      </w:r>
      <w:r w:rsidRPr="001D1233">
        <w:t xml:space="preserve">, Edith Hamilton </w:t>
      </w:r>
      <w:r>
        <w:rPr>
          <w:rFonts w:hint="eastAsia"/>
        </w:rPr>
        <w:t>与</w:t>
      </w:r>
      <w:r w:rsidRPr="001D1233">
        <w:t xml:space="preserve"> Huntington Cairns </w:t>
      </w:r>
      <w:r>
        <w:rPr>
          <w:rFonts w:hint="eastAsia"/>
        </w:rPr>
        <w:t>主编，</w:t>
      </w:r>
      <w:r w:rsidRPr="001D1233">
        <w:t>(Princeton, NJ: Princeton University Press, 1961), 24b; 24-27.</w:t>
      </w:r>
    </w:p>
  </w:footnote>
  <w:footnote w:id="3">
    <w:p w14:paraId="5AAFE62E" w14:textId="3C2CE626" w:rsidR="001D1233" w:rsidRDefault="001D1233">
      <w:pPr>
        <w:pStyle w:val="af2"/>
      </w:pPr>
      <w:r>
        <w:rPr>
          <w:rStyle w:val="af4"/>
        </w:rPr>
        <w:footnoteRef/>
      </w:r>
      <w:r>
        <w:t xml:space="preserve"> </w:t>
      </w:r>
      <w:r>
        <w:rPr>
          <w:rFonts w:hint="eastAsia"/>
        </w:rPr>
        <w:t>见</w:t>
      </w:r>
      <w:r w:rsidRPr="0073083E">
        <w:t>Tacitus, </w:t>
      </w:r>
      <w:r w:rsidRPr="0073083E">
        <w:rPr>
          <w:i/>
          <w:iCs/>
        </w:rPr>
        <w:t>Annals</w:t>
      </w:r>
      <w:r w:rsidRPr="0073083E">
        <w:t xml:space="preserve">, </w:t>
      </w:r>
      <w:r>
        <w:rPr>
          <w:rFonts w:hint="eastAsia"/>
        </w:rPr>
        <w:t>卷</w:t>
      </w:r>
      <w:r w:rsidRPr="0073083E">
        <w:t>xv, 44</w:t>
      </w:r>
      <w:r>
        <w:rPr>
          <w:rFonts w:hint="eastAsia"/>
        </w:rPr>
        <w:t>章</w:t>
      </w:r>
      <w:r w:rsidRPr="0073083E">
        <w:t>.</w:t>
      </w:r>
      <w:r>
        <w:t xml:space="preserve"> </w:t>
      </w:r>
      <w:r>
        <w:rPr>
          <w:rFonts w:hint="eastAsia"/>
        </w:rPr>
        <w:t>同时参见</w:t>
      </w:r>
      <w:r w:rsidRPr="0073083E">
        <w:t>Porphyry</w:t>
      </w:r>
      <w:r>
        <w:rPr>
          <w:rFonts w:hint="eastAsia"/>
        </w:rPr>
        <w:t>就</w:t>
      </w:r>
      <w:r w:rsidRPr="0073083E">
        <w:t>Robert Louis Wilken</w:t>
      </w:r>
      <w:r>
        <w:rPr>
          <w:rFonts w:hint="eastAsia"/>
        </w:rPr>
        <w:t>而写的注释</w:t>
      </w:r>
      <w:r w:rsidRPr="0073083E">
        <w:t>, </w:t>
      </w:r>
      <w:r w:rsidRPr="0073083E">
        <w:rPr>
          <w:i/>
          <w:iCs/>
        </w:rPr>
        <w:t>The Christians as the Romans Saw Them </w:t>
      </w:r>
      <w:r w:rsidRPr="0073083E">
        <w:t>(Yale</w:t>
      </w:r>
      <w:r>
        <w:rPr>
          <w:rFonts w:hint="eastAsia"/>
        </w:rPr>
        <w:t>),</w:t>
      </w:r>
      <w:r w:rsidRPr="0073083E">
        <w:t xml:space="preserve"> 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7E0"/>
    <w:multiLevelType w:val="multilevel"/>
    <w:tmpl w:val="1ABCF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E593D"/>
    <w:multiLevelType w:val="hybridMultilevel"/>
    <w:tmpl w:val="77C67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9717E1"/>
    <w:multiLevelType w:val="multilevel"/>
    <w:tmpl w:val="95B83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B6ED4"/>
    <w:multiLevelType w:val="multilevel"/>
    <w:tmpl w:val="1400B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8" w15:restartNumberingAfterBreak="0">
    <w:nsid w:val="72A61351"/>
    <w:multiLevelType w:val="multilevel"/>
    <w:tmpl w:val="6442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47505D"/>
    <w:multiLevelType w:val="hybridMultilevel"/>
    <w:tmpl w:val="FD0C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7"/>
  </w:num>
  <w:num w:numId="5">
    <w:abstractNumId w:val="8"/>
  </w:num>
  <w:num w:numId="6">
    <w:abstractNumId w:val="6"/>
  </w:num>
  <w:num w:numId="7">
    <w:abstractNumId w:val="3"/>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04658"/>
    <w:rsid w:val="00004A60"/>
    <w:rsid w:val="00037C9A"/>
    <w:rsid w:val="00074B0C"/>
    <w:rsid w:val="000837F1"/>
    <w:rsid w:val="000E46B4"/>
    <w:rsid w:val="000F2E1D"/>
    <w:rsid w:val="00102F05"/>
    <w:rsid w:val="00105E1F"/>
    <w:rsid w:val="0010767D"/>
    <w:rsid w:val="00122547"/>
    <w:rsid w:val="001470AD"/>
    <w:rsid w:val="001659E2"/>
    <w:rsid w:val="00170DAE"/>
    <w:rsid w:val="001A3E5E"/>
    <w:rsid w:val="001B0BAC"/>
    <w:rsid w:val="001B599B"/>
    <w:rsid w:val="001C3439"/>
    <w:rsid w:val="001D1233"/>
    <w:rsid w:val="001D1342"/>
    <w:rsid w:val="001D689B"/>
    <w:rsid w:val="00205C8B"/>
    <w:rsid w:val="00224CFC"/>
    <w:rsid w:val="00252AB4"/>
    <w:rsid w:val="0025440A"/>
    <w:rsid w:val="002559F6"/>
    <w:rsid w:val="002578E3"/>
    <w:rsid w:val="00264C8D"/>
    <w:rsid w:val="0027535F"/>
    <w:rsid w:val="002967BB"/>
    <w:rsid w:val="002D0356"/>
    <w:rsid w:val="002D483C"/>
    <w:rsid w:val="002D558E"/>
    <w:rsid w:val="002D6B6F"/>
    <w:rsid w:val="002E1C20"/>
    <w:rsid w:val="002F6A47"/>
    <w:rsid w:val="00311C42"/>
    <w:rsid w:val="00323359"/>
    <w:rsid w:val="00336A10"/>
    <w:rsid w:val="003531EA"/>
    <w:rsid w:val="00363A3F"/>
    <w:rsid w:val="003811B0"/>
    <w:rsid w:val="003832DE"/>
    <w:rsid w:val="003906F6"/>
    <w:rsid w:val="003E3923"/>
    <w:rsid w:val="003F1156"/>
    <w:rsid w:val="003F5984"/>
    <w:rsid w:val="0041093B"/>
    <w:rsid w:val="00417779"/>
    <w:rsid w:val="0042784F"/>
    <w:rsid w:val="00434D75"/>
    <w:rsid w:val="00436B33"/>
    <w:rsid w:val="00457CDD"/>
    <w:rsid w:val="00463FDB"/>
    <w:rsid w:val="0048252A"/>
    <w:rsid w:val="0048558A"/>
    <w:rsid w:val="00490E34"/>
    <w:rsid w:val="004A6C0C"/>
    <w:rsid w:val="004D3D96"/>
    <w:rsid w:val="004F0EAE"/>
    <w:rsid w:val="004F2860"/>
    <w:rsid w:val="00524A54"/>
    <w:rsid w:val="00527679"/>
    <w:rsid w:val="00545DF5"/>
    <w:rsid w:val="00581D6B"/>
    <w:rsid w:val="005F1083"/>
    <w:rsid w:val="005F1AD1"/>
    <w:rsid w:val="005F7C1B"/>
    <w:rsid w:val="00600C17"/>
    <w:rsid w:val="00605B44"/>
    <w:rsid w:val="00615CA6"/>
    <w:rsid w:val="006166EE"/>
    <w:rsid w:val="0062640B"/>
    <w:rsid w:val="006327AA"/>
    <w:rsid w:val="0067330A"/>
    <w:rsid w:val="006838DE"/>
    <w:rsid w:val="00686E06"/>
    <w:rsid w:val="006A09B6"/>
    <w:rsid w:val="006B1AD5"/>
    <w:rsid w:val="006B57D3"/>
    <w:rsid w:val="006D575A"/>
    <w:rsid w:val="006F65EE"/>
    <w:rsid w:val="006F7F23"/>
    <w:rsid w:val="007035B6"/>
    <w:rsid w:val="0070372F"/>
    <w:rsid w:val="00706D57"/>
    <w:rsid w:val="007128A7"/>
    <w:rsid w:val="00721DE9"/>
    <w:rsid w:val="0073083E"/>
    <w:rsid w:val="007319A1"/>
    <w:rsid w:val="00734307"/>
    <w:rsid w:val="00762904"/>
    <w:rsid w:val="00771542"/>
    <w:rsid w:val="007B2076"/>
    <w:rsid w:val="007D25F0"/>
    <w:rsid w:val="007D770E"/>
    <w:rsid w:val="008053BF"/>
    <w:rsid w:val="00826716"/>
    <w:rsid w:val="00846C42"/>
    <w:rsid w:val="0084795D"/>
    <w:rsid w:val="0085779B"/>
    <w:rsid w:val="00874237"/>
    <w:rsid w:val="00880793"/>
    <w:rsid w:val="0088331D"/>
    <w:rsid w:val="008A1298"/>
    <w:rsid w:val="008A6FD4"/>
    <w:rsid w:val="008B699B"/>
    <w:rsid w:val="008C3F38"/>
    <w:rsid w:val="008C53B4"/>
    <w:rsid w:val="008E2F76"/>
    <w:rsid w:val="008E3488"/>
    <w:rsid w:val="008F575D"/>
    <w:rsid w:val="00911380"/>
    <w:rsid w:val="00922F5A"/>
    <w:rsid w:val="00924073"/>
    <w:rsid w:val="00933402"/>
    <w:rsid w:val="00935763"/>
    <w:rsid w:val="0094110D"/>
    <w:rsid w:val="00966417"/>
    <w:rsid w:val="00966B3A"/>
    <w:rsid w:val="009734C7"/>
    <w:rsid w:val="009930CC"/>
    <w:rsid w:val="00997DF5"/>
    <w:rsid w:val="009A548A"/>
    <w:rsid w:val="009E344C"/>
    <w:rsid w:val="00A00C7C"/>
    <w:rsid w:val="00A15B11"/>
    <w:rsid w:val="00A230A7"/>
    <w:rsid w:val="00A33F29"/>
    <w:rsid w:val="00A4713D"/>
    <w:rsid w:val="00A47B85"/>
    <w:rsid w:val="00A7008B"/>
    <w:rsid w:val="00A71E89"/>
    <w:rsid w:val="00A77031"/>
    <w:rsid w:val="00A84E65"/>
    <w:rsid w:val="00A876B6"/>
    <w:rsid w:val="00A9289E"/>
    <w:rsid w:val="00A95A7B"/>
    <w:rsid w:val="00AA22A0"/>
    <w:rsid w:val="00AA31AC"/>
    <w:rsid w:val="00AE0E46"/>
    <w:rsid w:val="00AE441E"/>
    <w:rsid w:val="00B01973"/>
    <w:rsid w:val="00B16C06"/>
    <w:rsid w:val="00B41A78"/>
    <w:rsid w:val="00B435F1"/>
    <w:rsid w:val="00B455AB"/>
    <w:rsid w:val="00B50ACF"/>
    <w:rsid w:val="00B56EFE"/>
    <w:rsid w:val="00B66F04"/>
    <w:rsid w:val="00B70201"/>
    <w:rsid w:val="00B87A9B"/>
    <w:rsid w:val="00B92D96"/>
    <w:rsid w:val="00B95601"/>
    <w:rsid w:val="00B95A0C"/>
    <w:rsid w:val="00BB2B95"/>
    <w:rsid w:val="00BB48E9"/>
    <w:rsid w:val="00BC04F3"/>
    <w:rsid w:val="00BC4F04"/>
    <w:rsid w:val="00BC6672"/>
    <w:rsid w:val="00C05C6A"/>
    <w:rsid w:val="00C127C9"/>
    <w:rsid w:val="00C26170"/>
    <w:rsid w:val="00C62A77"/>
    <w:rsid w:val="00C647FE"/>
    <w:rsid w:val="00CB6F4F"/>
    <w:rsid w:val="00CC1BC0"/>
    <w:rsid w:val="00CE51AA"/>
    <w:rsid w:val="00CE6BEC"/>
    <w:rsid w:val="00CF2EF8"/>
    <w:rsid w:val="00CF4AB1"/>
    <w:rsid w:val="00D06C7C"/>
    <w:rsid w:val="00D30AA8"/>
    <w:rsid w:val="00D36C85"/>
    <w:rsid w:val="00D474F5"/>
    <w:rsid w:val="00D54D7B"/>
    <w:rsid w:val="00D56707"/>
    <w:rsid w:val="00D87E02"/>
    <w:rsid w:val="00DA75B3"/>
    <w:rsid w:val="00DA7B79"/>
    <w:rsid w:val="00DD3AA2"/>
    <w:rsid w:val="00DD6F97"/>
    <w:rsid w:val="00E01E9E"/>
    <w:rsid w:val="00E12DA8"/>
    <w:rsid w:val="00E13024"/>
    <w:rsid w:val="00E21667"/>
    <w:rsid w:val="00E51A17"/>
    <w:rsid w:val="00E53A89"/>
    <w:rsid w:val="00E57D9B"/>
    <w:rsid w:val="00E646AA"/>
    <w:rsid w:val="00E70FC0"/>
    <w:rsid w:val="00E86B1E"/>
    <w:rsid w:val="00EA02E0"/>
    <w:rsid w:val="00EA6E35"/>
    <w:rsid w:val="00ED16F4"/>
    <w:rsid w:val="00EE6C90"/>
    <w:rsid w:val="00EF6716"/>
    <w:rsid w:val="00F35972"/>
    <w:rsid w:val="00F4509B"/>
    <w:rsid w:val="00F5262A"/>
    <w:rsid w:val="00F81390"/>
    <w:rsid w:val="00F82E3C"/>
    <w:rsid w:val="00FA2778"/>
    <w:rsid w:val="00FB3708"/>
    <w:rsid w:val="00FB3F4F"/>
    <w:rsid w:val="00FC5094"/>
    <w:rsid w:val="00FD1EF7"/>
    <w:rsid w:val="00FD6F33"/>
    <w:rsid w:val="00FE3171"/>
    <w:rsid w:val="00FF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E344C"/>
    <w:pPr>
      <w:spacing w:before="40" w:after="60"/>
      <w:jc w:val="both"/>
    </w:pPr>
  </w:style>
  <w:style w:type="paragraph" w:styleId="1">
    <w:name w:val="heading 1"/>
    <w:basedOn w:val="a"/>
    <w:next w:val="a"/>
    <w:link w:val="10"/>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2">
    <w:name w:val="heading 2"/>
    <w:basedOn w:val="a"/>
    <w:next w:val="a"/>
    <w:link w:val="20"/>
    <w:autoRedefine/>
    <w:uiPriority w:val="9"/>
    <w:unhideWhenUsed/>
    <w:qFormat/>
    <w:rsid w:val="00B95A0C"/>
    <w:pPr>
      <w:keepNext/>
      <w:widowControl w:val="0"/>
      <w:spacing w:before="200" w:after="120" w:line="252" w:lineRule="auto"/>
      <w:outlineLvl w:val="1"/>
    </w:pPr>
    <w:rPr>
      <w:rFonts w:ascii="Calibri Light" w:eastAsia="宋体" w:hAnsi="Calibri Light"/>
      <w:b/>
      <w:bCs/>
      <w:iCs/>
      <w:sz w:val="24"/>
      <w:szCs w:val="24"/>
    </w:rPr>
  </w:style>
  <w:style w:type="paragraph" w:styleId="3">
    <w:name w:val="heading 3"/>
    <w:basedOn w:val="a"/>
    <w:next w:val="a"/>
    <w:link w:val="30"/>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3083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a4">
    <w:name w:val="标题 字符"/>
    <w:basedOn w:val="a0"/>
    <w:link w:val="a3"/>
    <w:uiPriority w:val="10"/>
    <w:rsid w:val="0073083E"/>
    <w:rPr>
      <w:rFonts w:asciiTheme="majorHAnsi" w:eastAsiaTheme="majorEastAsia" w:hAnsiTheme="majorHAnsi" w:cstheme="majorBidi"/>
      <w:spacing w:val="-10"/>
      <w:kern w:val="28"/>
      <w:sz w:val="44"/>
      <w:szCs w:val="44"/>
    </w:rPr>
  </w:style>
  <w:style w:type="character" w:customStyle="1" w:styleId="20">
    <w:name w:val="标题 2 字符"/>
    <w:link w:val="2"/>
    <w:uiPriority w:val="9"/>
    <w:rsid w:val="00B95A0C"/>
    <w:rPr>
      <w:rFonts w:ascii="Calibri Light" w:eastAsia="宋体" w:hAnsi="Calibri Light"/>
      <w:b/>
      <w:bCs/>
      <w:iCs/>
      <w:sz w:val="24"/>
      <w:szCs w:val="24"/>
    </w:rPr>
  </w:style>
  <w:style w:type="character" w:customStyle="1" w:styleId="10">
    <w:name w:val="标题 1 字符"/>
    <w:link w:val="1"/>
    <w:uiPriority w:val="9"/>
    <w:rsid w:val="0085779B"/>
    <w:rPr>
      <w:rFonts w:ascii="Calibri Light" w:eastAsia="宋体" w:hAnsi="Calibri Light"/>
      <w:b/>
      <w:bCs/>
      <w:kern w:val="32"/>
      <w:sz w:val="32"/>
      <w:szCs w:val="32"/>
      <w:lang w:eastAsia="en-US"/>
    </w:rPr>
  </w:style>
  <w:style w:type="character" w:customStyle="1" w:styleId="30">
    <w:name w:val="标题 3 字符"/>
    <w:basedOn w:val="a0"/>
    <w:link w:val="3"/>
    <w:uiPriority w:val="9"/>
    <w:rsid w:val="008A1298"/>
    <w:rPr>
      <w:rFonts w:asciiTheme="majorHAnsi" w:eastAsiaTheme="majorEastAsia" w:hAnsiTheme="majorHAnsi" w:cstheme="majorBidi"/>
      <w:b/>
      <w:sz w:val="28"/>
      <w:szCs w:val="24"/>
    </w:rPr>
  </w:style>
  <w:style w:type="paragraph" w:styleId="a5">
    <w:name w:val="List Paragraph"/>
    <w:basedOn w:val="a"/>
    <w:uiPriority w:val="34"/>
    <w:qFormat/>
    <w:rsid w:val="00436B33"/>
    <w:pPr>
      <w:ind w:left="720"/>
      <w:contextualSpacing/>
    </w:pPr>
  </w:style>
  <w:style w:type="paragraph" w:styleId="a6">
    <w:name w:val="header"/>
    <w:basedOn w:val="a"/>
    <w:link w:val="a7"/>
    <w:uiPriority w:val="99"/>
    <w:unhideWhenUsed/>
    <w:rsid w:val="003531EA"/>
    <w:pPr>
      <w:tabs>
        <w:tab w:val="center" w:pos="4320"/>
        <w:tab w:val="right" w:pos="8640"/>
      </w:tabs>
      <w:spacing w:before="0" w:after="0" w:line="240" w:lineRule="auto"/>
    </w:pPr>
  </w:style>
  <w:style w:type="character" w:customStyle="1" w:styleId="a7">
    <w:name w:val="页眉 字符"/>
    <w:basedOn w:val="a0"/>
    <w:link w:val="a6"/>
    <w:uiPriority w:val="99"/>
    <w:rsid w:val="003531EA"/>
  </w:style>
  <w:style w:type="paragraph" w:styleId="a8">
    <w:name w:val="footer"/>
    <w:basedOn w:val="a"/>
    <w:link w:val="a9"/>
    <w:uiPriority w:val="99"/>
    <w:unhideWhenUsed/>
    <w:rsid w:val="003531EA"/>
    <w:pPr>
      <w:tabs>
        <w:tab w:val="center" w:pos="4320"/>
        <w:tab w:val="right" w:pos="8640"/>
      </w:tabs>
      <w:spacing w:before="0" w:after="0" w:line="240" w:lineRule="auto"/>
    </w:pPr>
  </w:style>
  <w:style w:type="character" w:customStyle="1" w:styleId="a9">
    <w:name w:val="页脚 字符"/>
    <w:basedOn w:val="a0"/>
    <w:link w:val="a8"/>
    <w:uiPriority w:val="99"/>
    <w:rsid w:val="003531EA"/>
  </w:style>
  <w:style w:type="paragraph" w:styleId="aa">
    <w:name w:val="Balloon Text"/>
    <w:basedOn w:val="a"/>
    <w:link w:val="ab"/>
    <w:uiPriority w:val="99"/>
    <w:semiHidden/>
    <w:unhideWhenUsed/>
    <w:rsid w:val="00935763"/>
    <w:pPr>
      <w:spacing w:before="0" w:after="0" w:line="240" w:lineRule="auto"/>
    </w:pPr>
    <w:rPr>
      <w:sz w:val="18"/>
      <w:szCs w:val="18"/>
    </w:rPr>
  </w:style>
  <w:style w:type="character" w:customStyle="1" w:styleId="ab">
    <w:name w:val="批注框文本 字符"/>
    <w:basedOn w:val="a0"/>
    <w:link w:val="aa"/>
    <w:uiPriority w:val="99"/>
    <w:semiHidden/>
    <w:rsid w:val="00935763"/>
    <w:rPr>
      <w:sz w:val="18"/>
      <w:szCs w:val="18"/>
    </w:rPr>
  </w:style>
  <w:style w:type="character" w:styleId="ac">
    <w:name w:val="annotation reference"/>
    <w:basedOn w:val="a0"/>
    <w:uiPriority w:val="99"/>
    <w:semiHidden/>
    <w:unhideWhenUsed/>
    <w:rsid w:val="00CE51AA"/>
    <w:rPr>
      <w:sz w:val="21"/>
      <w:szCs w:val="21"/>
    </w:rPr>
  </w:style>
  <w:style w:type="paragraph" w:styleId="ad">
    <w:name w:val="annotation text"/>
    <w:basedOn w:val="a"/>
    <w:link w:val="ae"/>
    <w:uiPriority w:val="99"/>
    <w:semiHidden/>
    <w:unhideWhenUsed/>
    <w:rsid w:val="00CE51AA"/>
  </w:style>
  <w:style w:type="character" w:customStyle="1" w:styleId="ae">
    <w:name w:val="批注文字 字符"/>
    <w:basedOn w:val="a0"/>
    <w:link w:val="ad"/>
    <w:uiPriority w:val="99"/>
    <w:semiHidden/>
    <w:rsid w:val="00CE51AA"/>
  </w:style>
  <w:style w:type="paragraph" w:styleId="af">
    <w:name w:val="annotation subject"/>
    <w:basedOn w:val="ad"/>
    <w:next w:val="ad"/>
    <w:link w:val="af0"/>
    <w:uiPriority w:val="99"/>
    <w:semiHidden/>
    <w:unhideWhenUsed/>
    <w:rsid w:val="00CE51AA"/>
    <w:rPr>
      <w:b/>
      <w:bCs/>
    </w:rPr>
  </w:style>
  <w:style w:type="character" w:customStyle="1" w:styleId="af0">
    <w:name w:val="批注主题 字符"/>
    <w:basedOn w:val="ae"/>
    <w:link w:val="af"/>
    <w:uiPriority w:val="99"/>
    <w:semiHidden/>
    <w:rsid w:val="00CE51AA"/>
    <w:rPr>
      <w:b/>
      <w:bCs/>
    </w:rPr>
  </w:style>
  <w:style w:type="character" w:styleId="af1">
    <w:name w:val="Hyperlink"/>
    <w:basedOn w:val="a0"/>
    <w:uiPriority w:val="99"/>
    <w:unhideWhenUsed/>
    <w:rsid w:val="0073083E"/>
    <w:rPr>
      <w:color w:val="0563C1" w:themeColor="hyperlink"/>
      <w:u w:val="single"/>
    </w:rPr>
  </w:style>
  <w:style w:type="character" w:customStyle="1" w:styleId="UnresolvedMention1">
    <w:name w:val="Unresolved Mention1"/>
    <w:basedOn w:val="a0"/>
    <w:uiPriority w:val="99"/>
    <w:semiHidden/>
    <w:unhideWhenUsed/>
    <w:rsid w:val="0073083E"/>
    <w:rPr>
      <w:color w:val="605E5C"/>
      <w:shd w:val="clear" w:color="auto" w:fill="E1DFDD"/>
    </w:rPr>
  </w:style>
  <w:style w:type="paragraph" w:styleId="af2">
    <w:name w:val="footnote text"/>
    <w:basedOn w:val="a"/>
    <w:link w:val="af3"/>
    <w:uiPriority w:val="99"/>
    <w:semiHidden/>
    <w:unhideWhenUsed/>
    <w:rsid w:val="00A77031"/>
    <w:pPr>
      <w:spacing w:before="0" w:after="0" w:line="240" w:lineRule="auto"/>
    </w:pPr>
    <w:rPr>
      <w:sz w:val="20"/>
      <w:szCs w:val="20"/>
    </w:rPr>
  </w:style>
  <w:style w:type="character" w:customStyle="1" w:styleId="af3">
    <w:name w:val="脚注文本 字符"/>
    <w:basedOn w:val="a0"/>
    <w:link w:val="af2"/>
    <w:uiPriority w:val="99"/>
    <w:semiHidden/>
    <w:rsid w:val="00A77031"/>
    <w:rPr>
      <w:sz w:val="20"/>
      <w:szCs w:val="20"/>
    </w:rPr>
  </w:style>
  <w:style w:type="character" w:styleId="af4">
    <w:name w:val="footnote reference"/>
    <w:basedOn w:val="a0"/>
    <w:uiPriority w:val="99"/>
    <w:semiHidden/>
    <w:unhideWhenUsed/>
    <w:rsid w:val="00A77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3449">
      <w:bodyDiv w:val="1"/>
      <w:marLeft w:val="0"/>
      <w:marRight w:val="0"/>
      <w:marTop w:val="0"/>
      <w:marBottom w:val="0"/>
      <w:divBdr>
        <w:top w:val="none" w:sz="0" w:space="0" w:color="auto"/>
        <w:left w:val="none" w:sz="0" w:space="0" w:color="auto"/>
        <w:bottom w:val="none" w:sz="0" w:space="0" w:color="auto"/>
        <w:right w:val="none" w:sz="0" w:space="0" w:color="auto"/>
      </w:divBdr>
      <w:divsChild>
        <w:div w:id="2069069012">
          <w:marLeft w:val="0"/>
          <w:marRight w:val="0"/>
          <w:marTop w:val="90"/>
          <w:marBottom w:val="0"/>
          <w:divBdr>
            <w:top w:val="none" w:sz="0" w:space="0" w:color="auto"/>
            <w:left w:val="none" w:sz="0" w:space="0" w:color="auto"/>
            <w:bottom w:val="none" w:sz="0" w:space="0" w:color="auto"/>
            <w:right w:val="none" w:sz="0" w:space="0" w:color="auto"/>
          </w:divBdr>
          <w:divsChild>
            <w:div w:id="688873976">
              <w:marLeft w:val="0"/>
              <w:marRight w:val="0"/>
              <w:marTop w:val="0"/>
              <w:marBottom w:val="0"/>
              <w:divBdr>
                <w:top w:val="none" w:sz="0" w:space="0" w:color="auto"/>
                <w:left w:val="none" w:sz="0" w:space="0" w:color="auto"/>
                <w:bottom w:val="none" w:sz="0" w:space="0" w:color="auto"/>
                <w:right w:val="none" w:sz="0" w:space="0" w:color="auto"/>
              </w:divBdr>
              <w:divsChild>
                <w:div w:id="1343976560">
                  <w:marLeft w:val="0"/>
                  <w:marRight w:val="0"/>
                  <w:marTop w:val="0"/>
                  <w:marBottom w:val="0"/>
                  <w:divBdr>
                    <w:top w:val="none" w:sz="0" w:space="0" w:color="auto"/>
                    <w:left w:val="none" w:sz="0" w:space="0" w:color="auto"/>
                    <w:bottom w:val="none" w:sz="0" w:space="0" w:color="auto"/>
                    <w:right w:val="none" w:sz="0" w:space="0" w:color="auto"/>
                  </w:divBdr>
                  <w:divsChild>
                    <w:div w:id="551309159">
                      <w:marLeft w:val="0"/>
                      <w:marRight w:val="0"/>
                      <w:marTop w:val="0"/>
                      <w:marBottom w:val="405"/>
                      <w:divBdr>
                        <w:top w:val="none" w:sz="0" w:space="0" w:color="auto"/>
                        <w:left w:val="none" w:sz="0" w:space="0" w:color="auto"/>
                        <w:bottom w:val="none" w:sz="0" w:space="0" w:color="auto"/>
                        <w:right w:val="none" w:sz="0" w:space="0" w:color="auto"/>
                      </w:divBdr>
                      <w:divsChild>
                        <w:div w:id="1128402409">
                          <w:marLeft w:val="0"/>
                          <w:marRight w:val="0"/>
                          <w:marTop w:val="0"/>
                          <w:marBottom w:val="0"/>
                          <w:divBdr>
                            <w:top w:val="none" w:sz="0" w:space="0" w:color="auto"/>
                            <w:left w:val="none" w:sz="0" w:space="0" w:color="auto"/>
                            <w:bottom w:val="none" w:sz="0" w:space="0" w:color="auto"/>
                            <w:right w:val="none" w:sz="0" w:space="0" w:color="auto"/>
                          </w:divBdr>
                          <w:divsChild>
                            <w:div w:id="341861618">
                              <w:marLeft w:val="0"/>
                              <w:marRight w:val="0"/>
                              <w:marTop w:val="0"/>
                              <w:marBottom w:val="0"/>
                              <w:divBdr>
                                <w:top w:val="none" w:sz="0" w:space="0" w:color="auto"/>
                                <w:left w:val="none" w:sz="0" w:space="0" w:color="auto"/>
                                <w:bottom w:val="none" w:sz="0" w:space="0" w:color="auto"/>
                                <w:right w:val="none" w:sz="0" w:space="0" w:color="auto"/>
                              </w:divBdr>
                              <w:divsChild>
                                <w:div w:id="1614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255093">
      <w:bodyDiv w:val="1"/>
      <w:marLeft w:val="0"/>
      <w:marRight w:val="0"/>
      <w:marTop w:val="0"/>
      <w:marBottom w:val="0"/>
      <w:divBdr>
        <w:top w:val="none" w:sz="0" w:space="0" w:color="auto"/>
        <w:left w:val="none" w:sz="0" w:space="0" w:color="auto"/>
        <w:bottom w:val="none" w:sz="0" w:space="0" w:color="auto"/>
        <w:right w:val="none" w:sz="0" w:space="0" w:color="auto"/>
      </w:divBdr>
    </w:div>
    <w:div w:id="635718293">
      <w:bodyDiv w:val="1"/>
      <w:marLeft w:val="0"/>
      <w:marRight w:val="0"/>
      <w:marTop w:val="0"/>
      <w:marBottom w:val="0"/>
      <w:divBdr>
        <w:top w:val="none" w:sz="0" w:space="0" w:color="auto"/>
        <w:left w:val="none" w:sz="0" w:space="0" w:color="auto"/>
        <w:bottom w:val="none" w:sz="0" w:space="0" w:color="auto"/>
        <w:right w:val="none" w:sz="0" w:space="0" w:color="auto"/>
      </w:divBdr>
    </w:div>
    <w:div w:id="1739357994">
      <w:bodyDiv w:val="1"/>
      <w:marLeft w:val="0"/>
      <w:marRight w:val="0"/>
      <w:marTop w:val="0"/>
      <w:marBottom w:val="0"/>
      <w:divBdr>
        <w:top w:val="none" w:sz="0" w:space="0" w:color="auto"/>
        <w:left w:val="none" w:sz="0" w:space="0" w:color="auto"/>
        <w:bottom w:val="none" w:sz="0" w:space="0" w:color="auto"/>
        <w:right w:val="none" w:sz="0" w:space="0" w:color="auto"/>
      </w:divBdr>
      <w:divsChild>
        <w:div w:id="4847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535877">
      <w:bodyDiv w:val="1"/>
      <w:marLeft w:val="0"/>
      <w:marRight w:val="0"/>
      <w:marTop w:val="0"/>
      <w:marBottom w:val="0"/>
      <w:divBdr>
        <w:top w:val="none" w:sz="0" w:space="0" w:color="auto"/>
        <w:left w:val="none" w:sz="0" w:space="0" w:color="auto"/>
        <w:bottom w:val="none" w:sz="0" w:space="0" w:color="auto"/>
        <w:right w:val="none" w:sz="0" w:space="0" w:color="auto"/>
      </w:divBdr>
    </w:div>
    <w:div w:id="2044549785">
      <w:bodyDiv w:val="1"/>
      <w:marLeft w:val="0"/>
      <w:marRight w:val="0"/>
      <w:marTop w:val="0"/>
      <w:marBottom w:val="0"/>
      <w:divBdr>
        <w:top w:val="none" w:sz="0" w:space="0" w:color="auto"/>
        <w:left w:val="none" w:sz="0" w:space="0" w:color="auto"/>
        <w:bottom w:val="none" w:sz="0" w:space="0" w:color="auto"/>
        <w:right w:val="none" w:sz="0" w:space="0" w:color="auto"/>
      </w:divBdr>
      <w:divsChild>
        <w:div w:id="1204096360">
          <w:marLeft w:val="0"/>
          <w:marRight w:val="0"/>
          <w:marTop w:val="0"/>
          <w:marBottom w:val="0"/>
          <w:divBdr>
            <w:top w:val="none" w:sz="0" w:space="0" w:color="auto"/>
            <w:left w:val="none" w:sz="0" w:space="0" w:color="auto"/>
            <w:bottom w:val="none" w:sz="0" w:space="0" w:color="auto"/>
            <w:right w:val="none" w:sz="0" w:space="0" w:color="auto"/>
          </w:divBdr>
        </w:div>
        <w:div w:id="158140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ionalreview.com/2016/06/its-dangerous-believe-religious-freedom-sexual-revolut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D2A8205C19D664469232C003909F237D" ma:contentTypeVersion="14" ma:contentTypeDescription="新建文档。" ma:contentTypeScope="" ma:versionID="115e20f22bb58f606222763ff31ff204">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7f7b6f85d3cf6818ddf3ae8003be8a07"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c3470e-f888-47f4-a8b6-a6e6792ea2dd">
      <Terms xmlns="http://schemas.microsoft.com/office/infopath/2007/PartnerControls"/>
    </lcf76f155ced4ddcb4097134ff3c332f>
    <TaxCatchAll xmlns="17313a3c-826f-4b53-9ce7-3884a9bdcadd" xsi:nil="true"/>
  </documentManagement>
</p:properties>
</file>

<file path=customXml/itemProps1.xml><?xml version="1.0" encoding="utf-8"?>
<ds:datastoreItem xmlns:ds="http://schemas.openxmlformats.org/officeDocument/2006/customXml" ds:itemID="{F4026AD8-99C5-9649-8322-FF7AD377D303}">
  <ds:schemaRefs>
    <ds:schemaRef ds:uri="http://schemas.openxmlformats.org/officeDocument/2006/bibliography"/>
  </ds:schemaRefs>
</ds:datastoreItem>
</file>

<file path=customXml/itemProps2.xml><?xml version="1.0" encoding="utf-8"?>
<ds:datastoreItem xmlns:ds="http://schemas.openxmlformats.org/officeDocument/2006/customXml" ds:itemID="{A974D052-C027-49AE-9201-9124FBA5DB6E}"/>
</file>

<file path=customXml/itemProps3.xml><?xml version="1.0" encoding="utf-8"?>
<ds:datastoreItem xmlns:ds="http://schemas.openxmlformats.org/officeDocument/2006/customXml" ds:itemID="{46B33B87-C66B-4EC3-8524-A068A7316513}"/>
</file>

<file path=customXml/itemProps4.xml><?xml version="1.0" encoding="utf-8"?>
<ds:datastoreItem xmlns:ds="http://schemas.openxmlformats.org/officeDocument/2006/customXml" ds:itemID="{78C43D1E-71A8-4F6B-A83E-C91BE57F3625}"/>
</file>

<file path=docProps/app.xml><?xml version="1.0" encoding="utf-8"?>
<Properties xmlns="http://schemas.openxmlformats.org/officeDocument/2006/extended-properties" xmlns:vt="http://schemas.openxmlformats.org/officeDocument/2006/docPropsVTypes">
  <Template>Normal.dotm</Template>
  <TotalTime>9</TotalTime>
  <Pages>7</Pages>
  <Words>3101</Words>
  <Characters>7071</Characters>
  <Application>Microsoft Office Word</Application>
  <DocSecurity>0</DocSecurity>
  <Lines>261</Lines>
  <Paragraphs>30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Sean Hu</cp:lastModifiedBy>
  <cp:revision>5</cp:revision>
  <cp:lastPrinted>2021-02-22T09:15:00Z</cp:lastPrinted>
  <dcterms:created xsi:type="dcterms:W3CDTF">2020-06-27T06:14:00Z</dcterms:created>
  <dcterms:modified xsi:type="dcterms:W3CDTF">2021-02-22T09:17:00Z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0x010100D2A8205C19D664469232C003909F237D</vt:lpwstr>
  </property>
</Properties>
</file>