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27889" w14:textId="488BC82A" w:rsidR="00490E34" w:rsidRDefault="00490E34" w:rsidP="0073083E">
      <w:pPr>
        <w:pStyle w:val="Title"/>
      </w:pPr>
      <w:r w:rsidRPr="0073083E">
        <w:rPr>
          <w:noProof/>
          <w:sz w:val="56"/>
          <w:szCs w:val="56"/>
        </w:rPr>
        <w:drawing>
          <wp:anchor distT="0" distB="0" distL="114300" distR="114300" simplePos="0" relativeHeight="251652096" behindDoc="0" locked="0" layoutInCell="1" allowOverlap="1" wp14:anchorId="14DDACDC" wp14:editId="1038B1D9">
            <wp:simplePos x="0" y="0"/>
            <wp:positionH relativeFrom="margin">
              <wp:align>left</wp:align>
            </wp:positionH>
            <wp:positionV relativeFrom="margin">
              <wp:align>top</wp:align>
            </wp:positionV>
            <wp:extent cx="1447800" cy="1447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solidFill>
                      <a:srgbClr val="FFFFFF"/>
                    </a:solidFill>
                    <a:ln>
                      <a:noFill/>
                    </a:ln>
                    <a:effectLst/>
                  </pic:spPr>
                </pic:pic>
              </a:graphicData>
            </a:graphic>
            <wp14:sizeRelH relativeFrom="margin">
              <wp14:pctWidth>0</wp14:pctWidth>
            </wp14:sizeRelH>
            <wp14:sizeRelV relativeFrom="margin">
              <wp14:pctHeight>0</wp14:pctHeight>
            </wp14:sizeRelV>
          </wp:anchor>
        </w:drawing>
      </w:r>
      <w:r w:rsidRPr="0073083E">
        <w:rPr>
          <w:rFonts w:hint="eastAsia"/>
          <w:sz w:val="56"/>
          <w:szCs w:val="56"/>
        </w:rPr>
        <w:t>核心课程：</w:t>
      </w:r>
      <w:r w:rsidR="0073083E" w:rsidRPr="0073083E">
        <w:rPr>
          <w:rFonts w:hint="eastAsia"/>
          <w:sz w:val="56"/>
          <w:szCs w:val="56"/>
        </w:rPr>
        <w:t>基督徒与政府</w:t>
      </w:r>
    </w:p>
    <w:p w14:paraId="3E36F3B1" w14:textId="0E03B21B" w:rsidR="00490E34" w:rsidRDefault="00490E34" w:rsidP="0073083E">
      <w:pPr>
        <w:pStyle w:val="Title"/>
        <w:spacing w:line="264" w:lineRule="auto"/>
        <w:rPr>
          <w:sz w:val="40"/>
          <w:szCs w:val="40"/>
        </w:rPr>
      </w:pPr>
      <w:r w:rsidRPr="000860C7">
        <w:rPr>
          <w:rFonts w:hint="eastAsia"/>
          <w:sz w:val="40"/>
          <w:szCs w:val="40"/>
        </w:rPr>
        <w:t>第</w:t>
      </w:r>
      <w:r w:rsidR="003222CB">
        <w:rPr>
          <w:rFonts w:hint="eastAsia"/>
          <w:sz w:val="40"/>
          <w:szCs w:val="40"/>
        </w:rPr>
        <w:t>九</w:t>
      </w:r>
      <w:r w:rsidRPr="000860C7">
        <w:rPr>
          <w:rFonts w:hint="eastAsia"/>
          <w:sz w:val="40"/>
          <w:szCs w:val="40"/>
        </w:rPr>
        <w:t>讲：</w:t>
      </w:r>
      <w:r w:rsidR="007A12D8" w:rsidRPr="000860C7">
        <w:rPr>
          <w:rFonts w:hint="eastAsia"/>
          <w:sz w:val="40"/>
          <w:szCs w:val="40"/>
        </w:rPr>
        <w:t>基督徒期待怎样的政府：</w:t>
      </w:r>
      <w:r w:rsidR="007A12D8" w:rsidRPr="000860C7">
        <w:rPr>
          <w:sz w:val="40"/>
          <w:szCs w:val="40"/>
        </w:rPr>
        <w:br/>
      </w:r>
      <w:r w:rsidR="00180E50">
        <w:rPr>
          <w:rFonts w:hint="eastAsia"/>
          <w:sz w:val="40"/>
          <w:szCs w:val="40"/>
        </w:rPr>
        <w:t>惩治犯罪、税收和保护</w:t>
      </w:r>
    </w:p>
    <w:p w14:paraId="26B5B1F6" w14:textId="066CC0D5" w:rsidR="00180E50" w:rsidRDefault="00180E50" w:rsidP="00180E50">
      <w:pPr>
        <w:pStyle w:val="Heading1"/>
        <w:rPr>
          <w:lang w:eastAsia="zh-CN"/>
        </w:rPr>
      </w:pPr>
      <w:r>
        <w:rPr>
          <w:rFonts w:hint="eastAsia"/>
          <w:lang w:eastAsia="zh-CN"/>
        </w:rPr>
        <w:t>导论</w:t>
      </w:r>
    </w:p>
    <w:p w14:paraId="384A03CB" w14:textId="0B9D3CA4" w:rsidR="00180E50" w:rsidRDefault="00180E50" w:rsidP="00180E50">
      <w:r>
        <w:rPr>
          <w:rFonts w:hint="eastAsia"/>
        </w:rPr>
        <w:t>前几周我们一直在讲基督徒应当期待政府做什么，或者说期待一个怎样的政府。上周日我们尤其花了很多时间探讨政府应当如何实现公义这个话题。今天，我们要考虑到政府在他的权力使用上跟公义尤其相关的几个特别方面。我们首先来看创世记</w:t>
      </w:r>
      <w:r>
        <w:rPr>
          <w:rFonts w:hint="eastAsia"/>
        </w:rPr>
        <w:t>9</w:t>
      </w:r>
      <w:r>
        <w:t>:5-6</w:t>
      </w:r>
      <w:r>
        <w:rPr>
          <w:rFonts w:hint="eastAsia"/>
        </w:rPr>
        <w:t>这段经文（相信你们已经很熟悉了）：</w:t>
      </w:r>
    </w:p>
    <w:p w14:paraId="2A2C1707" w14:textId="35815070" w:rsidR="00180E50" w:rsidRPr="00180E50" w:rsidRDefault="00180E50" w:rsidP="00180E50">
      <w:pPr>
        <w:ind w:left="720"/>
        <w:rPr>
          <w:rFonts w:ascii="黑体" w:eastAsia="黑体" w:hAnsi="黑体"/>
        </w:rPr>
      </w:pPr>
      <w:r w:rsidRPr="00180E50">
        <w:rPr>
          <w:rFonts w:ascii="黑体" w:eastAsia="黑体" w:hAnsi="黑体" w:hint="eastAsia"/>
          <w:vertAlign w:val="superscript"/>
        </w:rPr>
        <w:t>5</w:t>
      </w:r>
      <w:r w:rsidRPr="00180E50">
        <w:rPr>
          <w:rFonts w:ascii="黑体" w:eastAsia="黑体" w:hAnsi="黑体" w:hint="eastAsia"/>
        </w:rPr>
        <w:t>流你们血、害你们命的，无论是兽是人，我必讨他的罪，就是向各人的弟兄也是如此。</w:t>
      </w:r>
      <w:r w:rsidRPr="00180E50">
        <w:rPr>
          <w:rFonts w:ascii="黑体" w:eastAsia="黑体" w:hAnsi="黑体" w:hint="eastAsia"/>
          <w:vertAlign w:val="superscript"/>
        </w:rPr>
        <w:t>6</w:t>
      </w:r>
      <w:r w:rsidRPr="00180E50">
        <w:rPr>
          <w:rFonts w:ascii="黑体" w:eastAsia="黑体" w:hAnsi="黑体" w:hint="eastAsia"/>
          <w:u w:val="single"/>
        </w:rPr>
        <w:t>凡流人血的，他的血也必被人所流，因为神造人是照自己的形象造的。</w:t>
      </w:r>
    </w:p>
    <w:p w14:paraId="3AB7B08A" w14:textId="11E6DBCB" w:rsidR="00180E50" w:rsidRDefault="00180E50" w:rsidP="00180E50">
      <w:r>
        <w:rPr>
          <w:rFonts w:hint="eastAsia"/>
        </w:rPr>
        <w:t>在这段经文中，神讲到一种特殊的公义实现，然后他举了一个例子：谋杀。我们也可以在旧约圣经中看到他们是怎样使用这“佩剑”的：</w:t>
      </w:r>
      <w:r>
        <w:t xml:space="preserve"> </w:t>
      </w:r>
    </w:p>
    <w:p w14:paraId="76C686D4" w14:textId="275DF85D" w:rsidR="00180E50" w:rsidRDefault="00180E50" w:rsidP="00180E50">
      <w:pPr>
        <w:pStyle w:val="ListParagraph"/>
        <w:numPr>
          <w:ilvl w:val="0"/>
          <w:numId w:val="18"/>
        </w:numPr>
      </w:pPr>
      <w:r>
        <w:rPr>
          <w:rFonts w:hint="eastAsia"/>
        </w:rPr>
        <w:t>申命记</w:t>
      </w:r>
      <w:r>
        <w:rPr>
          <w:rFonts w:hint="eastAsia"/>
        </w:rPr>
        <w:t>1</w:t>
      </w:r>
      <w:r>
        <w:t>3:15</w:t>
      </w:r>
      <w:r>
        <w:rPr>
          <w:rFonts w:hint="eastAsia"/>
        </w:rPr>
        <w:t>：“</w:t>
      </w:r>
      <w:r w:rsidRPr="00180E50">
        <w:rPr>
          <w:rFonts w:hint="eastAsia"/>
          <w:b/>
          <w:bCs/>
          <w:u w:val="single"/>
        </w:rPr>
        <w:t>你必要用刀杀那城里的居民，把城里所有的，连牲畜，都用刀杀尽。</w:t>
      </w:r>
      <w:r>
        <w:rPr>
          <w:rFonts w:hint="eastAsia"/>
        </w:rPr>
        <w:t>”</w:t>
      </w:r>
    </w:p>
    <w:p w14:paraId="5B0DDF86" w14:textId="5D94F949" w:rsidR="00180E50" w:rsidRDefault="00180E50" w:rsidP="00180E50">
      <w:pPr>
        <w:pStyle w:val="ListParagraph"/>
        <w:numPr>
          <w:ilvl w:val="0"/>
          <w:numId w:val="18"/>
        </w:numPr>
      </w:pPr>
      <w:r>
        <w:rPr>
          <w:rFonts w:hint="eastAsia"/>
        </w:rPr>
        <w:t>撒母耳记上</w:t>
      </w:r>
      <w:r>
        <w:rPr>
          <w:rFonts w:hint="eastAsia"/>
        </w:rPr>
        <w:t>2</w:t>
      </w:r>
      <w:r>
        <w:t>2</w:t>
      </w:r>
      <w:r>
        <w:rPr>
          <w:rFonts w:hint="eastAsia"/>
        </w:rPr>
        <w:t>:</w:t>
      </w:r>
      <w:r>
        <w:t>19</w:t>
      </w:r>
      <w:r>
        <w:rPr>
          <w:rFonts w:hint="eastAsia"/>
        </w:rPr>
        <w:t>：“</w:t>
      </w:r>
      <w:r w:rsidRPr="00180E50">
        <w:rPr>
          <w:rFonts w:hint="eastAsia"/>
          <w:b/>
          <w:bCs/>
          <w:u w:val="single"/>
        </w:rPr>
        <w:t>又用刀将祭司城挪伯中的男女、孩童、吃奶的，和牛、羊、驴尽都杀灭。</w:t>
      </w:r>
      <w:r>
        <w:rPr>
          <w:rFonts w:hint="eastAsia"/>
        </w:rPr>
        <w:t>”</w:t>
      </w:r>
    </w:p>
    <w:p w14:paraId="78A470D7" w14:textId="226A2384" w:rsidR="00180E50" w:rsidRDefault="00180E50" w:rsidP="00180E50">
      <w:r>
        <w:rPr>
          <w:rFonts w:hint="eastAsia"/>
        </w:rPr>
        <w:t>我想我们可以这样说：</w:t>
      </w:r>
      <w:r w:rsidR="00747569">
        <w:rPr>
          <w:rFonts w:hint="eastAsia"/>
        </w:rPr>
        <w:t>政府权柄的核心是政府拥有佩剑的权力。保罗在罗马书</w:t>
      </w:r>
      <w:r w:rsidR="00747569">
        <w:rPr>
          <w:rFonts w:hint="eastAsia"/>
        </w:rPr>
        <w:t>1</w:t>
      </w:r>
      <w:r w:rsidR="00747569">
        <w:t>3</w:t>
      </w:r>
      <w:r w:rsidR="00747569">
        <w:rPr>
          <w:rFonts w:hint="eastAsia"/>
        </w:rPr>
        <w:t>章很好地总结了政府权柄的独特之处（</w:t>
      </w:r>
      <w:r w:rsidR="00747569">
        <w:rPr>
          <w:rFonts w:hint="eastAsia"/>
        </w:rPr>
        <w:t>4</w:t>
      </w:r>
      <w:r w:rsidR="00747569">
        <w:rPr>
          <w:rFonts w:hint="eastAsia"/>
        </w:rPr>
        <w:t>节）：</w:t>
      </w:r>
    </w:p>
    <w:p w14:paraId="5CE1417D" w14:textId="196B2FC4" w:rsidR="00747569" w:rsidRPr="00747569" w:rsidRDefault="00747569" w:rsidP="00747569">
      <w:pPr>
        <w:ind w:left="720"/>
        <w:rPr>
          <w:rFonts w:ascii="黑体" w:eastAsia="黑体" w:hAnsi="黑体"/>
        </w:rPr>
      </w:pPr>
      <w:r w:rsidRPr="00747569">
        <w:rPr>
          <w:rFonts w:ascii="黑体" w:eastAsia="黑体" w:hAnsi="黑体" w:hint="eastAsia"/>
        </w:rPr>
        <w:t>因为</w:t>
      </w:r>
      <w:r w:rsidR="003E038B">
        <w:rPr>
          <w:rFonts w:ascii="黑体" w:eastAsia="黑体" w:hAnsi="黑体" w:hint="eastAsia"/>
        </w:rPr>
        <w:t>他</w:t>
      </w:r>
      <w:r w:rsidRPr="00747569">
        <w:rPr>
          <w:rFonts w:ascii="黑体" w:eastAsia="黑体" w:hAnsi="黑体" w:hint="eastAsia"/>
        </w:rPr>
        <w:t>（掌权的）是神的用人，是与你有益的。你若作恶，却当惧怕，因为他不是空空地佩剑；他是神的用人，是伸冤的，刑罚那作恶的。</w:t>
      </w:r>
    </w:p>
    <w:p w14:paraId="4192C62A" w14:textId="65DFC87B" w:rsidR="00180E50" w:rsidRDefault="00747569" w:rsidP="00180E50">
      <w:r>
        <w:rPr>
          <w:rFonts w:hint="eastAsia"/>
        </w:rPr>
        <w:t>无论在旧约还是在新约，我们都看到经文描述了政府具有强制性，这是政府和其他机构的不同之处，圣经称之为“佩剑”，也就是说神使用政府的强制力来达成人类社会的治理目的。社会学家（例如</w:t>
      </w:r>
      <w:r w:rsidRPr="00747569">
        <w:rPr>
          <w:rFonts w:hint="eastAsia"/>
        </w:rPr>
        <w:t>马克斯</w:t>
      </w:r>
      <w:r>
        <w:rPr>
          <w:rFonts w:hint="eastAsia"/>
        </w:rPr>
        <w:t>·韦伯）以相似的方式定义了政府：</w:t>
      </w:r>
      <w:r w:rsidRPr="00747569">
        <w:rPr>
          <w:rFonts w:hint="eastAsia"/>
        </w:rPr>
        <w:t>“</w:t>
      </w:r>
      <w:r>
        <w:rPr>
          <w:rFonts w:hint="eastAsia"/>
        </w:rPr>
        <w:t>一个</w:t>
      </w:r>
      <w:r w:rsidRPr="00747569">
        <w:rPr>
          <w:rFonts w:hint="eastAsia"/>
        </w:rPr>
        <w:t>拥有合法使用暴力</w:t>
      </w:r>
      <w:r>
        <w:rPr>
          <w:rFonts w:hint="eastAsia"/>
        </w:rPr>
        <w:t>之</w:t>
      </w:r>
      <w:r w:rsidRPr="00747569">
        <w:rPr>
          <w:rFonts w:hint="eastAsia"/>
        </w:rPr>
        <w:t>垄断地位的实体</w:t>
      </w:r>
      <w:r>
        <w:rPr>
          <w:rFonts w:hint="eastAsia"/>
        </w:rPr>
        <w:t>”。听起来有点吓人，但说的没错，这句话以非常精准的用词定义了政府。</w:t>
      </w:r>
    </w:p>
    <w:p w14:paraId="551B050D" w14:textId="5F199274" w:rsidR="00747569" w:rsidRDefault="00747569" w:rsidP="00180E50">
      <w:r>
        <w:rPr>
          <w:rFonts w:hint="eastAsia"/>
        </w:rPr>
        <w:t>根据</w:t>
      </w:r>
      <w:r w:rsidRPr="00747569">
        <w:rPr>
          <w:rFonts w:hint="eastAsia"/>
        </w:rPr>
        <w:t>马克斯</w:t>
      </w:r>
      <w:r>
        <w:rPr>
          <w:rFonts w:hint="eastAsia"/>
        </w:rPr>
        <w:t>·韦伯的定义，政府拥有这些：</w:t>
      </w:r>
    </w:p>
    <w:p w14:paraId="73145E07" w14:textId="5BB520D6" w:rsidR="00747569" w:rsidRDefault="00747569" w:rsidP="00747569">
      <w:pPr>
        <w:pStyle w:val="ListParagraph"/>
        <w:numPr>
          <w:ilvl w:val="0"/>
          <w:numId w:val="19"/>
        </w:numPr>
      </w:pPr>
      <w:r>
        <w:rPr>
          <w:rFonts w:hint="eastAsia"/>
        </w:rPr>
        <w:t>暴力：政府因为拥有佩剑，所以能迫使你做你不想做的事情，例如限速开车、缴税、服兵役等等。</w:t>
      </w:r>
    </w:p>
    <w:p w14:paraId="4EB99925" w14:textId="03467D22" w:rsidR="00747569" w:rsidRDefault="00747569" w:rsidP="00747569">
      <w:pPr>
        <w:pStyle w:val="ListParagraph"/>
        <w:numPr>
          <w:ilvl w:val="0"/>
          <w:numId w:val="19"/>
        </w:numPr>
      </w:pPr>
      <w:r>
        <w:rPr>
          <w:rFonts w:hint="eastAsia"/>
        </w:rPr>
        <w:t>当然，坏人也可以用武力让你做你不想做的事情，但政府的武力是合法的。抢银行的人也可以迫使银行职员做他们不想做的事，但那是不合法的，是良心不允许的，也不合乎道德。但政府这样做的时候，是合法和合乎道德的。</w:t>
      </w:r>
    </w:p>
    <w:p w14:paraId="423B3880" w14:textId="3984ED45" w:rsidR="00747569" w:rsidRDefault="00747569" w:rsidP="00747569">
      <w:pPr>
        <w:pStyle w:val="ListParagraph"/>
        <w:numPr>
          <w:ilvl w:val="0"/>
          <w:numId w:val="19"/>
        </w:numPr>
      </w:pPr>
      <w:r>
        <w:rPr>
          <w:rFonts w:hint="eastAsia"/>
        </w:rPr>
        <w:t>这种合法使用暴力的权柄是垄断和排他的，不可能有两个毫无关系的机构在同一地区同时拥有这样的权柄。</w:t>
      </w:r>
    </w:p>
    <w:p w14:paraId="3B8F4C27" w14:textId="08BC5D75" w:rsidR="00747569" w:rsidRDefault="00747569" w:rsidP="00747569">
      <w:r>
        <w:rPr>
          <w:rFonts w:hint="eastAsia"/>
        </w:rPr>
        <w:t>我们今天要在这个基础上进一步探讨政府</w:t>
      </w:r>
      <w:r w:rsidR="008E1D02">
        <w:rPr>
          <w:rFonts w:hint="eastAsia"/>
        </w:rPr>
        <w:t>在公义上的特别功用：打击犯罪、收税，还有战争。听起来很简单吧？我们可以</w:t>
      </w:r>
      <w:r w:rsidR="008E1D02">
        <w:rPr>
          <w:rFonts w:hint="eastAsia"/>
        </w:rPr>
        <w:t>4</w:t>
      </w:r>
      <w:r w:rsidR="008E1D02">
        <w:t>0</w:t>
      </w:r>
      <w:r w:rsidR="008E1D02">
        <w:rPr>
          <w:rFonts w:hint="eastAsia"/>
        </w:rPr>
        <w:t>分钟就讲完吗？估计不行。让我们试试看。</w:t>
      </w:r>
    </w:p>
    <w:p w14:paraId="3D5A116B" w14:textId="7450FACE" w:rsidR="008E1D02" w:rsidRDefault="008E1D02" w:rsidP="00747569">
      <w:r>
        <w:rPr>
          <w:rFonts w:hint="eastAsia"/>
        </w:rPr>
        <w:t>今天这一课的目的是想要从圣经出发，证明政府在这三个领域里的确有“</w:t>
      </w:r>
      <w:r w:rsidRPr="00747569">
        <w:rPr>
          <w:rFonts w:hint="eastAsia"/>
        </w:rPr>
        <w:t>合法使用暴力</w:t>
      </w:r>
      <w:r>
        <w:rPr>
          <w:rFonts w:hint="eastAsia"/>
        </w:rPr>
        <w:t>的</w:t>
      </w:r>
      <w:r w:rsidRPr="00747569">
        <w:rPr>
          <w:rFonts w:hint="eastAsia"/>
        </w:rPr>
        <w:t>垄断地位</w:t>
      </w:r>
      <w:r>
        <w:rPr>
          <w:rFonts w:hint="eastAsia"/>
        </w:rPr>
        <w:t>”，然后我们来思考如何公义地在这些领域实施这些权柄。</w:t>
      </w:r>
    </w:p>
    <w:p w14:paraId="61B2A666" w14:textId="1DA670BF" w:rsidR="008E1D02" w:rsidRDefault="008E1D02" w:rsidP="008E1D02">
      <w:pPr>
        <w:pStyle w:val="Heading1"/>
        <w:rPr>
          <w:lang w:eastAsia="zh-CN"/>
        </w:rPr>
      </w:pPr>
      <w:r>
        <w:rPr>
          <w:rFonts w:hint="eastAsia"/>
          <w:lang w:eastAsia="zh-CN"/>
        </w:rPr>
        <w:t>打击犯罪</w:t>
      </w:r>
    </w:p>
    <w:p w14:paraId="388A96D4" w14:textId="0087A4EA" w:rsidR="00180E50" w:rsidRDefault="008E1D02" w:rsidP="00180E50">
      <w:r>
        <w:rPr>
          <w:rFonts w:hint="eastAsia"/>
        </w:rPr>
        <w:t>我们从最简单最明显的地方开始。根据我们在创世记</w:t>
      </w:r>
      <w:r>
        <w:rPr>
          <w:rFonts w:hint="eastAsia"/>
        </w:rPr>
        <w:t>9</w:t>
      </w:r>
      <w:r>
        <w:t>:5-6</w:t>
      </w:r>
      <w:r>
        <w:rPr>
          <w:rFonts w:hint="eastAsia"/>
        </w:rPr>
        <w:t>，还有罗马书</w:t>
      </w:r>
      <w:r>
        <w:rPr>
          <w:rFonts w:hint="eastAsia"/>
        </w:rPr>
        <w:t>1</w:t>
      </w:r>
      <w:r>
        <w:t>3</w:t>
      </w:r>
      <w:r>
        <w:rPr>
          <w:rFonts w:hint="eastAsia"/>
        </w:rPr>
        <w:t>章的经文，事实很明显：神授权政府打击和惩治犯罪。请看罗马书</w:t>
      </w:r>
      <w:r>
        <w:rPr>
          <w:rFonts w:hint="eastAsia"/>
        </w:rPr>
        <w:t>1</w:t>
      </w:r>
      <w:r>
        <w:t>3</w:t>
      </w:r>
      <w:r>
        <w:rPr>
          <w:rFonts w:hint="eastAsia"/>
        </w:rPr>
        <w:t>章</w:t>
      </w:r>
      <w:r>
        <w:rPr>
          <w:rFonts w:hint="eastAsia"/>
        </w:rPr>
        <w:t>1</w:t>
      </w:r>
      <w:r>
        <w:t>-4</w:t>
      </w:r>
      <w:r>
        <w:rPr>
          <w:rFonts w:hint="eastAsia"/>
        </w:rPr>
        <w:t>节经文（注意下划线的重点词汇）：</w:t>
      </w:r>
    </w:p>
    <w:p w14:paraId="64F84EA7" w14:textId="630045F8" w:rsidR="008E1D02" w:rsidRDefault="008E1D02" w:rsidP="008E1D02">
      <w:pPr>
        <w:ind w:left="720"/>
        <w:rPr>
          <w:rFonts w:ascii="黑体" w:eastAsia="黑体" w:hAnsi="黑体"/>
        </w:rPr>
      </w:pPr>
      <w:r w:rsidRPr="008E1D02">
        <w:rPr>
          <w:rFonts w:ascii="黑体" w:eastAsia="黑体" w:hAnsi="黑体" w:hint="eastAsia"/>
          <w:vertAlign w:val="superscript"/>
        </w:rPr>
        <w:lastRenderedPageBreak/>
        <w:t>1</w:t>
      </w:r>
      <w:r w:rsidRPr="008E1D02">
        <w:rPr>
          <w:rFonts w:ascii="黑体" w:eastAsia="黑体" w:hAnsi="黑体" w:hint="eastAsia"/>
        </w:rPr>
        <w:t>在上有权柄的，人人当顺服他，因为没有权柄不是出于神的。凡掌权的都是神所命的。</w:t>
      </w:r>
      <w:r w:rsidRPr="008E1D02">
        <w:rPr>
          <w:rFonts w:ascii="黑体" w:eastAsia="黑体" w:hAnsi="黑体" w:hint="eastAsia"/>
          <w:vertAlign w:val="superscript"/>
        </w:rPr>
        <w:t>2</w:t>
      </w:r>
      <w:r w:rsidRPr="008E1D02">
        <w:rPr>
          <w:rFonts w:ascii="黑体" w:eastAsia="黑体" w:hAnsi="黑体" w:hint="eastAsia"/>
        </w:rPr>
        <w:t>所以，抗拒掌权的就是抗拒神的命；</w:t>
      </w:r>
      <w:r w:rsidRPr="008E1D02">
        <w:rPr>
          <w:rFonts w:ascii="黑体" w:eastAsia="黑体" w:hAnsi="黑体" w:hint="eastAsia"/>
          <w:u w:val="single"/>
        </w:rPr>
        <w:t>抗拒的必自取刑罚</w:t>
      </w:r>
      <w:r w:rsidRPr="008E1D02">
        <w:rPr>
          <w:rFonts w:ascii="黑体" w:eastAsia="黑体" w:hAnsi="黑体" w:hint="eastAsia"/>
        </w:rPr>
        <w:t>。</w:t>
      </w:r>
      <w:r w:rsidRPr="008E1D02">
        <w:rPr>
          <w:rFonts w:ascii="黑体" w:eastAsia="黑体" w:hAnsi="黑体" w:hint="eastAsia"/>
          <w:vertAlign w:val="superscript"/>
        </w:rPr>
        <w:t>3</w:t>
      </w:r>
      <w:r w:rsidRPr="008E1D02">
        <w:rPr>
          <w:rFonts w:ascii="黑体" w:eastAsia="黑体" w:hAnsi="黑体" w:hint="eastAsia"/>
        </w:rPr>
        <w:t>作官的原不是叫行善的</w:t>
      </w:r>
      <w:r w:rsidRPr="008E1D02">
        <w:rPr>
          <w:rFonts w:ascii="黑体" w:eastAsia="黑体" w:hAnsi="黑体" w:hint="eastAsia"/>
          <w:u w:val="single"/>
        </w:rPr>
        <w:t>惧怕</w:t>
      </w:r>
      <w:r w:rsidRPr="008E1D02">
        <w:rPr>
          <w:rFonts w:ascii="黑体" w:eastAsia="黑体" w:hAnsi="黑体" w:hint="eastAsia"/>
        </w:rPr>
        <w:t>，乃是</w:t>
      </w:r>
      <w:r w:rsidRPr="008E1D02">
        <w:rPr>
          <w:rFonts w:ascii="黑体" w:eastAsia="黑体" w:hAnsi="黑体" w:hint="eastAsia"/>
          <w:u w:val="single"/>
        </w:rPr>
        <w:t>叫作恶的</w:t>
      </w:r>
      <w:r w:rsidRPr="008E1D02">
        <w:rPr>
          <w:rFonts w:ascii="黑体" w:eastAsia="黑体" w:hAnsi="黑体" w:hint="eastAsia"/>
        </w:rPr>
        <w:t>惧怕。你愿意不惧怕掌权的吗？你只要行善，就可得他的称赞；</w:t>
      </w:r>
      <w:r w:rsidRPr="008E1D02">
        <w:rPr>
          <w:rFonts w:ascii="黑体" w:eastAsia="黑体" w:hAnsi="黑体" w:hint="eastAsia"/>
          <w:vertAlign w:val="superscript"/>
        </w:rPr>
        <w:t>4</w:t>
      </w:r>
      <w:r w:rsidRPr="008E1D02">
        <w:rPr>
          <w:rFonts w:ascii="黑体" w:eastAsia="黑体" w:hAnsi="黑体" w:hint="eastAsia"/>
        </w:rPr>
        <w:t>因为他是神的用人，是与你有益的。</w:t>
      </w:r>
      <w:r w:rsidRPr="008E1D02">
        <w:rPr>
          <w:rFonts w:ascii="黑体" w:eastAsia="黑体" w:hAnsi="黑体" w:hint="eastAsia"/>
          <w:u w:val="single"/>
        </w:rPr>
        <w:t>你若作恶，却当惧怕，因为他不是空空地佩剑</w:t>
      </w:r>
      <w:r w:rsidRPr="008E1D02">
        <w:rPr>
          <w:rFonts w:ascii="黑体" w:eastAsia="黑体" w:hAnsi="黑体" w:hint="eastAsia"/>
        </w:rPr>
        <w:t>；他是神的用人，是</w:t>
      </w:r>
      <w:r w:rsidRPr="002E6D07">
        <w:rPr>
          <w:rFonts w:ascii="黑体" w:eastAsia="黑体" w:hAnsi="黑体" w:hint="eastAsia"/>
          <w:u w:val="single"/>
        </w:rPr>
        <w:t>伸冤</w:t>
      </w:r>
      <w:r w:rsidRPr="008E1D02">
        <w:rPr>
          <w:rFonts w:ascii="黑体" w:eastAsia="黑体" w:hAnsi="黑体" w:hint="eastAsia"/>
        </w:rPr>
        <w:t>的，</w:t>
      </w:r>
      <w:r w:rsidRPr="008E1D02">
        <w:rPr>
          <w:rFonts w:ascii="黑体" w:eastAsia="黑体" w:hAnsi="黑体" w:hint="eastAsia"/>
          <w:u w:val="single"/>
        </w:rPr>
        <w:t>刑罚那作恶的</w:t>
      </w:r>
      <w:r w:rsidRPr="008E1D02">
        <w:rPr>
          <w:rFonts w:ascii="黑体" w:eastAsia="黑体" w:hAnsi="黑体" w:hint="eastAsia"/>
        </w:rPr>
        <w:t>。</w:t>
      </w:r>
    </w:p>
    <w:p w14:paraId="36E0EC33" w14:textId="293DF6CF" w:rsidR="00180E50" w:rsidRDefault="002E6D07" w:rsidP="00180E50">
      <w:r>
        <w:rPr>
          <w:rFonts w:hint="eastAsia"/>
        </w:rPr>
        <w:t>注意这段经文中几个重要的用词：</w:t>
      </w:r>
    </w:p>
    <w:p w14:paraId="4932303A" w14:textId="3F540589" w:rsidR="002E6D07" w:rsidRDefault="002E6D07" w:rsidP="00180E50">
      <w:r>
        <w:rPr>
          <w:rFonts w:hint="eastAsia"/>
        </w:rPr>
        <w:t>在第</w:t>
      </w:r>
      <w:r>
        <w:rPr>
          <w:rFonts w:hint="eastAsia"/>
        </w:rPr>
        <w:t>2</w:t>
      </w:r>
      <w:r>
        <w:rPr>
          <w:rFonts w:hint="eastAsia"/>
        </w:rPr>
        <w:t>节的末尾，那抗拒掌权的就是“自取刑罚”，换句话说，他的行动决定了他应当接受刑罚。在</w:t>
      </w:r>
      <w:r>
        <w:rPr>
          <w:rFonts w:hint="eastAsia"/>
        </w:rPr>
        <w:t>3</w:t>
      </w:r>
      <w:r>
        <w:rPr>
          <w:rFonts w:hint="eastAsia"/>
        </w:rPr>
        <w:t>节，掌权的应当让作恶的惧怕。在</w:t>
      </w:r>
      <w:r>
        <w:rPr>
          <w:rFonts w:hint="eastAsia"/>
        </w:rPr>
        <w:t>4</w:t>
      </w:r>
      <w:r>
        <w:rPr>
          <w:rFonts w:hint="eastAsia"/>
        </w:rPr>
        <w:t>节，如果你作恶了，就应当感到惧怕，因为政府佩剑，政府可以合法</w:t>
      </w:r>
      <w:r w:rsidR="0067576C">
        <w:rPr>
          <w:rFonts w:hint="eastAsia"/>
        </w:rPr>
        <w:t>地</w:t>
      </w:r>
      <w:r>
        <w:rPr>
          <w:rFonts w:hint="eastAsia"/>
        </w:rPr>
        <w:t>夺走你的生命，这是政府“伸冤”的方式。最后的重复肯定了这一权利的正当性：政府是在执行神的愤怒，这不需要你的认可或者合约。</w:t>
      </w:r>
    </w:p>
    <w:p w14:paraId="01B6F415" w14:textId="7F99372D" w:rsidR="002E6D07" w:rsidRDefault="002E6D07" w:rsidP="00180E50">
      <w:r>
        <w:rPr>
          <w:rFonts w:hint="eastAsia"/>
        </w:rPr>
        <w:t>从伦理学的角度来说，哲学家和立法专家们常常讨论刑罚的三种不同理论模型：</w:t>
      </w:r>
      <w:r w:rsidR="005B6862">
        <w:rPr>
          <w:rFonts w:hint="eastAsia"/>
        </w:rPr>
        <w:t>惩罚</w:t>
      </w:r>
      <w:r>
        <w:rPr>
          <w:rFonts w:hint="eastAsia"/>
        </w:rPr>
        <w:t>（</w:t>
      </w:r>
      <w:r>
        <w:rPr>
          <w:rFonts w:hint="eastAsia"/>
        </w:rPr>
        <w:t>r</w:t>
      </w:r>
      <w:r>
        <w:t>etribution</w:t>
      </w:r>
      <w:r>
        <w:rPr>
          <w:rFonts w:hint="eastAsia"/>
        </w:rPr>
        <w:t>）、</w:t>
      </w:r>
      <w:r w:rsidR="00C4044F">
        <w:rPr>
          <w:rFonts w:hint="eastAsia"/>
        </w:rPr>
        <w:t>吓阻</w:t>
      </w:r>
      <w:r>
        <w:rPr>
          <w:rFonts w:hint="eastAsia"/>
        </w:rPr>
        <w:t>（</w:t>
      </w:r>
      <w:proofErr w:type="spellStart"/>
      <w:r>
        <w:rPr>
          <w:rFonts w:hint="eastAsia"/>
        </w:rPr>
        <w:t>r</w:t>
      </w:r>
      <w:r w:rsidRPr="002E6D07">
        <w:t>eterrence</w:t>
      </w:r>
      <w:proofErr w:type="spellEnd"/>
      <w:r>
        <w:rPr>
          <w:rFonts w:hint="eastAsia"/>
        </w:rPr>
        <w:t>）和矫正（</w:t>
      </w:r>
      <w:r>
        <w:rPr>
          <w:rFonts w:hint="eastAsia"/>
        </w:rPr>
        <w:t>r</w:t>
      </w:r>
      <w:r>
        <w:t>eform</w:t>
      </w:r>
      <w:r>
        <w:rPr>
          <w:rFonts w:hint="eastAsia"/>
        </w:rPr>
        <w:t>）。</w:t>
      </w:r>
    </w:p>
    <w:p w14:paraId="32495225" w14:textId="0A2D453B" w:rsidR="002E6D07" w:rsidRDefault="005B6862" w:rsidP="002E6D07">
      <w:pPr>
        <w:pStyle w:val="ListParagraph"/>
        <w:numPr>
          <w:ilvl w:val="0"/>
          <w:numId w:val="20"/>
        </w:numPr>
      </w:pPr>
      <w:r w:rsidRPr="005B6862">
        <w:rPr>
          <w:rFonts w:hint="eastAsia"/>
          <w:b/>
          <w:bCs/>
        </w:rPr>
        <w:t>惩罚</w:t>
      </w:r>
      <w:r w:rsidR="002E6D07" w:rsidRPr="005B6862">
        <w:rPr>
          <w:rFonts w:hint="eastAsia"/>
          <w:b/>
          <w:bCs/>
        </w:rPr>
        <w:t>：</w:t>
      </w:r>
      <w:r w:rsidR="002E6D07" w:rsidRPr="002E6D07">
        <w:rPr>
          <w:rFonts w:hint="eastAsia"/>
        </w:rPr>
        <w:t>认为刑罚的目的在于平衡行为人行为所产生的罪责，以实现正义。</w:t>
      </w:r>
      <w:r>
        <w:rPr>
          <w:rFonts w:hint="eastAsia"/>
        </w:rPr>
        <w:t>惩罚</w:t>
      </w:r>
      <w:r w:rsidR="002E6D07" w:rsidRPr="002E6D07">
        <w:rPr>
          <w:rFonts w:hint="eastAsia"/>
        </w:rPr>
        <w:t>理论所强调的重点就是“刑罚必须与罪责相等”，也就是罪责原则。由于</w:t>
      </w:r>
      <w:r>
        <w:rPr>
          <w:rFonts w:hint="eastAsia"/>
        </w:rPr>
        <w:t>惩罚</w:t>
      </w:r>
      <w:r w:rsidR="002E6D07" w:rsidRPr="002E6D07">
        <w:rPr>
          <w:rFonts w:hint="eastAsia"/>
        </w:rPr>
        <w:t>理论著眼于犯罪事实，因此可以说其注重的是</w:t>
      </w:r>
      <w:r w:rsidR="002E6D07" w:rsidRPr="002E6D07">
        <w:rPr>
          <w:rFonts w:hint="eastAsia"/>
          <w:b/>
          <w:bCs/>
        </w:rPr>
        <w:t>过去所发生的行为</w:t>
      </w:r>
      <w:r w:rsidR="002E6D07" w:rsidRPr="002E6D07">
        <w:rPr>
          <w:rFonts w:hint="eastAsia"/>
        </w:rPr>
        <w:t>。</w:t>
      </w:r>
    </w:p>
    <w:p w14:paraId="0E7E5C0C" w14:textId="455E3161" w:rsidR="002E6D07" w:rsidRDefault="00C4044F" w:rsidP="002E6D07">
      <w:pPr>
        <w:pStyle w:val="ListParagraph"/>
        <w:numPr>
          <w:ilvl w:val="0"/>
          <w:numId w:val="20"/>
        </w:numPr>
      </w:pPr>
      <w:r w:rsidRPr="005B6862">
        <w:rPr>
          <w:rFonts w:hint="eastAsia"/>
          <w:b/>
          <w:bCs/>
        </w:rPr>
        <w:t>吓阻</w:t>
      </w:r>
      <w:r w:rsidR="002E6D07" w:rsidRPr="005B6862">
        <w:rPr>
          <w:rFonts w:hint="eastAsia"/>
          <w:b/>
          <w:bCs/>
        </w:rPr>
        <w:t>：</w:t>
      </w:r>
      <w:r w:rsidR="002E6D07">
        <w:rPr>
          <w:rFonts w:hint="eastAsia"/>
        </w:rPr>
        <w:t>注重将来，认为刑罚罪恶可以给公共社会形成警告，从而减少将来其他的犯罪。</w:t>
      </w:r>
    </w:p>
    <w:p w14:paraId="48F88564" w14:textId="59AFCCEA" w:rsidR="002E6D07" w:rsidRDefault="00C4044F" w:rsidP="002E6D07">
      <w:pPr>
        <w:pStyle w:val="ListParagraph"/>
        <w:numPr>
          <w:ilvl w:val="0"/>
          <w:numId w:val="20"/>
        </w:numPr>
      </w:pPr>
      <w:r w:rsidRPr="005B6862">
        <w:rPr>
          <w:rFonts w:hint="eastAsia"/>
          <w:b/>
          <w:bCs/>
        </w:rPr>
        <w:t>矫正：</w:t>
      </w:r>
      <w:r>
        <w:rPr>
          <w:rFonts w:hint="eastAsia"/>
        </w:rPr>
        <w:t>注重的是改变罪犯的个性或者环境，这样他就可以成为一个行为举止良好的公民。这一观点源自基督教的救赎观，同时也和家庭中的纪律管教有关。</w:t>
      </w:r>
    </w:p>
    <w:p w14:paraId="501FD198" w14:textId="15653E9A" w:rsidR="00180E50" w:rsidRDefault="00C4044F" w:rsidP="00C4044F">
      <w:r>
        <w:rPr>
          <w:rFonts w:hint="eastAsia"/>
        </w:rPr>
        <w:t>我们可以在美国司法和刑罚历史上找到这三种理论模型的影子。大概在十八世纪晚期和十九世纪早期，吓</w:t>
      </w:r>
      <w:proofErr w:type="gramStart"/>
      <w:r>
        <w:rPr>
          <w:rFonts w:hint="eastAsia"/>
        </w:rPr>
        <w:t>阻理论</w:t>
      </w:r>
      <w:proofErr w:type="gramEnd"/>
      <w:r>
        <w:rPr>
          <w:rFonts w:hint="eastAsia"/>
        </w:rPr>
        <w:t>逐渐取代</w:t>
      </w:r>
      <w:r w:rsidR="005B6862">
        <w:rPr>
          <w:rFonts w:hint="eastAsia"/>
        </w:rPr>
        <w:t>惩罚</w:t>
      </w:r>
      <w:r>
        <w:rPr>
          <w:rFonts w:hint="eastAsia"/>
        </w:rPr>
        <w:t>理论成为司法界的主流思想，这就带来了死刑和肉刑（例如鞭刑）的逐渐减少，以及徒刑和监禁的判例增加，以至于今天现代监狱系统成了刑罚的最常用手段。</w:t>
      </w:r>
    </w:p>
    <w:p w14:paraId="56C75F99" w14:textId="701C9C6C" w:rsidR="00C4044F" w:rsidRDefault="00C4044F" w:rsidP="00C4044F">
      <w:r>
        <w:rPr>
          <w:rFonts w:hint="eastAsia"/>
        </w:rPr>
        <w:t>然后在大约十九世纪晚期和二十世纪早期，无论是监狱系统改革还是判例都逐渐地把刑罚和监禁看作是一种改造而不再是惩罚。这就带来了不确定刑期判决，也就是罪犯只知道自己最长和最少要坐多久的牢，什么时候释放取决于狱中表现。这样做的目标是奖励罪犯的改造，并且希望能够重新塑造他的行为规范。与此同时，保释和假释也是为了这一目的而被设计出来。</w:t>
      </w:r>
    </w:p>
    <w:p w14:paraId="76C9AAF1" w14:textId="674265F1" w:rsidR="00C4044F" w:rsidRDefault="00C4044F" w:rsidP="00C4044F">
      <w:r>
        <w:rPr>
          <w:rFonts w:hint="eastAsia"/>
        </w:rPr>
        <w:t>在最近的一百年中，虽然仍然有人主张</w:t>
      </w:r>
      <w:r w:rsidR="005B6862">
        <w:rPr>
          <w:rFonts w:hint="eastAsia"/>
        </w:rPr>
        <w:t>惩罚</w:t>
      </w:r>
      <w:r>
        <w:rPr>
          <w:rFonts w:hint="eastAsia"/>
        </w:rPr>
        <w:t>理论和罪责相等，但批评者也为数不少。在这个问题上的探讨常常触及到民主政治的一些底线。但我们不能回避来自圣经的命定。罗马书</w:t>
      </w:r>
      <w:r>
        <w:rPr>
          <w:rFonts w:hint="eastAsia"/>
        </w:rPr>
        <w:t>13</w:t>
      </w:r>
      <w:r>
        <w:rPr>
          <w:rFonts w:hint="eastAsia"/>
        </w:rPr>
        <w:t>章很明确地让我们看到，政府之所以有强制力，是因为政府要刑罚罪恶，这是一种</w:t>
      </w:r>
      <w:r w:rsidR="005B6862">
        <w:rPr>
          <w:rFonts w:hint="eastAsia"/>
        </w:rPr>
        <w:t>惩罚</w:t>
      </w:r>
      <w:r>
        <w:rPr>
          <w:rFonts w:hint="eastAsia"/>
        </w:rPr>
        <w:t>：“</w:t>
      </w:r>
      <w:r w:rsidRPr="00C4044F">
        <w:rPr>
          <w:rFonts w:hint="eastAsia"/>
          <w:b/>
          <w:bCs/>
          <w:u w:val="single"/>
        </w:rPr>
        <w:t>抗拒的必自取刑罚</w:t>
      </w:r>
      <w:r>
        <w:rPr>
          <w:rFonts w:hint="eastAsia"/>
        </w:rPr>
        <w:t>”。政府是神的用人，要为不公义的事伸冤。根据这一原则，我们可以定义说根据圣经，刑罚是“</w:t>
      </w:r>
      <w:r w:rsidR="001451C2">
        <w:rPr>
          <w:rFonts w:hint="eastAsia"/>
        </w:rPr>
        <w:t>一种</w:t>
      </w:r>
      <w:r w:rsidR="005B6862">
        <w:rPr>
          <w:rFonts w:hint="eastAsia"/>
        </w:rPr>
        <w:t>惩罚</w:t>
      </w:r>
      <w:r w:rsidR="001451C2">
        <w:rPr>
          <w:rFonts w:hint="eastAsia"/>
        </w:rPr>
        <w:t>性审判，行在犯罪者的身体、财产或者自由上。</w:t>
      </w:r>
      <w:r>
        <w:rPr>
          <w:rFonts w:hint="eastAsia"/>
        </w:rPr>
        <w:t>”</w:t>
      </w:r>
      <w:r w:rsidR="001451C2">
        <w:rPr>
          <w:rFonts w:hint="eastAsia"/>
        </w:rPr>
        <w:t>（摘自</w:t>
      </w:r>
      <w:r w:rsidR="001451C2" w:rsidRPr="00180E50">
        <w:t>Oliver O’Donovan</w:t>
      </w:r>
      <w:r w:rsidR="001451C2">
        <w:rPr>
          <w:rFonts w:hint="eastAsia"/>
        </w:rPr>
        <w:t>所著的</w:t>
      </w:r>
      <w:r w:rsidR="001451C2" w:rsidRPr="001451C2">
        <w:rPr>
          <w:rFonts w:hint="eastAsia"/>
          <w:i/>
          <w:iCs/>
        </w:rPr>
        <w:t>T</w:t>
      </w:r>
      <w:r w:rsidR="001451C2" w:rsidRPr="001451C2">
        <w:rPr>
          <w:i/>
          <w:iCs/>
        </w:rPr>
        <w:t>he</w:t>
      </w:r>
      <w:r w:rsidR="001451C2">
        <w:t xml:space="preserve"> </w:t>
      </w:r>
      <w:r w:rsidR="001451C2" w:rsidRPr="00180E50">
        <w:rPr>
          <w:i/>
          <w:iCs/>
        </w:rPr>
        <w:t>Ways of Judgment</w:t>
      </w:r>
      <w:r w:rsidR="001451C2">
        <w:t>, 107</w:t>
      </w:r>
      <w:r w:rsidR="001451C2">
        <w:rPr>
          <w:rFonts w:hint="eastAsia"/>
        </w:rPr>
        <w:t>）。</w:t>
      </w:r>
    </w:p>
    <w:p w14:paraId="31ECF890" w14:textId="7A660CAC" w:rsidR="001451C2" w:rsidRDefault="001451C2" w:rsidP="00C4044F">
      <w:r>
        <w:rPr>
          <w:rFonts w:hint="eastAsia"/>
        </w:rPr>
        <w:t>但基督徒不应该爱仇敌吗？想要刑罚罪犯岂不是很没有爱心？岂不是发泄自己的复仇和愤怒？</w:t>
      </w:r>
    </w:p>
    <w:p w14:paraId="38011B7F" w14:textId="681F47A6" w:rsidR="001451C2" w:rsidRDefault="001451C2" w:rsidP="00C4044F">
      <w:r>
        <w:rPr>
          <w:rFonts w:hint="eastAsia"/>
        </w:rPr>
        <w:t>当然，我们要爱仇敌。但是圣经很清楚地告诉我们，政府有权用这样的方式来实现地上的公义。有的人说，刑罚的目的是为了改造、是为了帮助他成为一个更好的人，但我并不认为圣经是这样说的，有两个理由：</w:t>
      </w:r>
    </w:p>
    <w:p w14:paraId="441F2491" w14:textId="36751125" w:rsidR="001451C2" w:rsidRDefault="001451C2" w:rsidP="001451C2">
      <w:r>
        <w:rPr>
          <w:rFonts w:hint="eastAsia"/>
        </w:rPr>
        <w:t>第一，思想创世记</w:t>
      </w:r>
      <w:r>
        <w:rPr>
          <w:rFonts w:hint="eastAsia"/>
        </w:rPr>
        <w:t>9</w:t>
      </w:r>
      <w:r>
        <w:rPr>
          <w:rFonts w:hint="eastAsia"/>
        </w:rPr>
        <w:t>章的经文：“</w:t>
      </w:r>
      <w:r w:rsidRPr="001451C2">
        <w:rPr>
          <w:rFonts w:hint="eastAsia"/>
          <w:b/>
          <w:bCs/>
          <w:u w:val="single"/>
        </w:rPr>
        <w:t>凡流人血的，他的血也必被人所流，因为神造人是照自己的形象造的。</w:t>
      </w:r>
      <w:r>
        <w:rPr>
          <w:rFonts w:hint="eastAsia"/>
        </w:rPr>
        <w:t>”这很清楚，你流人的血，你自己的血也要被人流，这是一个</w:t>
      </w:r>
      <w:r w:rsidR="005B6862">
        <w:rPr>
          <w:rFonts w:hint="eastAsia"/>
        </w:rPr>
        <w:t>惩罚</w:t>
      </w:r>
      <w:r>
        <w:rPr>
          <w:rFonts w:hint="eastAsia"/>
        </w:rPr>
        <w:t>。</w:t>
      </w:r>
    </w:p>
    <w:p w14:paraId="2B3A1D9F" w14:textId="48466A52" w:rsidR="001451C2" w:rsidRDefault="001451C2" w:rsidP="001451C2">
      <w:r>
        <w:rPr>
          <w:rFonts w:hint="eastAsia"/>
        </w:rPr>
        <w:t>第二，很重要的，神说他为什么要这样做？理由是“</w:t>
      </w:r>
      <w:r w:rsidRPr="001451C2">
        <w:rPr>
          <w:rFonts w:hint="eastAsia"/>
          <w:b/>
          <w:bCs/>
          <w:u w:val="single"/>
        </w:rPr>
        <w:t>神造人是照自己的形象造的</w:t>
      </w:r>
      <w:r>
        <w:rPr>
          <w:rFonts w:hint="eastAsia"/>
        </w:rPr>
        <w:t>”。所以刑罚并不是为了施害者，而是为了受害者。矫正理论走到一个极端会把帮助施害者当作目的，丝毫不顾受害者的正义是否得到了伸张。</w:t>
      </w:r>
    </w:p>
    <w:p w14:paraId="5069AFAB" w14:textId="5E3A245F" w:rsidR="001451C2" w:rsidRDefault="001451C2" w:rsidP="001451C2">
      <w:r>
        <w:rPr>
          <w:rFonts w:hint="eastAsia"/>
        </w:rPr>
        <w:t>所以，刑罚这一行动是为了对</w:t>
      </w:r>
      <w:r w:rsidRPr="001451C2">
        <w:rPr>
          <w:rFonts w:hint="eastAsia"/>
          <w:b/>
          <w:bCs/>
        </w:rPr>
        <w:t>施害者</w:t>
      </w:r>
      <w:r>
        <w:rPr>
          <w:rFonts w:hint="eastAsia"/>
        </w:rPr>
        <w:t>说：“你做错了，你违背了神所设立的律法，你应当受到惩罚。”但同时也是在对</w:t>
      </w:r>
      <w:r w:rsidRPr="001451C2">
        <w:rPr>
          <w:rFonts w:hint="eastAsia"/>
          <w:b/>
          <w:bCs/>
        </w:rPr>
        <w:t>受害者</w:t>
      </w:r>
      <w:r>
        <w:rPr>
          <w:rFonts w:hint="eastAsia"/>
        </w:rPr>
        <w:t>说：“你</w:t>
      </w:r>
      <w:r w:rsidR="009003BE">
        <w:rPr>
          <w:rFonts w:hint="eastAsia"/>
        </w:rPr>
        <w:t>被伤害了，你是按着神的形象被造的，你极有价值，你不应当受到这样的伤害。</w:t>
      </w:r>
      <w:r>
        <w:rPr>
          <w:rFonts w:hint="eastAsia"/>
        </w:rPr>
        <w:t>”</w:t>
      </w:r>
    </w:p>
    <w:p w14:paraId="77924A6B" w14:textId="4498C731" w:rsidR="009003BE" w:rsidRDefault="009003BE" w:rsidP="001451C2">
      <w:r>
        <w:rPr>
          <w:rFonts w:hint="eastAsia"/>
        </w:rPr>
        <w:lastRenderedPageBreak/>
        <w:t>根据圣经，刑罚能够正确地确认受害者在神眼中的价值和意义。没有错，我们可能会无节制地想要看到人被刑罚、受苦，我们也可能会在这过程中心里充满仇恨。但渴望施害者受到刑罚是正当的，是一个正当的、对受害者的价值和尊严加以确认的渴望。要知道，犯罪就是冒犯了一个人的尊严和价值，而这尊严和价值是神按着自己的形象赋予他的。所以，对犯罪的打击和刑罚就是在宣告：人是按着神的形象造的，人反映上帝。</w:t>
      </w:r>
    </w:p>
    <w:p w14:paraId="6FC443A8" w14:textId="250B2AAD" w:rsidR="00180E50" w:rsidRDefault="005B6862" w:rsidP="00180E50">
      <w:r>
        <w:rPr>
          <w:rFonts w:hint="eastAsia"/>
        </w:rPr>
        <w:t>吓阻和矫正都是很好的动机，也都是着眼于未来的想法，这两者都没有错。所以当我们要进行制度设计或者要建立一些机制的时候，都应该把这两者的智慧考虑在内。比如，有很多监狱有一种“工时</w:t>
      </w:r>
      <w:r>
        <w:rPr>
          <w:rFonts w:hint="eastAsia"/>
        </w:rPr>
        <w:t>/</w:t>
      </w:r>
      <w:r>
        <w:rPr>
          <w:rFonts w:hint="eastAsia"/>
        </w:rPr>
        <w:t>学分”制度，这种制度允许囚犯通过完成课程、接受工作技能培训、接受戒毒等等积攒“学分”以提早获得释放。矫正主义者认为，这样可以减少在押人数和降低出狱后再犯的比例。只要这些努力不会消弱刑罚的惩罚本质，都不是坏事。当然，有很多的罪行我们并不能很精确地设定怎样的刑罚是“罪责相等</w:t>
      </w:r>
      <w:r>
        <w:t>”</w:t>
      </w:r>
      <w:r>
        <w:rPr>
          <w:rFonts w:hint="eastAsia"/>
        </w:rPr>
        <w:t>的——例如，经济犯罪、</w:t>
      </w:r>
      <w:r w:rsidR="007A32B4">
        <w:rPr>
          <w:rFonts w:hint="eastAsia"/>
        </w:rPr>
        <w:t>受贿、</w:t>
      </w:r>
      <w:r>
        <w:rPr>
          <w:rFonts w:hint="eastAsia"/>
        </w:rPr>
        <w:t>渎职或者吸毒的刑期很难有一个公允的评估，他们的伤害很难被转化为“在押时间”，因此矫正主义在这些罪犯身上的努力都不见得是一件坏事。</w:t>
      </w:r>
    </w:p>
    <w:p w14:paraId="3871041E" w14:textId="130CA3DE" w:rsidR="007A32B4" w:rsidRDefault="007A32B4" w:rsidP="00180E50">
      <w:r>
        <w:rPr>
          <w:rFonts w:hint="eastAsia"/>
        </w:rPr>
        <w:t>那么，创世记</w:t>
      </w:r>
      <w:r>
        <w:rPr>
          <w:rFonts w:hint="eastAsia"/>
        </w:rPr>
        <w:t>9</w:t>
      </w:r>
      <w:r>
        <w:t>:5-6</w:t>
      </w:r>
      <w:r>
        <w:rPr>
          <w:rFonts w:hint="eastAsia"/>
        </w:rPr>
        <w:t>是不是政府设立死刑的依据呢？正式的来说，没有错。这是一个非常清楚的命令，</w:t>
      </w:r>
      <w:r>
        <w:rPr>
          <w:rFonts w:hint="eastAsia"/>
        </w:rPr>
        <w:t>5</w:t>
      </w:r>
      <w:r>
        <w:rPr>
          <w:rFonts w:hint="eastAsia"/>
        </w:rPr>
        <w:t>节说：“</w:t>
      </w:r>
      <w:r w:rsidRPr="007A32B4">
        <w:rPr>
          <w:rFonts w:hint="eastAsia"/>
          <w:b/>
          <w:bCs/>
          <w:u w:val="single"/>
        </w:rPr>
        <w:t>流你们血、害你们命的，无论是兽是人，我必讨他的罪</w:t>
      </w:r>
      <w:r>
        <w:rPr>
          <w:rFonts w:hint="eastAsia"/>
        </w:rPr>
        <w:t>”，</w:t>
      </w:r>
      <w:r>
        <w:rPr>
          <w:rFonts w:hint="eastAsia"/>
        </w:rPr>
        <w:t>6</w:t>
      </w:r>
      <w:r>
        <w:rPr>
          <w:rFonts w:hint="eastAsia"/>
        </w:rPr>
        <w:t>节又说：“</w:t>
      </w:r>
      <w:r w:rsidRPr="007A32B4">
        <w:rPr>
          <w:rFonts w:hint="eastAsia"/>
          <w:b/>
          <w:bCs/>
          <w:u w:val="single"/>
        </w:rPr>
        <w:t>凡流人血的，他的血也必被人所流</w:t>
      </w:r>
      <w:r>
        <w:rPr>
          <w:rFonts w:hint="eastAsia"/>
        </w:rPr>
        <w:t>”。你可以很清楚地看到“罪责相等”的概念，以及这种“讨罪”有多么清晰。这段经文同时也很好地让我们看到生命的对等性，而且也很清晰、一点都不含糊。因此，经文建立了刑责对等的基本原则，也就是说一个人所受到的惩罚必须与他所犯下的罪行成比例。司法界会用“比例性报复”来总结这一原则。我们在摩西五经中也看到这一原则，例如在出埃及记</w:t>
      </w:r>
      <w:r>
        <w:rPr>
          <w:rFonts w:hint="eastAsia"/>
        </w:rPr>
        <w:t>21</w:t>
      </w:r>
      <w:r>
        <w:t>:24</w:t>
      </w:r>
      <w:r>
        <w:rPr>
          <w:rFonts w:hint="eastAsia"/>
        </w:rPr>
        <w:t>，利未记</w:t>
      </w:r>
      <w:r>
        <w:rPr>
          <w:rFonts w:hint="eastAsia"/>
        </w:rPr>
        <w:t>24</w:t>
      </w:r>
      <w:r>
        <w:t>:20</w:t>
      </w:r>
      <w:r>
        <w:rPr>
          <w:rFonts w:hint="eastAsia"/>
        </w:rPr>
        <w:t>，申命记</w:t>
      </w:r>
      <w:r>
        <w:rPr>
          <w:rFonts w:hint="eastAsia"/>
        </w:rPr>
        <w:t>1</w:t>
      </w:r>
      <w:r>
        <w:t>9:21</w:t>
      </w:r>
      <w:r>
        <w:rPr>
          <w:rFonts w:hint="eastAsia"/>
        </w:rPr>
        <w:t>都提到了“以眼还眼，以牙还牙”。这种“比例性报复”的原则应当在我们的司法体系中反映出来，刑事判决能够体现和反映刑罚与罪责之间的联系</w:t>
      </w:r>
      <w:r w:rsidR="00281971">
        <w:rPr>
          <w:rFonts w:hint="eastAsia"/>
        </w:rPr>
        <w:t>性</w:t>
      </w:r>
      <w:r>
        <w:rPr>
          <w:rFonts w:hint="eastAsia"/>
        </w:rPr>
        <w:t>。如果一个司法体系</w:t>
      </w:r>
      <w:r w:rsidR="003924F0">
        <w:rPr>
          <w:rFonts w:hint="eastAsia"/>
        </w:rPr>
        <w:t>因为自身的原因不能够体现刑罚与罪责之间的联系，那么这个体系就不能实现公义，经文所说的公义原则在这个社会中是失效的。</w:t>
      </w:r>
    </w:p>
    <w:p w14:paraId="41D0B5FB" w14:textId="03D7D232" w:rsidR="00180E50" w:rsidRDefault="003924F0" w:rsidP="00180E50">
      <w:r>
        <w:rPr>
          <w:rFonts w:hint="eastAsia"/>
        </w:rPr>
        <w:t>例如，在美国，人们发现一个问题就是女性的囚犯比男性囚犯更容易遭到看守的性侵和强奸，</w:t>
      </w:r>
      <w:r>
        <w:rPr>
          <w:rFonts w:hint="eastAsia"/>
        </w:rPr>
        <w:t>1990</w:t>
      </w:r>
      <w:r>
        <w:rPr>
          <w:rFonts w:hint="eastAsia"/>
        </w:rPr>
        <w:t>年代女性囚犯感染艾滋的比例升高了</w:t>
      </w:r>
      <w:r>
        <w:rPr>
          <w:rFonts w:hint="eastAsia"/>
        </w:rPr>
        <w:t>69%</w:t>
      </w:r>
      <w:r>
        <w:rPr>
          <w:rFonts w:hint="eastAsia"/>
        </w:rPr>
        <w:t>，相比之下，男性囚犯却下降了</w:t>
      </w:r>
      <w:r>
        <w:rPr>
          <w:rFonts w:hint="eastAsia"/>
        </w:rPr>
        <w:t>22%</w:t>
      </w:r>
      <w:r>
        <w:rPr>
          <w:rFonts w:hint="eastAsia"/>
        </w:rPr>
        <w:t>。换句话说，同样是五年有期徒刑，女性比男性遭遇的痛苦要多得多。</w:t>
      </w:r>
      <w:r w:rsidR="00281971">
        <w:rPr>
          <w:rFonts w:hint="eastAsia"/>
        </w:rPr>
        <w:t>又</w:t>
      </w:r>
      <w:r>
        <w:rPr>
          <w:rFonts w:hint="eastAsia"/>
        </w:rPr>
        <w:t>如，不同肤色的人在法庭上被判处有期徒刑的比例是</w:t>
      </w:r>
      <w:hyperlink r:id="rId9" w:history="1">
        <w:r w:rsidRPr="003924F0">
          <w:rPr>
            <w:rStyle w:val="Hyperlink"/>
            <w:rFonts w:hint="eastAsia"/>
          </w:rPr>
          <w:t>大不相同</w:t>
        </w:r>
      </w:hyperlink>
      <w:r>
        <w:rPr>
          <w:rFonts w:hint="eastAsia"/>
        </w:rPr>
        <w:t>的：对黑人来说，是每十五个出庭被告中有一个被判处有期徒刑，南美裔被告当中这个比例是</w:t>
      </w:r>
      <w:r>
        <w:rPr>
          <w:rFonts w:hint="eastAsia"/>
        </w:rPr>
        <w:t>36</w:t>
      </w:r>
      <w:proofErr w:type="gramStart"/>
      <w:r>
        <w:rPr>
          <w:rFonts w:hint="eastAsia"/>
        </w:rPr>
        <w:t>分之一</w:t>
      </w:r>
      <w:proofErr w:type="gramEnd"/>
      <w:r>
        <w:rPr>
          <w:rFonts w:hint="eastAsia"/>
        </w:rPr>
        <w:t>，而对白人来说，是</w:t>
      </w:r>
      <w:r>
        <w:rPr>
          <w:rFonts w:hint="eastAsia"/>
        </w:rPr>
        <w:t>105</w:t>
      </w:r>
      <w:proofErr w:type="gramStart"/>
      <w:r>
        <w:rPr>
          <w:rFonts w:hint="eastAsia"/>
        </w:rPr>
        <w:t>分之一</w:t>
      </w:r>
      <w:proofErr w:type="gramEnd"/>
      <w:r>
        <w:rPr>
          <w:rFonts w:hint="eastAsia"/>
        </w:rPr>
        <w:t>。对于驾驶员来说，黑人和南美裔人士被交警截停后</w:t>
      </w:r>
      <w:hyperlink r:id="rId10" w:history="1">
        <w:r w:rsidRPr="003924F0">
          <w:rPr>
            <w:rStyle w:val="Hyperlink"/>
            <w:rFonts w:hint="eastAsia"/>
          </w:rPr>
          <w:t>遭到搜身的概率</w:t>
        </w:r>
      </w:hyperlink>
      <w:r>
        <w:rPr>
          <w:rFonts w:hint="eastAsia"/>
        </w:rPr>
        <w:t>是白人驾驶员的三倍。在遭到警察盘问时，黑人被捕的概率是其它人种的两倍，遭到暴力执法的概率是其他人中的将近四倍。</w:t>
      </w:r>
    </w:p>
    <w:p w14:paraId="7EE23A7E" w14:textId="42642E99" w:rsidR="00180E50" w:rsidRDefault="003924F0" w:rsidP="00180E50">
      <w:r>
        <w:rPr>
          <w:rFonts w:hint="eastAsia"/>
        </w:rPr>
        <w:t>在和一个黑人弟兄聊天的时候，我才意识到，对黑人来说，他们开车被警察截停的时候最基本的反应就是：摇下车窗、把双手放在方向盘上，然后等警察过来的时候说：“我现在要把手移开，从副驾驶的手套箱里拿驾照。”但对很多白人而言，我们很少会有这样的意识。</w:t>
      </w:r>
    </w:p>
    <w:p w14:paraId="47EAEB95" w14:textId="7BAED82F" w:rsidR="00180E50" w:rsidRDefault="003924F0" w:rsidP="00180E50">
      <w:r>
        <w:rPr>
          <w:rFonts w:hint="eastAsia"/>
        </w:rPr>
        <w:t>因为这些原因，司法界提出的一个问题是：这样一种不公平的司法体系是否还有能力执行创世记</w:t>
      </w:r>
      <w:r>
        <w:rPr>
          <w:rFonts w:hint="eastAsia"/>
        </w:rPr>
        <w:t>9</w:t>
      </w:r>
      <w:r>
        <w:t>:5-6</w:t>
      </w:r>
      <w:proofErr w:type="gramStart"/>
      <w:r w:rsidR="00735CFF">
        <w:rPr>
          <w:rFonts w:hint="eastAsia"/>
        </w:rPr>
        <w:t>节</w:t>
      </w:r>
      <w:r>
        <w:rPr>
          <w:rFonts w:hint="eastAsia"/>
        </w:rPr>
        <w:t>所说的“</w:t>
      </w:r>
      <w:proofErr w:type="gramEnd"/>
      <w:r>
        <w:rPr>
          <w:rFonts w:hint="eastAsia"/>
        </w:rPr>
        <w:t>比例性报复”正义。因此我们就可以理解为什么有很多人——包括基督徒</w:t>
      </w:r>
      <w:r w:rsidR="004415D1">
        <w:rPr>
          <w:rFonts w:hint="eastAsia"/>
        </w:rPr>
        <w:t>——反对死刑或者主张废除死刑。但在我看来，这有点舍本逐末了。当然，我们需要</w:t>
      </w:r>
      <w:r w:rsidR="0097127C">
        <w:rPr>
          <w:rFonts w:hint="eastAsia"/>
        </w:rPr>
        <w:t>了解</w:t>
      </w:r>
      <w:r w:rsidR="004415D1">
        <w:rPr>
          <w:rFonts w:hint="eastAsia"/>
        </w:rPr>
        <w:t>前面所提到的这些失衡是怎么造成的，并且考虑这些失衡是否可以避免和消弱，但我们不应该就此放弃圣经清晰告诉我们的、政府应当通过打击犯罪来实现正义这一使命。我们需要竭力地改进我们的体系，让圣经原则可以更好、更公正、更合宜地得到实施。</w:t>
      </w:r>
    </w:p>
    <w:p w14:paraId="1A5C9E0E" w14:textId="451498D1" w:rsidR="00180E50" w:rsidRDefault="004415D1" w:rsidP="00180E50">
      <w:r>
        <w:rPr>
          <w:rFonts w:hint="eastAsia"/>
        </w:rPr>
        <w:t>就死刑这个问题而言，我们尤其要注意到，摩西律法要求说将一个人处死之前，至少要有两三个见证人，甚至有的时候需要提告者自己第一个实施刑罚。摩西律法的这些原则在告诉我们，当时的举证责任比今天司法中的举证责任要更加重大。如果死刑需要两三个见证人，我们就要考虑现在的司法体系是否反应这种对举证的要求。换句话说，如果要实施死刑，那么我们要确保这个案件是“经得起任何考验的”，而不是仅仅“经得起合理的考验”。</w:t>
      </w:r>
    </w:p>
    <w:p w14:paraId="6E283A47" w14:textId="7D08D669" w:rsidR="00180E50" w:rsidRDefault="004415D1" w:rsidP="00180E50">
      <w:r>
        <w:rPr>
          <w:rFonts w:hint="eastAsia"/>
        </w:rPr>
        <w:t>当然，创世记</w:t>
      </w:r>
      <w:r>
        <w:rPr>
          <w:rFonts w:hint="eastAsia"/>
        </w:rPr>
        <w:t>9</w:t>
      </w:r>
      <w:r>
        <w:t>:5-6</w:t>
      </w:r>
      <w:r>
        <w:rPr>
          <w:rFonts w:hint="eastAsia"/>
        </w:rPr>
        <w:t>说的不仅仅是死刑问题，它建立的是一个“</w:t>
      </w:r>
      <w:r w:rsidR="002C29A4">
        <w:rPr>
          <w:rFonts w:hint="eastAsia"/>
        </w:rPr>
        <w:t>比例性</w:t>
      </w:r>
      <w:r>
        <w:rPr>
          <w:rFonts w:hint="eastAsia"/>
        </w:rPr>
        <w:t>报复”的原则，适用在任何犯罪行为上。“以眼还眼，以牙还牙”这一广为人知的经文也反映了这一原则。当然，今天我们并不需要按着字面意义去执行，不然的话会变成以绑架还绑架、以性骚扰还性骚扰、以偷窃换偷窃，这</w:t>
      </w:r>
      <w:r>
        <w:rPr>
          <w:rFonts w:hint="eastAsia"/>
        </w:rPr>
        <w:lastRenderedPageBreak/>
        <w:t>显然不合理。但是这节经文的原则是这样的：惩罚应当与罪责造成的伤害相当，或者说惩罚与罪责大小是成比例的。</w:t>
      </w:r>
    </w:p>
    <w:p w14:paraId="6609A629" w14:textId="77102BEB" w:rsidR="004415D1" w:rsidRDefault="004415D1" w:rsidP="00180E50">
      <w:r>
        <w:rPr>
          <w:rFonts w:hint="eastAsia"/>
        </w:rPr>
        <w:t>这不仅仅是说我们的刑事法庭，不仅仅是说死刑、有期徒刑的量刑问题，我想这同时也影响到我们的民事法庭</w:t>
      </w:r>
      <w:r w:rsidR="002774CA">
        <w:rPr>
          <w:rFonts w:hint="eastAsia"/>
        </w:rPr>
        <w:t>、交通法庭，这两个法庭通常都会以罚款或者赔偿作为判决。</w:t>
      </w:r>
    </w:p>
    <w:p w14:paraId="4271D526" w14:textId="41AA6102" w:rsidR="002774CA" w:rsidRDefault="002774CA" w:rsidP="00180E50">
      <w:r>
        <w:rPr>
          <w:rFonts w:hint="eastAsia"/>
        </w:rPr>
        <w:t>不过，我认为民事法庭更容易实现“比例性报复”原则，因为金钱是很容易精确量化的。但是要把一个刑事罪行的惩罚“翻译”成一个人要在监狱里关多久，这就难多了。如果我偷了你的钱，或者给你造成了身体伤害，那什么样的公式能够把我给你的伤害换算成我应该失去的自由呢？</w:t>
      </w:r>
    </w:p>
    <w:p w14:paraId="24DDDD2C" w14:textId="168C7B14" w:rsidR="00180E50" w:rsidRDefault="002774CA" w:rsidP="00180E50">
      <w:r>
        <w:rPr>
          <w:rFonts w:hint="eastAsia"/>
        </w:rPr>
        <w:t>对这个问题我有两个想法。首先，历史上来说，监禁主要是用来控制人的，思想约瑟、耶利米还有施洗约翰被投入监牢的事情，他们被投入监牢并不是主要为了惩罚，而是为了暂时控制他们，等着将来真正的惩罚被判决（思想中国的“天牢”）。如果我的理解正确的话，直到最近两个世纪，监禁本身才成了惩罚的一种。摩西律法中就丝毫没有提到监禁是一种惩治犯罪的方法。</w:t>
      </w:r>
    </w:p>
    <w:p w14:paraId="265A72C1" w14:textId="123D875B" w:rsidR="002774CA" w:rsidRDefault="002774CA" w:rsidP="00180E50">
      <w:r>
        <w:rPr>
          <w:rFonts w:hint="eastAsia"/>
        </w:rPr>
        <w:t>其次，使用监禁作为司法惩罚方式，这体现了人的有限性。当然，监禁提供了一些惩罚，这让罪犯失去了自由，也阻止了他进一步犯罪，同时也透过宣告罪行审判了罪恶，以及彰显了受害人的价值，因此监禁体现了正义的元素。但是要把犯罪行为翻译成刑期，这是一个非常复杂的事情。</w:t>
      </w:r>
    </w:p>
    <w:p w14:paraId="7005BFE1" w14:textId="7E2A9F79" w:rsidR="00180E50" w:rsidRDefault="002774CA" w:rsidP="00180E50">
      <w:r>
        <w:rPr>
          <w:rFonts w:hint="eastAsia"/>
        </w:rPr>
        <w:t>简单地来说，我们总结一下，在司法体系中如何体现圣经中对政府佩剑的原则呢？</w:t>
      </w:r>
    </w:p>
    <w:p w14:paraId="4434D9C5" w14:textId="0D57CDB1" w:rsidR="002774CA" w:rsidRDefault="00C97050" w:rsidP="002774CA">
      <w:pPr>
        <w:pStyle w:val="ListParagraph"/>
        <w:numPr>
          <w:ilvl w:val="0"/>
          <w:numId w:val="21"/>
        </w:numPr>
      </w:pPr>
      <w:bookmarkStart w:id="0" w:name="_Hlk39765003"/>
      <w:r>
        <w:rPr>
          <w:rFonts w:hint="eastAsia"/>
        </w:rPr>
        <w:t>惩罚</w:t>
      </w:r>
      <w:r w:rsidR="002774CA">
        <w:rPr>
          <w:rFonts w:hint="eastAsia"/>
        </w:rPr>
        <w:t>要体现罪责，刑罚应当与罪责成比例。</w:t>
      </w:r>
    </w:p>
    <w:p w14:paraId="5054AE5C" w14:textId="7DA876E9" w:rsidR="002774CA" w:rsidRDefault="00C97050" w:rsidP="002774CA">
      <w:pPr>
        <w:pStyle w:val="ListParagraph"/>
        <w:numPr>
          <w:ilvl w:val="0"/>
          <w:numId w:val="21"/>
        </w:numPr>
      </w:pPr>
      <w:r>
        <w:rPr>
          <w:rFonts w:hint="eastAsia"/>
        </w:rPr>
        <w:t>惩罚是一种伸冤和报复。这就意味着说惩罚要最小化无辜者可能受到的影响（例如，罪犯的家人、女性囚犯腹中的胎儿，等等），同时也要避免因为肤色、种族而导致的歧视性不公义。</w:t>
      </w:r>
    </w:p>
    <w:p w14:paraId="6E3C5C16" w14:textId="7E699B9E" w:rsidR="00C97050" w:rsidRDefault="00C97050" w:rsidP="002774CA">
      <w:pPr>
        <w:pStyle w:val="ListParagraph"/>
        <w:numPr>
          <w:ilvl w:val="0"/>
          <w:numId w:val="21"/>
        </w:numPr>
      </w:pPr>
      <w:r>
        <w:rPr>
          <w:rFonts w:hint="eastAsia"/>
        </w:rPr>
        <w:t>同时，我们也要考虑背后给社会的影响（吓阻），和给罪犯带来矫正更新的能力。</w:t>
      </w:r>
    </w:p>
    <w:p w14:paraId="037E3238" w14:textId="764A5F13" w:rsidR="00C97050" w:rsidRDefault="00C97050" w:rsidP="002774CA">
      <w:pPr>
        <w:pStyle w:val="ListParagraph"/>
        <w:numPr>
          <w:ilvl w:val="0"/>
          <w:numId w:val="21"/>
        </w:numPr>
      </w:pPr>
      <w:r>
        <w:rPr>
          <w:rFonts w:hint="eastAsia"/>
        </w:rPr>
        <w:t>我们也要考虑文化的影响。对一些文化来说，身体伤害的影响比羞辱诽谤的影响更大，但并不总是如此。</w:t>
      </w:r>
    </w:p>
    <w:bookmarkEnd w:id="0"/>
    <w:p w14:paraId="1E2E585C" w14:textId="58C3937C" w:rsidR="00C97050" w:rsidRDefault="00C97050" w:rsidP="00C97050">
      <w:r>
        <w:rPr>
          <w:rFonts w:hint="eastAsia"/>
        </w:rPr>
        <w:t>接下来，我们考虑神赋予政府的另一个垄断性、强制性权柄：</w:t>
      </w:r>
    </w:p>
    <w:p w14:paraId="61FDE219" w14:textId="35FC2FC8" w:rsidR="00C97050" w:rsidRDefault="00C97050" w:rsidP="00C97050">
      <w:pPr>
        <w:pStyle w:val="Heading1"/>
        <w:rPr>
          <w:lang w:eastAsia="zh-CN"/>
        </w:rPr>
      </w:pPr>
      <w:bookmarkStart w:id="1" w:name="_Hlk39765054"/>
      <w:r>
        <w:rPr>
          <w:rFonts w:hint="eastAsia"/>
          <w:lang w:eastAsia="zh-CN"/>
        </w:rPr>
        <w:t>税收</w:t>
      </w:r>
    </w:p>
    <w:p w14:paraId="26C1DDB4" w14:textId="7E67A9B9" w:rsidR="00C97050" w:rsidRDefault="00C97050" w:rsidP="00C97050">
      <w:r>
        <w:rPr>
          <w:rFonts w:hint="eastAsia"/>
        </w:rPr>
        <w:t>这是罗马书</w:t>
      </w:r>
      <w:r>
        <w:rPr>
          <w:rFonts w:hint="eastAsia"/>
        </w:rPr>
        <w:t>13</w:t>
      </w:r>
      <w:r>
        <w:rPr>
          <w:rFonts w:hint="eastAsia"/>
        </w:rPr>
        <w:t>章经文中保罗尤其吩咐基督徒要做的。接下来我想回答三个问题帮助大家思考税收：应该纳吗？为什么应该或者为什么不应该？该纳多少？</w:t>
      </w:r>
    </w:p>
    <w:p w14:paraId="27A28355" w14:textId="27CD289C" w:rsidR="00C97050" w:rsidRDefault="00C97050" w:rsidP="00C97050">
      <w:pPr>
        <w:pStyle w:val="Heading2"/>
        <w:rPr>
          <w:lang w:eastAsia="zh-CN"/>
        </w:rPr>
      </w:pPr>
      <w:r>
        <w:rPr>
          <w:rFonts w:hint="eastAsia"/>
          <w:lang w:eastAsia="zh-CN"/>
        </w:rPr>
        <w:t>我们应该纳税吗？</w:t>
      </w:r>
    </w:p>
    <w:p w14:paraId="0A862EDC" w14:textId="4C1532FB" w:rsidR="00C97050" w:rsidRDefault="00C97050" w:rsidP="00180E50">
      <w:r>
        <w:rPr>
          <w:rFonts w:hint="eastAsia"/>
        </w:rPr>
        <w:t>很遗憾，答案非常简单、非常直接地来自经文：是的，我们要纳税。这是保罗在罗马书</w:t>
      </w:r>
      <w:r>
        <w:rPr>
          <w:rFonts w:hint="eastAsia"/>
        </w:rPr>
        <w:t>13</w:t>
      </w:r>
      <w:r>
        <w:rPr>
          <w:rFonts w:hint="eastAsia"/>
        </w:rPr>
        <w:t>章非常清楚的教导。他在讲了政府有佩剑的惩罚强制力之后，就转向税收的问题（</w:t>
      </w:r>
      <w:r>
        <w:rPr>
          <w:rFonts w:hint="eastAsia"/>
        </w:rPr>
        <w:t>4-7</w:t>
      </w:r>
      <w:r>
        <w:rPr>
          <w:rFonts w:hint="eastAsia"/>
        </w:rPr>
        <w:t>节）：</w:t>
      </w:r>
    </w:p>
    <w:p w14:paraId="6451A06C" w14:textId="7182B870" w:rsidR="00C97050" w:rsidRPr="00C97050" w:rsidRDefault="00C97050" w:rsidP="00C97050">
      <w:pPr>
        <w:ind w:left="720"/>
        <w:rPr>
          <w:rFonts w:ascii="黑体" w:eastAsia="黑体" w:hAnsi="黑体"/>
        </w:rPr>
      </w:pPr>
      <w:r w:rsidRPr="00C97050">
        <w:rPr>
          <w:rFonts w:ascii="黑体" w:eastAsia="黑体" w:hAnsi="黑体" w:hint="eastAsia"/>
          <w:vertAlign w:val="superscript"/>
        </w:rPr>
        <w:t>4</w:t>
      </w:r>
      <w:r w:rsidRPr="00C97050">
        <w:rPr>
          <w:rFonts w:ascii="黑体" w:eastAsia="黑体" w:hAnsi="黑体" w:hint="eastAsia"/>
        </w:rPr>
        <w:t>因为他是神的用人，是与你有益的。你若作恶，却当惧怕，因为他不是空空地佩剑；他是神的用人，是伸冤的，刑罚那作恶的。</w:t>
      </w:r>
      <w:r w:rsidRPr="00C97050">
        <w:rPr>
          <w:rFonts w:ascii="黑体" w:eastAsia="黑体" w:hAnsi="黑体" w:hint="eastAsia"/>
          <w:vertAlign w:val="superscript"/>
        </w:rPr>
        <w:t>5</w:t>
      </w:r>
      <w:r w:rsidRPr="00C97050">
        <w:rPr>
          <w:rFonts w:ascii="黑体" w:eastAsia="黑体" w:hAnsi="黑体" w:hint="eastAsia"/>
        </w:rPr>
        <w:t>所以，你们必须顺服，不但是因为刑罚，也是因为良心。</w:t>
      </w:r>
      <w:r w:rsidRPr="00C97050">
        <w:rPr>
          <w:rFonts w:ascii="黑体" w:eastAsia="黑体" w:hAnsi="黑体" w:hint="eastAsia"/>
          <w:vertAlign w:val="superscript"/>
        </w:rPr>
        <w:t>6</w:t>
      </w:r>
      <w:r w:rsidRPr="00C97050">
        <w:rPr>
          <w:rFonts w:ascii="黑体" w:eastAsia="黑体" w:hAnsi="黑体" w:hint="eastAsia"/>
        </w:rPr>
        <w:t>你们纳粮，也为这个缘故；因他们是神的差役，常常特管这事。</w:t>
      </w:r>
      <w:r w:rsidRPr="00C97050">
        <w:rPr>
          <w:rFonts w:ascii="黑体" w:eastAsia="黑体" w:hAnsi="黑体" w:hint="eastAsia"/>
          <w:vertAlign w:val="superscript"/>
        </w:rPr>
        <w:t>7</w:t>
      </w:r>
      <w:r w:rsidRPr="00C97050">
        <w:rPr>
          <w:rFonts w:ascii="黑体" w:eastAsia="黑体" w:hAnsi="黑体" w:hint="eastAsia"/>
        </w:rPr>
        <w:t>凡人所当得的，就给他。当得粮的，给他纳粮；当得税的，给他上税；当惧怕的，惧怕他；当恭敬的，恭敬他。</w:t>
      </w:r>
    </w:p>
    <w:p w14:paraId="522825AB" w14:textId="1F592BD7" w:rsidR="00180E50" w:rsidRDefault="00C97050" w:rsidP="00180E50">
      <w:r>
        <w:rPr>
          <w:rFonts w:hint="eastAsia"/>
        </w:rPr>
        <w:t>保罗说，税收是政府所“当得”的。奇怪吗？</w:t>
      </w:r>
    </w:p>
    <w:p w14:paraId="3AF39F1D" w14:textId="4AB138AF" w:rsidR="00C97050" w:rsidRDefault="00C97050" w:rsidP="00180E50">
      <w:r>
        <w:rPr>
          <w:rFonts w:hint="eastAsia"/>
        </w:rPr>
        <w:t>耶稣也和保罗说了一样的话。当被问到他们要不要纳税给凯撒的时候，耶稣告诉大家：“</w:t>
      </w:r>
      <w:r w:rsidRPr="00C97050">
        <w:rPr>
          <w:rFonts w:hint="eastAsia"/>
        </w:rPr>
        <w:t>凯撒的物当归给凯撒</w:t>
      </w:r>
      <w:r>
        <w:rPr>
          <w:rFonts w:hint="eastAsia"/>
        </w:rPr>
        <w:t>”。既然钱币上有凯撒的头像和凯撒的名字，那就从某种意义上属于凯撒，因此，应当纳税。</w:t>
      </w:r>
    </w:p>
    <w:p w14:paraId="0BD8674C" w14:textId="6D7E64BD" w:rsidR="00C97050" w:rsidRPr="00180E50" w:rsidRDefault="00C97050" w:rsidP="00C97050">
      <w:pPr>
        <w:pStyle w:val="Heading2"/>
        <w:rPr>
          <w:lang w:eastAsia="zh-CN"/>
        </w:rPr>
      </w:pPr>
      <w:r>
        <w:rPr>
          <w:rFonts w:hint="eastAsia"/>
          <w:lang w:eastAsia="zh-CN"/>
        </w:rPr>
        <w:t>为什么要纳税？</w:t>
      </w:r>
    </w:p>
    <w:p w14:paraId="6186C688" w14:textId="641D1610" w:rsidR="00180E50" w:rsidRDefault="00C97050" w:rsidP="00180E50">
      <w:r>
        <w:rPr>
          <w:rFonts w:hint="eastAsia"/>
        </w:rPr>
        <w:t>好，神命令我们纳税，这在圣经中再清楚不过了，没有问题。可是为什么呢？为什么</w:t>
      </w:r>
      <w:r w:rsidR="00F113D6">
        <w:rPr>
          <w:rFonts w:hint="eastAsia"/>
        </w:rPr>
        <w:t>神要这样命令我们呢？保罗在</w:t>
      </w:r>
      <w:r w:rsidR="00F113D6">
        <w:rPr>
          <w:rFonts w:hint="eastAsia"/>
        </w:rPr>
        <w:t>6</w:t>
      </w:r>
      <w:r w:rsidR="00F113D6">
        <w:rPr>
          <w:rFonts w:hint="eastAsia"/>
        </w:rPr>
        <w:t>节的后半部分回答了这个问题：“</w:t>
      </w:r>
      <w:r w:rsidR="00F113D6" w:rsidRPr="00F113D6">
        <w:rPr>
          <w:rFonts w:hint="eastAsia"/>
          <w:b/>
          <w:bCs/>
          <w:u w:val="single"/>
        </w:rPr>
        <w:t>因他们是神的差役，常常特管这事</w:t>
      </w:r>
      <w:r w:rsidR="00F113D6">
        <w:rPr>
          <w:rFonts w:hint="eastAsia"/>
        </w:rPr>
        <w:t>”。</w:t>
      </w:r>
    </w:p>
    <w:p w14:paraId="4AE4619E" w14:textId="73C78521" w:rsidR="00F113D6" w:rsidRDefault="00F113D6" w:rsidP="00180E50">
      <w:r>
        <w:rPr>
          <w:rFonts w:hint="eastAsia"/>
        </w:rPr>
        <w:lastRenderedPageBreak/>
        <w:t>什么是要特管的“这事”呢？应该指的是前面所说的“赏善罚恶”、“纳粮”，以及作为“神的差役”。换句话说，我们要给政府钱，因为神托付了政府特定的任务去完成。神说，政府受托所履行的职责非常重要，因此神设立了政府为神的差役。政府是神的仆人。</w:t>
      </w:r>
    </w:p>
    <w:p w14:paraId="5B0CD1B1" w14:textId="5488076D" w:rsidR="00180E50" w:rsidRDefault="00F113D6" w:rsidP="00180E50">
      <w:r>
        <w:rPr>
          <w:rFonts w:hint="eastAsia"/>
        </w:rPr>
        <w:t>我们当中有多少人会这样想？警察、国税局、法院，所有和我们打交道的文官体系，广泛意义上来说都是“神的用人”？</w:t>
      </w:r>
    </w:p>
    <w:p w14:paraId="0191B5A5" w14:textId="3DD65D15" w:rsidR="00F113D6" w:rsidRDefault="00F113D6" w:rsidP="00180E50">
      <w:r>
        <w:rPr>
          <w:rFonts w:hint="eastAsia"/>
        </w:rPr>
        <w:t>我想这会极大地影响我们纳税的感受。我们的心是倾向于抱怨的，但这不是神要我们在纳税时应有的态度。神要我们为着政府彰显祂荣耀的部分而感谢神，在纳税时心存感恩。这会让我们同样对政府所做的赏善罚恶之事存着感恩的态度。</w:t>
      </w:r>
    </w:p>
    <w:p w14:paraId="63BDB4C3" w14:textId="29FD4AE1" w:rsidR="00F113D6" w:rsidRDefault="00F113D6" w:rsidP="00180E50">
      <w:r>
        <w:rPr>
          <w:rFonts w:hint="eastAsia"/>
        </w:rPr>
        <w:t>接下来我们可能也要讨论今天早上分歧最大的问题：</w:t>
      </w:r>
    </w:p>
    <w:p w14:paraId="752E61F7" w14:textId="3FD4C410" w:rsidR="00F113D6" w:rsidRDefault="00F113D6" w:rsidP="00F113D6">
      <w:pPr>
        <w:pStyle w:val="Heading2"/>
        <w:rPr>
          <w:lang w:eastAsia="zh-CN"/>
        </w:rPr>
      </w:pPr>
      <w:r>
        <w:rPr>
          <w:rFonts w:hint="eastAsia"/>
          <w:lang w:eastAsia="zh-CN"/>
        </w:rPr>
        <w:t>我们该纳多少税？</w:t>
      </w:r>
    </w:p>
    <w:p w14:paraId="60726304" w14:textId="0B1FA02B" w:rsidR="00F113D6" w:rsidRDefault="00F113D6" w:rsidP="00F113D6">
      <w:r>
        <w:rPr>
          <w:rFonts w:hint="eastAsia"/>
        </w:rPr>
        <w:t>显然，圣经并没有给我们清晰的答案。</w:t>
      </w:r>
    </w:p>
    <w:p w14:paraId="575037AF" w14:textId="3860F47A" w:rsidR="00F113D6" w:rsidRDefault="00F113D6" w:rsidP="00F113D6">
      <w:r>
        <w:rPr>
          <w:rFonts w:hint="eastAsia"/>
        </w:rPr>
        <w:t>所以，我们的问题就变成了：在纳税多少这个问题上，圣经是否给我们一些原则可以帮助我们思考？我认为是有的。但首先我想告诉大家：圣经没有明确的教导，所以我们是处在一个智慧的领域。我们在讨论的是“怎样更有智慧”，而不是“怎样才是对的”。</w:t>
      </w:r>
    </w:p>
    <w:bookmarkEnd w:id="1"/>
    <w:p w14:paraId="7A8FBC7E" w14:textId="4CE4B149" w:rsidR="00F113D6" w:rsidRDefault="00F113D6" w:rsidP="00F113D6">
      <w:r>
        <w:rPr>
          <w:rFonts w:hint="eastAsia"/>
        </w:rPr>
        <w:t>我们从我认为基督徒都应该会同意的一些基本圣经原则开始：</w:t>
      </w:r>
    </w:p>
    <w:p w14:paraId="7C7209A5" w14:textId="2CE29BE2" w:rsidR="00F113D6" w:rsidRDefault="00516451" w:rsidP="00F113D6">
      <w:pPr>
        <w:pStyle w:val="ListParagraph"/>
        <w:numPr>
          <w:ilvl w:val="0"/>
          <w:numId w:val="22"/>
        </w:numPr>
      </w:pPr>
      <w:bookmarkStart w:id="2" w:name="_Hlk39765115"/>
      <w:r w:rsidRPr="00516451">
        <w:rPr>
          <w:rFonts w:hint="eastAsia"/>
          <w:b/>
          <w:bCs/>
        </w:rPr>
        <w:t>财产权</w:t>
      </w:r>
      <w:r>
        <w:rPr>
          <w:rFonts w:hint="eastAsia"/>
        </w:rPr>
        <w:t>：既然圣经命令了不可偷窃和不可贪恋邻舍的物品，这就意味着，每个人都有财产权。</w:t>
      </w:r>
    </w:p>
    <w:p w14:paraId="1094D1C8" w14:textId="42E6C1F4" w:rsidR="00516451" w:rsidRDefault="00516451" w:rsidP="002C29A4">
      <w:pPr>
        <w:pStyle w:val="ListParagraph"/>
        <w:numPr>
          <w:ilvl w:val="0"/>
          <w:numId w:val="22"/>
        </w:numPr>
      </w:pPr>
      <w:r>
        <w:rPr>
          <w:rFonts w:hint="eastAsia"/>
        </w:rPr>
        <w:t>基于财产权和路加福音</w:t>
      </w:r>
      <w:r>
        <w:rPr>
          <w:rFonts w:hint="eastAsia"/>
        </w:rPr>
        <w:t>10</w:t>
      </w:r>
      <w:r>
        <w:t>:7</w:t>
      </w:r>
      <w:proofErr w:type="gramStart"/>
      <w:r>
        <w:rPr>
          <w:rFonts w:hint="eastAsia"/>
        </w:rPr>
        <w:t>耶稣说的“</w:t>
      </w:r>
      <w:proofErr w:type="gramEnd"/>
      <w:r w:rsidRPr="00CF340C">
        <w:rPr>
          <w:rFonts w:hint="eastAsia"/>
          <w:b/>
          <w:bCs/>
          <w:u w:val="single"/>
        </w:rPr>
        <w:t>做工的得工价</w:t>
      </w:r>
      <w:r>
        <w:rPr>
          <w:rFonts w:hint="eastAsia"/>
        </w:rPr>
        <w:t>”，我相信，每个人有权</w:t>
      </w:r>
      <w:r w:rsidRPr="00CF340C">
        <w:rPr>
          <w:rFonts w:hint="eastAsia"/>
          <w:b/>
          <w:bCs/>
        </w:rPr>
        <w:t>获得和保留自己的工价</w:t>
      </w:r>
      <w:r>
        <w:rPr>
          <w:rFonts w:hint="eastAsia"/>
        </w:rPr>
        <w:t>，并且</w:t>
      </w:r>
      <w:r w:rsidRPr="00CF340C">
        <w:rPr>
          <w:rFonts w:hint="eastAsia"/>
          <w:b/>
          <w:bCs/>
        </w:rPr>
        <w:t>工价和劳动及成果的质量和价值应当是成比例的</w:t>
      </w:r>
      <w:r>
        <w:rPr>
          <w:rFonts w:hint="eastAsia"/>
        </w:rPr>
        <w:t>。与此相关的还有哥林多前书</w:t>
      </w:r>
      <w:r>
        <w:rPr>
          <w:rFonts w:hint="eastAsia"/>
        </w:rPr>
        <w:t>3</w:t>
      </w:r>
      <w:r>
        <w:t>:8</w:t>
      </w:r>
      <w:r>
        <w:rPr>
          <w:rFonts w:hint="eastAsia"/>
        </w:rPr>
        <w:t>，保罗说的“</w:t>
      </w:r>
      <w:r w:rsidRPr="00CF340C">
        <w:rPr>
          <w:rFonts w:hint="eastAsia"/>
          <w:b/>
          <w:bCs/>
          <w:u w:val="single"/>
        </w:rPr>
        <w:t>各人要照自己的工夫得自己的赏赐</w:t>
      </w:r>
      <w:r>
        <w:rPr>
          <w:rFonts w:hint="eastAsia"/>
        </w:rPr>
        <w:t>”。路加福音</w:t>
      </w:r>
      <w:r>
        <w:rPr>
          <w:rFonts w:hint="eastAsia"/>
        </w:rPr>
        <w:t>19</w:t>
      </w:r>
      <w:r>
        <w:rPr>
          <w:rFonts w:hint="eastAsia"/>
        </w:rPr>
        <w:t>章的故事中，每个人从主人那里所得到的赏赐和他们的成果</w:t>
      </w:r>
      <w:r w:rsidR="00CF340C">
        <w:rPr>
          <w:rFonts w:hint="eastAsia"/>
        </w:rPr>
        <w:t>也</w:t>
      </w:r>
      <w:r>
        <w:rPr>
          <w:rFonts w:hint="eastAsia"/>
        </w:rPr>
        <w:t>是成正比的。那个收获了十锭银子的，所得到的赏赐和收获了五锭的大不相同：“</w:t>
      </w:r>
      <w:r w:rsidRPr="00CF340C">
        <w:rPr>
          <w:rFonts w:hint="eastAsia"/>
          <w:b/>
          <w:bCs/>
          <w:u w:val="single"/>
        </w:rPr>
        <w:t>你既在最小的事上有忠心，可以有权柄管十座城。</w:t>
      </w:r>
      <w:r>
        <w:rPr>
          <w:rFonts w:hint="eastAsia"/>
        </w:rPr>
        <w:t>”</w:t>
      </w:r>
    </w:p>
    <w:p w14:paraId="2662EE47" w14:textId="3B9345DB" w:rsidR="00516451" w:rsidRDefault="00516451" w:rsidP="00F113D6">
      <w:pPr>
        <w:pStyle w:val="ListParagraph"/>
        <w:numPr>
          <w:ilvl w:val="0"/>
          <w:numId w:val="22"/>
        </w:numPr>
      </w:pPr>
      <w:r>
        <w:rPr>
          <w:rFonts w:hint="eastAsia"/>
        </w:rPr>
        <w:t>政府当从我们当中得到税收，这样政府才能够执行神所交托的责任，前面我们已经讨论过了。</w:t>
      </w:r>
    </w:p>
    <w:p w14:paraId="279FC21E" w14:textId="7002CB73" w:rsidR="00180E50" w:rsidRDefault="00516451" w:rsidP="00180E50">
      <w:pPr>
        <w:numPr>
          <w:ilvl w:val="0"/>
          <w:numId w:val="15"/>
        </w:numPr>
      </w:pPr>
      <w:r>
        <w:rPr>
          <w:rFonts w:hint="eastAsia"/>
        </w:rPr>
        <w:t>政府应当竭力提倡行善和赏善，政府是透过打击犯罪（罚恶）和主张行善（赏善）来达成这一目的的。这和税收有什么关系呢？一方面，政府会致力于让经济增长，或者至少不阻碍经济的发展。如果有一个企业在创造财富、创造更多就业机会，并且提高人们的生活水平，那么政府作为神的仆人就应当透过合理的税收来帮助这样的企业，而不是阻碍这样的企业。</w:t>
      </w:r>
    </w:p>
    <w:p w14:paraId="3643DD02" w14:textId="1BE2EA5B" w:rsidR="00516451" w:rsidRDefault="00516451" w:rsidP="00180E50">
      <w:pPr>
        <w:numPr>
          <w:ilvl w:val="0"/>
          <w:numId w:val="15"/>
        </w:numPr>
      </w:pPr>
      <w:r>
        <w:rPr>
          <w:rFonts w:hint="eastAsia"/>
        </w:rPr>
        <w:t>第五个我们可以同意的圣经原则，虽然不是直接的命令，但却是某种意义上的参照，我们可以从旧约圣经</w:t>
      </w:r>
      <w:r w:rsidR="00CF340C">
        <w:rPr>
          <w:rFonts w:hint="eastAsia"/>
        </w:rPr>
        <w:t>看到这一点：税收有固定金额的，但也有按比例的。</w:t>
      </w:r>
    </w:p>
    <w:p w14:paraId="627C441A" w14:textId="29AB8A7A" w:rsidR="00CF340C" w:rsidRDefault="00CF340C" w:rsidP="00CF340C">
      <w:pPr>
        <w:numPr>
          <w:ilvl w:val="1"/>
          <w:numId w:val="15"/>
        </w:numPr>
      </w:pPr>
      <w:r>
        <w:rPr>
          <w:rFonts w:hint="eastAsia"/>
        </w:rPr>
        <w:t>以色列人有十分之一当纳的，这是一个固定税率。赚一万块钱需要纳十分之一</w:t>
      </w:r>
      <w:r w:rsidRPr="00180E50">
        <w:t xml:space="preserve"> </w:t>
      </w:r>
      <w:r>
        <w:rPr>
          <w:rFonts w:hint="eastAsia"/>
        </w:rPr>
        <w:t>，</w:t>
      </w:r>
      <w:r w:rsidR="000321B0">
        <w:rPr>
          <w:rFonts w:hint="eastAsia"/>
        </w:rPr>
        <w:t>赚</w:t>
      </w:r>
      <w:r>
        <w:rPr>
          <w:rFonts w:hint="eastAsia"/>
        </w:rPr>
        <w:t>十万块钱也需要纳十分之一。（利未记</w:t>
      </w:r>
      <w:r w:rsidRPr="00180E50">
        <w:t xml:space="preserve">27:30-32; </w:t>
      </w:r>
      <w:r>
        <w:rPr>
          <w:rFonts w:hint="eastAsia"/>
        </w:rPr>
        <w:t>申命记</w:t>
      </w:r>
      <w:r w:rsidRPr="00180E50">
        <w:t>14:22-23</w:t>
      </w:r>
      <w:r>
        <w:rPr>
          <w:rFonts w:hint="eastAsia"/>
        </w:rPr>
        <w:t>）</w:t>
      </w:r>
    </w:p>
    <w:p w14:paraId="64193D48" w14:textId="38BD97E0" w:rsidR="00CF340C" w:rsidRDefault="00CF340C" w:rsidP="00CF340C">
      <w:pPr>
        <w:numPr>
          <w:ilvl w:val="1"/>
          <w:numId w:val="15"/>
        </w:numPr>
      </w:pPr>
      <w:r>
        <w:rPr>
          <w:rFonts w:hint="eastAsia"/>
        </w:rPr>
        <w:t>出埃及记</w:t>
      </w:r>
      <w:r>
        <w:rPr>
          <w:rFonts w:hint="eastAsia"/>
        </w:rPr>
        <w:t>30</w:t>
      </w:r>
      <w:r>
        <w:t>:15</w:t>
      </w:r>
      <w:r>
        <w:rPr>
          <w:rFonts w:hint="eastAsia"/>
        </w:rPr>
        <w:t>还让我们看到人头税：“</w:t>
      </w:r>
      <w:r w:rsidRPr="00CF340C">
        <w:rPr>
          <w:rFonts w:hint="eastAsia"/>
          <w:b/>
          <w:bCs/>
          <w:u w:val="single"/>
        </w:rPr>
        <w:t>富足的不可多出，贫穷的也不可少出，各人要出半舍客勒。</w:t>
      </w:r>
      <w:r>
        <w:rPr>
          <w:rFonts w:hint="eastAsia"/>
        </w:rPr>
        <w:t>”</w:t>
      </w:r>
    </w:p>
    <w:p w14:paraId="1488F3AB" w14:textId="46AA3C62" w:rsidR="00180E50" w:rsidRPr="00CF340C" w:rsidRDefault="00CF340C" w:rsidP="00CF340C">
      <w:pPr>
        <w:numPr>
          <w:ilvl w:val="0"/>
          <w:numId w:val="15"/>
        </w:numPr>
        <w:rPr>
          <w:b/>
          <w:bCs/>
        </w:rPr>
      </w:pPr>
      <w:r w:rsidRPr="00CF340C">
        <w:rPr>
          <w:rFonts w:hint="eastAsia"/>
          <w:b/>
          <w:bCs/>
        </w:rPr>
        <w:t>穷人应当得到适当的照顾和免除。</w:t>
      </w:r>
      <w:r>
        <w:rPr>
          <w:rFonts w:hint="eastAsia"/>
        </w:rPr>
        <w:t>利未记</w:t>
      </w:r>
      <w:r>
        <w:rPr>
          <w:rFonts w:hint="eastAsia"/>
        </w:rPr>
        <w:t>12</w:t>
      </w:r>
      <w:r>
        <w:t>:8</w:t>
      </w:r>
      <w:r>
        <w:rPr>
          <w:rFonts w:hint="eastAsia"/>
        </w:rPr>
        <w:t>让我们看到，穷人并不需要带羊羔来献祭，他们可以带鸽子或者斑鸠。当然，这里说的不是税收，但是我们可以看到一个体制性的对穷人的怜悯。</w:t>
      </w:r>
    </w:p>
    <w:bookmarkEnd w:id="2"/>
    <w:p w14:paraId="2F75391A" w14:textId="264DB609" w:rsidR="00CF340C" w:rsidRDefault="00CF340C" w:rsidP="00CF340C">
      <w:r w:rsidRPr="00CF340C">
        <w:rPr>
          <w:rFonts w:hint="eastAsia"/>
        </w:rPr>
        <w:t>这</w:t>
      </w:r>
      <w:r>
        <w:rPr>
          <w:rFonts w:hint="eastAsia"/>
        </w:rPr>
        <w:t>六个原则可以帮助我们思想税收问题，因为很多在政治界激烈辩论的税收问题都可以从这六个原则找到一些智慧。让我们思考下面三个例子：</w:t>
      </w:r>
    </w:p>
    <w:p w14:paraId="0E4D31CB" w14:textId="452BD835" w:rsidR="00CF340C" w:rsidRPr="00560867" w:rsidRDefault="00CF340C" w:rsidP="00CF340C">
      <w:pPr>
        <w:rPr>
          <w:b/>
          <w:bCs/>
        </w:rPr>
      </w:pPr>
      <w:r w:rsidRPr="00560867">
        <w:rPr>
          <w:rFonts w:hint="eastAsia"/>
          <w:b/>
          <w:bCs/>
        </w:rPr>
        <w:t>第一，</w:t>
      </w:r>
      <w:r w:rsidR="00560867" w:rsidRPr="00560867">
        <w:rPr>
          <w:rFonts w:hint="eastAsia"/>
          <w:b/>
          <w:bCs/>
        </w:rPr>
        <w:t>每一个人都应当纳税吗？</w:t>
      </w:r>
    </w:p>
    <w:p w14:paraId="1257B0A1" w14:textId="27E321FE" w:rsidR="00CF340C" w:rsidRDefault="00E5480F" w:rsidP="00180E50">
      <w:r w:rsidRPr="00E5480F">
        <w:rPr>
          <w:rFonts w:hint="eastAsia"/>
        </w:rPr>
        <w:t>在今天的美国</w:t>
      </w:r>
      <w:r>
        <w:rPr>
          <w:rFonts w:hint="eastAsia"/>
        </w:rPr>
        <w:t>，由于各种税收减免政策，统计表明工作人士中有</w:t>
      </w:r>
      <w:r>
        <w:rPr>
          <w:rFonts w:hint="eastAsia"/>
        </w:rPr>
        <w:t>47%</w:t>
      </w:r>
      <w:r>
        <w:rPr>
          <w:rFonts w:hint="eastAsia"/>
        </w:rPr>
        <w:t>没有缴税，这公平吗？</w:t>
      </w:r>
    </w:p>
    <w:p w14:paraId="33E4FA57" w14:textId="77423C4E" w:rsidR="00E5480F" w:rsidRDefault="00E5480F" w:rsidP="00180E50">
      <w:r w:rsidRPr="00A31454">
        <w:rPr>
          <w:rFonts w:hint="eastAsia"/>
          <w:b/>
        </w:rPr>
        <w:t>潜在的危险</w:t>
      </w:r>
      <w:r>
        <w:rPr>
          <w:rFonts w:hint="eastAsia"/>
        </w:rPr>
        <w:t>：如果人们都不纳税（对国家不负责任），那么政府也会以同样的方式对你的投票不负责任。政府可以增加大量花费，既然你不纳税你可能就会不在乎，政府就有可能走向专权或不对人民负责。不仅如此，政府支出可能让你喜悦（因为你不用纳税，却从政府支出中获益），长期来看会导致政府财政或信用破产。</w:t>
      </w:r>
    </w:p>
    <w:p w14:paraId="431060E4" w14:textId="34EC462F" w:rsidR="00E5480F" w:rsidRDefault="00E5480F" w:rsidP="00180E50">
      <w:r>
        <w:rPr>
          <w:rFonts w:hint="eastAsia"/>
        </w:rPr>
        <w:lastRenderedPageBreak/>
        <w:t>当然</w:t>
      </w:r>
      <w:r w:rsidR="00E3076E">
        <w:rPr>
          <w:rFonts w:hint="eastAsia"/>
        </w:rPr>
        <w:t>，</w:t>
      </w:r>
      <w:r>
        <w:rPr>
          <w:rFonts w:hint="eastAsia"/>
        </w:rPr>
        <w:t>总的来说，基于纳税是“当纳”的，并且政府使用税收的目的是为了成就神所托付的责任，所以一般来说，每个人都应该纳税。而且很多时候我们纳税是隐形的，比如消费税、增值税，我们并没有把它们看作是“纳税”，但其实是。</w:t>
      </w:r>
    </w:p>
    <w:p w14:paraId="17592F9D" w14:textId="6AAD1ECE" w:rsidR="00E5480F" w:rsidRDefault="00E5480F" w:rsidP="00180E50">
      <w:pPr>
        <w:rPr>
          <w:b/>
          <w:bCs/>
        </w:rPr>
      </w:pPr>
      <w:r w:rsidRPr="00E5480F">
        <w:rPr>
          <w:rFonts w:hint="eastAsia"/>
          <w:b/>
          <w:bCs/>
        </w:rPr>
        <w:t>第二，征收遗产税是合理的吗？</w:t>
      </w:r>
    </w:p>
    <w:p w14:paraId="6DCBF237" w14:textId="727BF56A" w:rsidR="00180E50" w:rsidRDefault="00E5480F" w:rsidP="00180E50">
      <w:r>
        <w:rPr>
          <w:rFonts w:hint="eastAsia"/>
        </w:rPr>
        <w:t>政府凭什么征收遗产税？我父母留给我的财产早就是他们的税后合法收入了，政府为什么能征收遗产税呢？我认为从圣经的角度来说，这是不合理的。</w:t>
      </w:r>
    </w:p>
    <w:p w14:paraId="1882D7A6" w14:textId="67B275D0" w:rsidR="00E5480F" w:rsidRDefault="00E5480F" w:rsidP="00180E50">
      <w:r>
        <w:rPr>
          <w:rFonts w:hint="eastAsia"/>
        </w:rPr>
        <w:t>箴言</w:t>
      </w:r>
      <w:r>
        <w:rPr>
          <w:rFonts w:hint="eastAsia"/>
        </w:rPr>
        <w:t>13</w:t>
      </w:r>
      <w:r>
        <w:t>:22</w:t>
      </w:r>
      <w:r>
        <w:rPr>
          <w:rFonts w:hint="eastAsia"/>
        </w:rPr>
        <w:t>说：“</w:t>
      </w:r>
      <w:r w:rsidRPr="00E5480F">
        <w:rPr>
          <w:rFonts w:hint="eastAsia"/>
          <w:b/>
          <w:bCs/>
          <w:u w:val="single"/>
        </w:rPr>
        <w:t>善人给子孙遗留产业</w:t>
      </w:r>
      <w:r>
        <w:rPr>
          <w:rFonts w:hint="eastAsia"/>
        </w:rPr>
        <w:t>”，以西结书</w:t>
      </w:r>
      <w:r>
        <w:rPr>
          <w:rFonts w:hint="eastAsia"/>
        </w:rPr>
        <w:t>46</w:t>
      </w:r>
      <w:r>
        <w:t>:18</w:t>
      </w:r>
      <w:r>
        <w:rPr>
          <w:rFonts w:hint="eastAsia"/>
        </w:rPr>
        <w:t>说：“</w:t>
      </w:r>
      <w:r w:rsidRPr="00E5480F">
        <w:rPr>
          <w:rFonts w:hint="eastAsia"/>
          <w:b/>
          <w:bCs/>
          <w:u w:val="single"/>
        </w:rPr>
        <w:t>王不可夺取民的产业，以致驱逐他们离开所承受的；他要从自己的地业中，将产业赐给他儿子</w:t>
      </w:r>
      <w:r>
        <w:rPr>
          <w:rFonts w:hint="eastAsia"/>
          <w:b/>
          <w:bCs/>
          <w:u w:val="single"/>
        </w:rPr>
        <w:t>。</w:t>
      </w:r>
      <w:r>
        <w:rPr>
          <w:rFonts w:hint="eastAsia"/>
        </w:rPr>
        <w:t>”我的观点是，作为一个基督徒，从公义的角度来看，我找不出一个理由说已经被征过税的私有财产可以再次被征税。</w:t>
      </w:r>
    </w:p>
    <w:p w14:paraId="445EAC64" w14:textId="1122EB61" w:rsidR="00E5480F" w:rsidRDefault="00E5480F" w:rsidP="00180E50">
      <w:r>
        <w:rPr>
          <w:rFonts w:hint="eastAsia"/>
        </w:rPr>
        <w:t>那这是不是说基督徒就应该反对遗产税？不一定，就像我说的，这是一个智慧的问题。设立遗产税这一机制的法学家们可能还有别的考量，我只是说从圣经而言遗产税是不合理的。这是不是说反对遗产税的基督徒可以拒缴遗产税？显然不是。我们不同意政府的某个决定并不等于我们有权不顺服。</w:t>
      </w:r>
    </w:p>
    <w:p w14:paraId="03ACABD4" w14:textId="15200962" w:rsidR="00E065BF" w:rsidRDefault="00E065BF" w:rsidP="00180E50">
      <w:pPr>
        <w:rPr>
          <w:b/>
          <w:bCs/>
        </w:rPr>
      </w:pPr>
      <w:r w:rsidRPr="00E065BF">
        <w:rPr>
          <w:rFonts w:hint="eastAsia"/>
          <w:b/>
          <w:bCs/>
        </w:rPr>
        <w:t>第三，累进税率公平吗？</w:t>
      </w:r>
    </w:p>
    <w:p w14:paraId="76949731" w14:textId="0C146314" w:rsidR="00E065BF" w:rsidRDefault="00E065BF" w:rsidP="00180E50">
      <w:r>
        <w:rPr>
          <w:rFonts w:hint="eastAsia"/>
        </w:rPr>
        <w:t>第三个有趣的问题是累进税率。累进税率的意思是说，你纳税的比例是和你的收入有关的，你赚越多的钱，你所需要纳税的百分比就越高。例如，中国的个人所得税最低是</w:t>
      </w:r>
      <w:r>
        <w:rPr>
          <w:rFonts w:hint="eastAsia"/>
        </w:rPr>
        <w:t>3%</w:t>
      </w:r>
      <w:r>
        <w:rPr>
          <w:rFonts w:hint="eastAsia"/>
        </w:rPr>
        <w:t>（年收入</w:t>
      </w:r>
      <w:r>
        <w:rPr>
          <w:rFonts w:hint="eastAsia"/>
        </w:rPr>
        <w:t>36000</w:t>
      </w:r>
      <w:r>
        <w:rPr>
          <w:rFonts w:hint="eastAsia"/>
        </w:rPr>
        <w:t>元以下），最高是</w:t>
      </w:r>
      <w:r>
        <w:rPr>
          <w:rFonts w:hint="eastAsia"/>
        </w:rPr>
        <w:t>45%</w:t>
      </w:r>
      <w:r>
        <w:rPr>
          <w:rFonts w:hint="eastAsia"/>
        </w:rPr>
        <w:t>（年收入</w:t>
      </w:r>
      <w:r>
        <w:rPr>
          <w:rFonts w:hint="eastAsia"/>
        </w:rPr>
        <w:t>960000</w:t>
      </w:r>
      <w:r>
        <w:rPr>
          <w:rFonts w:hint="eastAsia"/>
        </w:rPr>
        <w:t>元以上的部分）。这合理吗？</w:t>
      </w:r>
    </w:p>
    <w:p w14:paraId="05299D15" w14:textId="247818E4" w:rsidR="00E065BF" w:rsidRDefault="00E065BF" w:rsidP="00180E50">
      <w:r>
        <w:rPr>
          <w:rFonts w:hint="eastAsia"/>
        </w:rPr>
        <w:t>我们今天的文化通常认为，能力越大责任就越大，因此赚的越多的就要缴纳更多的税款。美国总统奥巴马在</w:t>
      </w:r>
      <w:r>
        <w:rPr>
          <w:rFonts w:hint="eastAsia"/>
        </w:rPr>
        <w:t>2018</w:t>
      </w:r>
      <w:r>
        <w:rPr>
          <w:rFonts w:hint="eastAsia"/>
        </w:rPr>
        <w:t>年</w:t>
      </w:r>
      <w:r>
        <w:rPr>
          <w:rFonts w:hint="eastAsia"/>
        </w:rPr>
        <w:t>8</w:t>
      </w:r>
      <w:r>
        <w:rPr>
          <w:rFonts w:hint="eastAsia"/>
        </w:rPr>
        <w:t>月的讲话上说：“现在是我们每年赚</w:t>
      </w:r>
      <w:r>
        <w:rPr>
          <w:rFonts w:hint="eastAsia"/>
        </w:rPr>
        <w:t>25</w:t>
      </w:r>
      <w:r>
        <w:rPr>
          <w:rFonts w:hint="eastAsia"/>
        </w:rPr>
        <w:t>万美元以上的富人承担自己责任的时候了！”这句话的背后意思是：他们并没有承担自己的责任。但我的问题是：根据什么说他们并没有承担自己应负的责任？按照固定税率和他们的收入，他们已经付出了合理和大量的金钱。</w:t>
      </w:r>
    </w:p>
    <w:p w14:paraId="2E5F9E2C" w14:textId="32B488CA" w:rsidR="00E065BF" w:rsidRDefault="00E065BF" w:rsidP="005D3ED4">
      <w:r>
        <w:rPr>
          <w:rFonts w:hint="eastAsia"/>
        </w:rPr>
        <w:t>圣经的教导是说，富人和穷人都应当得到公平的对待——既不因为他富有就多征税，也不因为他贫穷而少征税，反之亦然。出埃及记</w:t>
      </w:r>
      <w:r>
        <w:rPr>
          <w:rFonts w:hint="eastAsia"/>
        </w:rPr>
        <w:t>23</w:t>
      </w:r>
      <w:r>
        <w:t>:6</w:t>
      </w:r>
      <w:r>
        <w:rPr>
          <w:rFonts w:hint="eastAsia"/>
        </w:rPr>
        <w:t>说：“</w:t>
      </w:r>
      <w:r w:rsidRPr="005D3ED4">
        <w:rPr>
          <w:rFonts w:hint="eastAsia"/>
          <w:b/>
          <w:bCs/>
          <w:u w:val="single"/>
        </w:rPr>
        <w:t>不可在穷人争讼的事上屈枉正直。</w:t>
      </w:r>
      <w:r>
        <w:rPr>
          <w:rFonts w:hint="eastAsia"/>
        </w:rPr>
        <w:t>”</w:t>
      </w:r>
      <w:r w:rsidR="005D3ED4">
        <w:rPr>
          <w:rFonts w:hint="eastAsia"/>
        </w:rPr>
        <w:t>3</w:t>
      </w:r>
      <w:r w:rsidR="005D3ED4">
        <w:rPr>
          <w:rFonts w:hint="eastAsia"/>
        </w:rPr>
        <w:t>节说：“</w:t>
      </w:r>
      <w:r w:rsidR="005D3ED4" w:rsidRPr="005D3ED4">
        <w:rPr>
          <w:rFonts w:hint="eastAsia"/>
          <w:b/>
          <w:bCs/>
          <w:u w:val="single"/>
        </w:rPr>
        <w:t>不可在争讼的事上偏护穷人。</w:t>
      </w:r>
      <w:r w:rsidR="005D3ED4">
        <w:rPr>
          <w:rFonts w:hint="eastAsia"/>
        </w:rPr>
        <w:t>”问题不在于一个人是贫穷还是富足，而是在于他在行善还是作恶。惩罚一个没有行恶的人是不公义的，箴言</w:t>
      </w:r>
      <w:r w:rsidR="005D3ED4">
        <w:rPr>
          <w:rFonts w:hint="eastAsia"/>
        </w:rPr>
        <w:t>17</w:t>
      </w:r>
      <w:r w:rsidR="005D3ED4">
        <w:t>:26</w:t>
      </w:r>
      <w:r w:rsidR="005D3ED4">
        <w:rPr>
          <w:rFonts w:hint="eastAsia"/>
        </w:rPr>
        <w:t>这样说：“</w:t>
      </w:r>
      <w:r w:rsidR="005D3ED4" w:rsidRPr="005D3ED4">
        <w:rPr>
          <w:rFonts w:hint="eastAsia"/>
          <w:b/>
          <w:bCs/>
          <w:u w:val="single"/>
        </w:rPr>
        <w:t>刑罚义人为不善；责打君子为不义。</w:t>
      </w:r>
      <w:r w:rsidR="005D3ED4">
        <w:rPr>
          <w:rFonts w:hint="eastAsia"/>
        </w:rPr>
        <w:t>”这与圣经所教导的政府职责是一致的：“</w:t>
      </w:r>
      <w:r w:rsidR="005D3ED4" w:rsidRPr="005D3ED4">
        <w:rPr>
          <w:rFonts w:hint="eastAsia"/>
          <w:b/>
          <w:bCs/>
          <w:u w:val="single"/>
        </w:rPr>
        <w:t>罚恶赏善</w:t>
      </w:r>
      <w:r w:rsidR="005D3ED4">
        <w:rPr>
          <w:rFonts w:hint="eastAsia"/>
        </w:rPr>
        <w:t>”（彼前</w:t>
      </w:r>
      <w:r w:rsidR="005D3ED4">
        <w:rPr>
          <w:rFonts w:hint="eastAsia"/>
        </w:rPr>
        <w:t>2</w:t>
      </w:r>
      <w:r w:rsidR="005D3ED4">
        <w:t>:14</w:t>
      </w:r>
      <w:r w:rsidR="005D3ED4">
        <w:rPr>
          <w:rFonts w:hint="eastAsia"/>
        </w:rPr>
        <w:t>）。</w:t>
      </w:r>
    </w:p>
    <w:p w14:paraId="6EF77142" w14:textId="674D4713" w:rsidR="00180E50" w:rsidRDefault="005D3ED4" w:rsidP="005D3ED4">
      <w:r>
        <w:rPr>
          <w:rFonts w:hint="eastAsia"/>
        </w:rPr>
        <w:t>因此，在我看来，富人、高</w:t>
      </w:r>
      <w:r w:rsidR="00CE3CE8">
        <w:rPr>
          <w:rFonts w:hint="eastAsia"/>
        </w:rPr>
        <w:t>收入</w:t>
      </w:r>
      <w:r>
        <w:rPr>
          <w:rFonts w:hint="eastAsia"/>
        </w:rPr>
        <w:t>人群并不应该被征收更高的税率，他们的收入高并不应该给他们带来额外的惩罚，他们</w:t>
      </w:r>
      <w:proofErr w:type="gramStart"/>
      <w:r>
        <w:rPr>
          <w:rFonts w:hint="eastAsia"/>
        </w:rPr>
        <w:t>行恶才应该</w:t>
      </w:r>
      <w:proofErr w:type="gramEnd"/>
      <w:r>
        <w:rPr>
          <w:rFonts w:hint="eastAsia"/>
        </w:rPr>
        <w:t>给自己带来惩罚。</w:t>
      </w:r>
    </w:p>
    <w:p w14:paraId="4ECF5E0A" w14:textId="1AAC811E" w:rsidR="005D3ED4" w:rsidRDefault="005D3ED4" w:rsidP="005D3ED4">
      <w:r>
        <w:rPr>
          <w:rFonts w:hint="eastAsia"/>
        </w:rPr>
        <w:t>你可能会想，“这些额外的税收并不会伤害他们”，或者“他们反正承担得起”。这可能是对的。但基督徒思考公共政治的问题不应该问“可不可行”，而应该问“这公义吗？”所以如果你是一个基督徒，你主张累进税率，我想你需要想一想</w:t>
      </w:r>
      <w:r w:rsidR="00CE3CE8">
        <w:rPr>
          <w:rFonts w:hint="eastAsia"/>
        </w:rPr>
        <w:t>：</w:t>
      </w:r>
      <w:r>
        <w:rPr>
          <w:rFonts w:hint="eastAsia"/>
        </w:rPr>
        <w:t>这公平吗？</w:t>
      </w:r>
    </w:p>
    <w:p w14:paraId="1C3542B7" w14:textId="223A788C" w:rsidR="005D3ED4" w:rsidRDefault="005D3ED4" w:rsidP="005D3ED4">
      <w:pPr>
        <w:pStyle w:val="Heading1"/>
        <w:rPr>
          <w:lang w:eastAsia="zh-CN"/>
        </w:rPr>
      </w:pPr>
      <w:bookmarkStart w:id="3" w:name="_Hlk39765212"/>
      <w:r>
        <w:rPr>
          <w:rFonts w:hint="eastAsia"/>
          <w:lang w:eastAsia="zh-CN"/>
        </w:rPr>
        <w:t>自卫和正义战争</w:t>
      </w:r>
    </w:p>
    <w:bookmarkEnd w:id="3"/>
    <w:p w14:paraId="5DE4B1F9" w14:textId="35DD0D4D" w:rsidR="00180E50" w:rsidRDefault="005D3ED4" w:rsidP="005D3ED4">
      <w:r>
        <w:rPr>
          <w:rFonts w:hint="eastAsia"/>
        </w:rPr>
        <w:t>最后，我们要谈到政府佩剑，也就是合理使用武力的第三个领域，就是政府有权防卫国民，或者发动战争。</w:t>
      </w:r>
    </w:p>
    <w:p w14:paraId="7C540355" w14:textId="45F8FDEA" w:rsidR="005D3ED4" w:rsidRDefault="005D3ED4" w:rsidP="005D3ED4">
      <w:r>
        <w:rPr>
          <w:rFonts w:hint="eastAsia"/>
        </w:rPr>
        <w:t>背后一个更大的问题是：到底有没有</w:t>
      </w:r>
      <w:r w:rsidRPr="005D3ED4">
        <w:rPr>
          <w:rFonts w:ascii="新宋体" w:hAnsi="新宋体" w:hint="eastAsia"/>
        </w:rPr>
        <w:t>“正义战争</w:t>
      </w:r>
      <w:r w:rsidRPr="005D3ED4">
        <w:rPr>
          <w:rFonts w:ascii="新宋体" w:hAnsi="新宋体"/>
        </w:rPr>
        <w:t>”</w:t>
      </w:r>
      <w:r>
        <w:rPr>
          <w:rFonts w:hint="eastAsia"/>
        </w:rPr>
        <w:t>这回事</w:t>
      </w:r>
      <w:r w:rsidR="00D72F8B">
        <w:rPr>
          <w:rFonts w:hint="eastAsia"/>
        </w:rPr>
        <w:t>？第二次世界大战、越南战争、伊拉克战争、阿富汗战争，这些（对美国来说）是正义战争吗？是自卫吗？这个问题不好回答，而且列出的几个战争也不能一并回答。有可能，某个战争并不是自卫战争（例如“沙漠风暴”），但仍然是一个正义战争。</w:t>
      </w:r>
    </w:p>
    <w:p w14:paraId="7C31E6F3" w14:textId="66E20DE0" w:rsidR="00D72F8B" w:rsidRDefault="00D72F8B" w:rsidP="005D3ED4">
      <w:r>
        <w:rPr>
          <w:rFonts w:hint="eastAsia"/>
        </w:rPr>
        <w:t>从历史上来说，神学家们总结出正义战争的下列前提：</w:t>
      </w:r>
    </w:p>
    <w:p w14:paraId="27D537B7" w14:textId="7AC8D6A7" w:rsidR="00D72F8B" w:rsidRDefault="00D72F8B" w:rsidP="00D72F8B">
      <w:pPr>
        <w:pStyle w:val="ListParagraph"/>
        <w:numPr>
          <w:ilvl w:val="0"/>
          <w:numId w:val="23"/>
        </w:numPr>
      </w:pPr>
      <w:r>
        <w:rPr>
          <w:rFonts w:hint="eastAsia"/>
        </w:rPr>
        <w:t>道德上正确，或者有一个正义的原因。</w:t>
      </w:r>
    </w:p>
    <w:p w14:paraId="05DFB297" w14:textId="57FF53E1" w:rsidR="00D72F8B" w:rsidRDefault="00D72F8B" w:rsidP="00D72F8B">
      <w:pPr>
        <w:pStyle w:val="ListParagraph"/>
        <w:numPr>
          <w:ilvl w:val="0"/>
          <w:numId w:val="23"/>
        </w:numPr>
      </w:pPr>
      <w:r>
        <w:rPr>
          <w:rFonts w:hint="eastAsia"/>
        </w:rPr>
        <w:t>发起战争的是一个合法的、有能力的政体。</w:t>
      </w:r>
    </w:p>
    <w:p w14:paraId="7941CE3A" w14:textId="28B34361" w:rsidR="00D72F8B" w:rsidRDefault="00D72F8B" w:rsidP="00D72F8B">
      <w:pPr>
        <w:pStyle w:val="ListParagraph"/>
        <w:numPr>
          <w:ilvl w:val="0"/>
          <w:numId w:val="23"/>
        </w:numPr>
      </w:pPr>
      <w:r>
        <w:rPr>
          <w:rFonts w:hint="eastAsia"/>
        </w:rPr>
        <w:t>敌人的行动在道德上是错误的——相对正义。</w:t>
      </w:r>
    </w:p>
    <w:p w14:paraId="002CB37D" w14:textId="3A59D277" w:rsidR="00D72F8B" w:rsidRDefault="00D72F8B" w:rsidP="00D72F8B">
      <w:pPr>
        <w:pStyle w:val="ListParagraph"/>
        <w:numPr>
          <w:ilvl w:val="0"/>
          <w:numId w:val="23"/>
        </w:numPr>
      </w:pPr>
      <w:r>
        <w:rPr>
          <w:rFonts w:hint="eastAsia"/>
        </w:rPr>
        <w:t>正确的动机和目的。</w:t>
      </w:r>
    </w:p>
    <w:p w14:paraId="22EBE930" w14:textId="66D4FC3A" w:rsidR="00D72F8B" w:rsidRDefault="00D72F8B" w:rsidP="00D72F8B">
      <w:pPr>
        <w:pStyle w:val="ListParagraph"/>
        <w:numPr>
          <w:ilvl w:val="0"/>
          <w:numId w:val="23"/>
        </w:numPr>
      </w:pPr>
      <w:r>
        <w:rPr>
          <w:rFonts w:hint="eastAsia"/>
        </w:rPr>
        <w:t>战争是穷尽了其他手段后的最后手段。</w:t>
      </w:r>
    </w:p>
    <w:p w14:paraId="13DD297F" w14:textId="5EBBCF9F" w:rsidR="00D72F8B" w:rsidRDefault="00D72F8B" w:rsidP="00D72F8B">
      <w:pPr>
        <w:pStyle w:val="ListParagraph"/>
        <w:numPr>
          <w:ilvl w:val="0"/>
          <w:numId w:val="23"/>
        </w:numPr>
      </w:pPr>
      <w:r>
        <w:rPr>
          <w:rFonts w:hint="eastAsia"/>
        </w:rPr>
        <w:lastRenderedPageBreak/>
        <w:t>有成功的可能性。</w:t>
      </w:r>
    </w:p>
    <w:p w14:paraId="6618EAF0" w14:textId="57991993" w:rsidR="00D72F8B" w:rsidRDefault="00D72F8B" w:rsidP="00D72F8B">
      <w:pPr>
        <w:pStyle w:val="ListParagraph"/>
        <w:numPr>
          <w:ilvl w:val="0"/>
          <w:numId w:val="23"/>
        </w:numPr>
      </w:pPr>
      <w:r>
        <w:rPr>
          <w:rFonts w:hint="eastAsia"/>
        </w:rPr>
        <w:t>结果是善的，也就是说战争胜利所带来的益处要多过战争本身所带来的损害。</w:t>
      </w:r>
    </w:p>
    <w:p w14:paraId="2776EF20" w14:textId="2DF7474F" w:rsidR="00D72F8B" w:rsidRDefault="00D72F8B" w:rsidP="00D72F8B">
      <w:pPr>
        <w:pStyle w:val="ListParagraph"/>
        <w:numPr>
          <w:ilvl w:val="0"/>
          <w:numId w:val="23"/>
        </w:numPr>
      </w:pPr>
      <w:r>
        <w:rPr>
          <w:rFonts w:hint="eastAsia"/>
        </w:rPr>
        <w:t>一个正确的态度——不是仇恨或报复，而是带着对战争本身的厌恶和不愿。</w:t>
      </w:r>
    </w:p>
    <w:p w14:paraId="22CDFA4F" w14:textId="23DC70F7" w:rsidR="00180E50" w:rsidRDefault="00D72F8B" w:rsidP="00D72F8B">
      <w:r>
        <w:rPr>
          <w:rFonts w:hint="eastAsia"/>
        </w:rPr>
        <w:t>我今天不想进入正义战争的进一步解释，很多伦理学书籍都会对正义战争论有更进一步的分析。我想要说的很简单：基于自卫的战争是正义的，这是因为创世记</w:t>
      </w:r>
      <w:r>
        <w:rPr>
          <w:rFonts w:hint="eastAsia"/>
        </w:rPr>
        <w:t>9</w:t>
      </w:r>
      <w:r>
        <w:t>:5-6</w:t>
      </w:r>
      <w:r>
        <w:rPr>
          <w:rFonts w:hint="eastAsia"/>
        </w:rPr>
        <w:t>。如果有外国政权想要流我国国民的血，也就是邻舍的血，那么创世记</w:t>
      </w:r>
      <w:r>
        <w:rPr>
          <w:rFonts w:hint="eastAsia"/>
        </w:rPr>
        <w:t>9</w:t>
      </w:r>
      <w:r>
        <w:t>:5-6</w:t>
      </w:r>
      <w:r>
        <w:rPr>
          <w:rFonts w:hint="eastAsia"/>
        </w:rPr>
        <w:t>就授权了我们的政府去流敌人的血，目的是为了伸张正义。我们思考一些例子：</w:t>
      </w:r>
    </w:p>
    <w:p w14:paraId="5AE66A5A" w14:textId="6EED9A4E" w:rsidR="00D72F8B" w:rsidRDefault="00D72F8B" w:rsidP="00D72F8B">
      <w:r>
        <w:rPr>
          <w:rFonts w:hint="eastAsia"/>
        </w:rPr>
        <w:t>第二次世界大战？珍珠港和菲律宾遭到了实际入侵。</w:t>
      </w:r>
    </w:p>
    <w:p w14:paraId="2C458CBC" w14:textId="0CD88A6E" w:rsidR="00D72F8B" w:rsidRDefault="00C07D87" w:rsidP="00D72F8B">
      <w:r>
        <w:rPr>
          <w:rFonts w:hint="eastAsia"/>
        </w:rPr>
        <w:t>考虑一个反例：卢旺达大屠杀。克林顿政府当时决定不参与卢旺达内战，也没有保护被屠杀的卢旺达人民，从而遭到一些国际组织的谴责。克林顿政府也公开表示了后悔。谴责的依据是“保护责任”（</w:t>
      </w:r>
      <w:r w:rsidRPr="00180E50">
        <w:t>Responsibility to Protect</w:t>
      </w:r>
      <w:r>
        <w:rPr>
          <w:rFonts w:hint="eastAsia"/>
        </w:rPr>
        <w:t>，</w:t>
      </w:r>
      <w:r>
        <w:rPr>
          <w:rFonts w:hint="eastAsia"/>
        </w:rPr>
        <w:t>R</w:t>
      </w:r>
      <w:r>
        <w:t>2P</w:t>
      </w:r>
      <w:r>
        <w:rPr>
          <w:rFonts w:hint="eastAsia"/>
        </w:rPr>
        <w:t>）观点，这一观点认为：既然美国有能力介入和避免大屠杀，所以美国就有责任介入。这一观点认为，美国（或其它大国）有一个道德责任，不仅要保护本国国民，而且还要保护外国国民。</w:t>
      </w:r>
    </w:p>
    <w:p w14:paraId="6A435BED" w14:textId="2F33F0B7" w:rsidR="00C07D87" w:rsidRDefault="00C07D87" w:rsidP="00D72F8B">
      <w:r>
        <w:rPr>
          <w:rFonts w:hint="eastAsia"/>
        </w:rPr>
        <w:t>我想这就让事情变得复杂了，保护责任观常常迫使一个国家把其他国民的利益和需要放在本国军民的利益之上，这往往会超过一个民族国家本身的权柄限制。</w:t>
      </w:r>
    </w:p>
    <w:p w14:paraId="76A65B32" w14:textId="4CD6B0AE" w:rsidR="00C07D87" w:rsidRDefault="00C07D87" w:rsidP="00D72F8B">
      <w:r>
        <w:rPr>
          <w:rFonts w:hint="eastAsia"/>
        </w:rPr>
        <w:t>当卡扎菲想要开展种族灭绝的时候，“保护责任”的主张者说美国应该回应和采取行动，于是美国制裁了利比亚。现在利比亚成了一个无政府状态的国家，“伊斯兰国”（</w:t>
      </w:r>
      <w:r>
        <w:rPr>
          <w:rFonts w:hint="eastAsia"/>
        </w:rPr>
        <w:t>I</w:t>
      </w:r>
      <w:r>
        <w:t>SIL</w:t>
      </w:r>
      <w:r>
        <w:rPr>
          <w:rFonts w:hint="eastAsia"/>
        </w:rPr>
        <w:t>）在那里不断扩张，伊斯兰国在利比亚制造的死亡人数已经接近原本我们想避免的屠杀死亡人数。</w:t>
      </w:r>
    </w:p>
    <w:p w14:paraId="1966CFF1" w14:textId="1942ADF3" w:rsidR="00180E50" w:rsidRPr="00180E50" w:rsidRDefault="00C07D87" w:rsidP="00C3584D">
      <w:pPr>
        <w:rPr>
          <w:b/>
          <w:bCs/>
        </w:rPr>
      </w:pPr>
      <w:r>
        <w:rPr>
          <w:rFonts w:hint="eastAsia"/>
        </w:rPr>
        <w:t>我们需要更小心地思考这些问题，美国并不是神权国家，美国也没有像旧约以色列一样</w:t>
      </w:r>
      <w:r w:rsidR="00C3584D">
        <w:rPr>
          <w:rFonts w:hint="eastAsia"/>
        </w:rPr>
        <w:t>得到神的特别托付。所以，当我们思想我们在考虑</w:t>
      </w:r>
      <w:r w:rsidR="00877948">
        <w:rPr>
          <w:rFonts w:hint="eastAsia"/>
        </w:rPr>
        <w:t>的</w:t>
      </w:r>
      <w:r w:rsidR="00C3584D">
        <w:rPr>
          <w:rFonts w:hint="eastAsia"/>
        </w:rPr>
        <w:t>很多问题的时候，不要简单地使用“正义战争”理论来为所有看起来有益处的军事行动背书。</w:t>
      </w:r>
    </w:p>
    <w:p w14:paraId="768FB924" w14:textId="6A725CFC" w:rsidR="00180E50" w:rsidRPr="00180E50" w:rsidRDefault="00180E50" w:rsidP="00180E50"/>
    <w:sectPr w:rsidR="00180E50" w:rsidRPr="00180E50" w:rsidSect="00F0199F">
      <w:footerReference w:type="default" r:id="rId11"/>
      <w:footnotePr>
        <w:numFmt w:val="decimalEnclosedCircleChinese"/>
      </w:footnotePr>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E2753" w14:textId="77777777" w:rsidR="00F97F8F" w:rsidRDefault="00F97F8F" w:rsidP="003531EA">
      <w:pPr>
        <w:spacing w:before="0" w:after="0" w:line="240" w:lineRule="auto"/>
      </w:pPr>
      <w:r>
        <w:separator/>
      </w:r>
    </w:p>
  </w:endnote>
  <w:endnote w:type="continuationSeparator" w:id="0">
    <w:p w14:paraId="02CD4549" w14:textId="77777777" w:rsidR="00F97F8F" w:rsidRDefault="00F97F8F" w:rsidP="003531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832657"/>
      <w:docPartObj>
        <w:docPartGallery w:val="Page Numbers (Bottom of Page)"/>
        <w:docPartUnique/>
      </w:docPartObj>
    </w:sdtPr>
    <w:sdtEndPr/>
    <w:sdtContent>
      <w:p w14:paraId="22FD249F" w14:textId="77777777" w:rsidR="002C29A4" w:rsidRPr="008521AA" w:rsidRDefault="00A31454" w:rsidP="00F0199F">
        <w:pPr>
          <w:spacing w:line="240" w:lineRule="auto"/>
          <w:jc w:val="center"/>
        </w:pPr>
        <w:sdt>
          <w:sdtPr>
            <w:id w:val="250395305"/>
            <w:docPartObj>
              <w:docPartGallery w:val="Page Numbers (Top of Page)"/>
              <w:docPartUnique/>
            </w:docPartObj>
          </w:sdtPr>
          <w:sdtEndPr/>
          <w:sdtContent>
            <w:r w:rsidR="002C29A4" w:rsidRPr="008521AA">
              <w:rPr>
                <w:rFonts w:hint="eastAsia"/>
              </w:rPr>
              <w:t>第</w:t>
            </w:r>
            <w:r w:rsidR="002C29A4" w:rsidRPr="008521AA">
              <w:t xml:space="preserve"> </w:t>
            </w:r>
            <w:r w:rsidR="002C29A4" w:rsidRPr="008521AA">
              <w:fldChar w:fldCharType="begin"/>
            </w:r>
            <w:r w:rsidR="002C29A4" w:rsidRPr="008521AA">
              <w:instrText xml:space="preserve"> PAGE </w:instrText>
            </w:r>
            <w:r w:rsidR="002C29A4" w:rsidRPr="008521AA">
              <w:fldChar w:fldCharType="separate"/>
            </w:r>
            <w:r w:rsidR="00735CFF">
              <w:rPr>
                <w:noProof/>
              </w:rPr>
              <w:t>7</w:t>
            </w:r>
            <w:r w:rsidR="002C29A4" w:rsidRPr="008521AA">
              <w:fldChar w:fldCharType="end"/>
            </w:r>
            <w:r w:rsidR="002C29A4" w:rsidRPr="008521AA">
              <w:t xml:space="preserve"> </w:t>
            </w:r>
            <w:r w:rsidR="002C29A4" w:rsidRPr="008521AA">
              <w:rPr>
                <w:rFonts w:hint="eastAsia"/>
              </w:rPr>
              <w:t>页</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806BF" w14:textId="77777777" w:rsidR="00F97F8F" w:rsidRDefault="00F97F8F" w:rsidP="003531EA">
      <w:pPr>
        <w:spacing w:before="0" w:after="0" w:line="240" w:lineRule="auto"/>
      </w:pPr>
      <w:r>
        <w:separator/>
      </w:r>
    </w:p>
  </w:footnote>
  <w:footnote w:type="continuationSeparator" w:id="0">
    <w:p w14:paraId="3010F5E0" w14:textId="77777777" w:rsidR="00F97F8F" w:rsidRDefault="00F97F8F" w:rsidP="003531E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3EE0"/>
    <w:multiLevelType w:val="hybridMultilevel"/>
    <w:tmpl w:val="9FD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50227"/>
    <w:multiLevelType w:val="hybridMultilevel"/>
    <w:tmpl w:val="A29833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CE2E6A"/>
    <w:multiLevelType w:val="multilevel"/>
    <w:tmpl w:val="AC4E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7116F"/>
    <w:multiLevelType w:val="multilevel"/>
    <w:tmpl w:val="EE6E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3145E"/>
    <w:multiLevelType w:val="multilevel"/>
    <w:tmpl w:val="0D6C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C78CB"/>
    <w:multiLevelType w:val="hybridMultilevel"/>
    <w:tmpl w:val="BE5C6C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CFD5FF0"/>
    <w:multiLevelType w:val="hybridMultilevel"/>
    <w:tmpl w:val="AA1EF024"/>
    <w:lvl w:ilvl="0" w:tplc="D1F8CF78">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E0FF0"/>
    <w:multiLevelType w:val="hybridMultilevel"/>
    <w:tmpl w:val="80B656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28E68D8"/>
    <w:multiLevelType w:val="multilevel"/>
    <w:tmpl w:val="0416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C626EB"/>
    <w:multiLevelType w:val="hybridMultilevel"/>
    <w:tmpl w:val="8A1A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82BF5"/>
    <w:multiLevelType w:val="hybridMultilevel"/>
    <w:tmpl w:val="37E0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52906"/>
    <w:multiLevelType w:val="hybridMultilevel"/>
    <w:tmpl w:val="EC7CD6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1E07671"/>
    <w:multiLevelType w:val="hybridMultilevel"/>
    <w:tmpl w:val="3F9C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53B62"/>
    <w:multiLevelType w:val="hybridMultilevel"/>
    <w:tmpl w:val="D930C4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26077E2"/>
    <w:multiLevelType w:val="hybridMultilevel"/>
    <w:tmpl w:val="F152A15E"/>
    <w:lvl w:ilvl="0" w:tplc="2EE09CDA">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C72F0"/>
    <w:multiLevelType w:val="multilevel"/>
    <w:tmpl w:val="7DAA56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6557B6"/>
    <w:multiLevelType w:val="hybridMultilevel"/>
    <w:tmpl w:val="4EB85A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41A76E4"/>
    <w:multiLevelType w:val="multilevel"/>
    <w:tmpl w:val="3F8A00F2"/>
    <w:lvl w:ilvl="0">
      <w:start w:val="1"/>
      <w:numFmt w:val="bullet"/>
      <w:lvlText w:val=""/>
      <w:lvlJc w:val="left"/>
      <w:pPr>
        <w:tabs>
          <w:tab w:val="num" w:pos="720"/>
        </w:tabs>
        <w:ind w:left="720" w:hanging="360"/>
      </w:pPr>
      <w:rPr>
        <w:rFonts w:ascii="Symbol" w:hAnsi="Symbol" w:hint="default"/>
        <w:sz w:val="20"/>
      </w:rPr>
    </w:lvl>
    <w:lvl w:ilvl="1">
      <w:start w:val="1"/>
      <w:numFmt w:val="japaneseCounting"/>
      <w:lvlText w:val="第%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2D6EEE"/>
    <w:multiLevelType w:val="multilevel"/>
    <w:tmpl w:val="C6648F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DF236F"/>
    <w:multiLevelType w:val="multilevel"/>
    <w:tmpl w:val="3E26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432583"/>
    <w:multiLevelType w:val="hybridMultilevel"/>
    <w:tmpl w:val="250E03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6FC66CA"/>
    <w:multiLevelType w:val="hybridMultilevel"/>
    <w:tmpl w:val="65F2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770B5"/>
    <w:multiLevelType w:val="multilevel"/>
    <w:tmpl w:val="4D90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7"/>
  </w:num>
  <w:num w:numId="3">
    <w:abstractNumId w:val="11"/>
  </w:num>
  <w:num w:numId="4">
    <w:abstractNumId w:val="6"/>
  </w:num>
  <w:num w:numId="5">
    <w:abstractNumId w:val="13"/>
  </w:num>
  <w:num w:numId="6">
    <w:abstractNumId w:val="5"/>
  </w:num>
  <w:num w:numId="7">
    <w:abstractNumId w:val="20"/>
  </w:num>
  <w:num w:numId="8">
    <w:abstractNumId w:val="7"/>
  </w:num>
  <w:num w:numId="9">
    <w:abstractNumId w:val="16"/>
  </w:num>
  <w:num w:numId="10">
    <w:abstractNumId w:val="1"/>
  </w:num>
  <w:num w:numId="11">
    <w:abstractNumId w:val="22"/>
  </w:num>
  <w:num w:numId="12">
    <w:abstractNumId w:val="4"/>
  </w:num>
  <w:num w:numId="13">
    <w:abstractNumId w:val="8"/>
  </w:num>
  <w:num w:numId="14">
    <w:abstractNumId w:val="18"/>
  </w:num>
  <w:num w:numId="15">
    <w:abstractNumId w:val="15"/>
  </w:num>
  <w:num w:numId="16">
    <w:abstractNumId w:val="19"/>
  </w:num>
  <w:num w:numId="17">
    <w:abstractNumId w:val="3"/>
  </w:num>
  <w:num w:numId="18">
    <w:abstractNumId w:val="21"/>
  </w:num>
  <w:num w:numId="19">
    <w:abstractNumId w:val="0"/>
  </w:num>
  <w:num w:numId="20">
    <w:abstractNumId w:val="12"/>
  </w:num>
  <w:num w:numId="21">
    <w:abstractNumId w:val="14"/>
  </w:num>
  <w:num w:numId="22">
    <w:abstractNumId w:val="10"/>
  </w:num>
  <w:num w:numId="2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34"/>
    <w:rsid w:val="0000181E"/>
    <w:rsid w:val="00004658"/>
    <w:rsid w:val="000172CD"/>
    <w:rsid w:val="0002201A"/>
    <w:rsid w:val="000321B0"/>
    <w:rsid w:val="0005164A"/>
    <w:rsid w:val="000829BA"/>
    <w:rsid w:val="000860C7"/>
    <w:rsid w:val="00086A73"/>
    <w:rsid w:val="000A34E0"/>
    <w:rsid w:val="000C60BD"/>
    <w:rsid w:val="000F1B1D"/>
    <w:rsid w:val="000F2E32"/>
    <w:rsid w:val="001423AC"/>
    <w:rsid w:val="001451C2"/>
    <w:rsid w:val="00151CE7"/>
    <w:rsid w:val="001549AC"/>
    <w:rsid w:val="0016035A"/>
    <w:rsid w:val="00170B79"/>
    <w:rsid w:val="00180E50"/>
    <w:rsid w:val="00184571"/>
    <w:rsid w:val="001B599B"/>
    <w:rsid w:val="001D1233"/>
    <w:rsid w:val="001D1753"/>
    <w:rsid w:val="001D7CD0"/>
    <w:rsid w:val="001E1020"/>
    <w:rsid w:val="001E42CD"/>
    <w:rsid w:val="002108D9"/>
    <w:rsid w:val="00224CFC"/>
    <w:rsid w:val="002400CB"/>
    <w:rsid w:val="0027694E"/>
    <w:rsid w:val="002774CA"/>
    <w:rsid w:val="002815A8"/>
    <w:rsid w:val="00281971"/>
    <w:rsid w:val="002975A6"/>
    <w:rsid w:val="002A3970"/>
    <w:rsid w:val="002A4A40"/>
    <w:rsid w:val="002C29A4"/>
    <w:rsid w:val="002D558E"/>
    <w:rsid w:val="002D6B6F"/>
    <w:rsid w:val="002E6D07"/>
    <w:rsid w:val="002F3716"/>
    <w:rsid w:val="002F52BA"/>
    <w:rsid w:val="002F71F7"/>
    <w:rsid w:val="00311C42"/>
    <w:rsid w:val="003222CB"/>
    <w:rsid w:val="0033084E"/>
    <w:rsid w:val="0033126B"/>
    <w:rsid w:val="00341657"/>
    <w:rsid w:val="003531EA"/>
    <w:rsid w:val="00374E51"/>
    <w:rsid w:val="003832DE"/>
    <w:rsid w:val="00384B02"/>
    <w:rsid w:val="003924F0"/>
    <w:rsid w:val="003A4229"/>
    <w:rsid w:val="003C1766"/>
    <w:rsid w:val="003C579D"/>
    <w:rsid w:val="003E038B"/>
    <w:rsid w:val="003F111A"/>
    <w:rsid w:val="003F117C"/>
    <w:rsid w:val="003F5431"/>
    <w:rsid w:val="003F5984"/>
    <w:rsid w:val="004004DF"/>
    <w:rsid w:val="00416578"/>
    <w:rsid w:val="00417779"/>
    <w:rsid w:val="00436B33"/>
    <w:rsid w:val="004415D1"/>
    <w:rsid w:val="0044779D"/>
    <w:rsid w:val="00453B45"/>
    <w:rsid w:val="004572A1"/>
    <w:rsid w:val="00477627"/>
    <w:rsid w:val="00490E34"/>
    <w:rsid w:val="00491ED3"/>
    <w:rsid w:val="00493801"/>
    <w:rsid w:val="004B0C20"/>
    <w:rsid w:val="005001EB"/>
    <w:rsid w:val="00516451"/>
    <w:rsid w:val="00527679"/>
    <w:rsid w:val="00534969"/>
    <w:rsid w:val="00550EF0"/>
    <w:rsid w:val="00557B10"/>
    <w:rsid w:val="005602EC"/>
    <w:rsid w:val="00560867"/>
    <w:rsid w:val="005662C3"/>
    <w:rsid w:val="005739DB"/>
    <w:rsid w:val="00581D6B"/>
    <w:rsid w:val="005A3C3F"/>
    <w:rsid w:val="005B5924"/>
    <w:rsid w:val="005B6862"/>
    <w:rsid w:val="005D3ED4"/>
    <w:rsid w:val="005E489D"/>
    <w:rsid w:val="005F1AD1"/>
    <w:rsid w:val="00615CA6"/>
    <w:rsid w:val="006166EE"/>
    <w:rsid w:val="00622BF7"/>
    <w:rsid w:val="0062640B"/>
    <w:rsid w:val="00632871"/>
    <w:rsid w:val="00663443"/>
    <w:rsid w:val="00670D7C"/>
    <w:rsid w:val="0067330A"/>
    <w:rsid w:val="0067576C"/>
    <w:rsid w:val="006838DE"/>
    <w:rsid w:val="00686E06"/>
    <w:rsid w:val="006A0A2C"/>
    <w:rsid w:val="006B5D7F"/>
    <w:rsid w:val="006C5691"/>
    <w:rsid w:val="006E1136"/>
    <w:rsid w:val="00705E3F"/>
    <w:rsid w:val="00705EA5"/>
    <w:rsid w:val="007128A7"/>
    <w:rsid w:val="00713878"/>
    <w:rsid w:val="007143F6"/>
    <w:rsid w:val="0073083E"/>
    <w:rsid w:val="00735CFF"/>
    <w:rsid w:val="00741A6E"/>
    <w:rsid w:val="00747569"/>
    <w:rsid w:val="00771542"/>
    <w:rsid w:val="00785466"/>
    <w:rsid w:val="007A12D8"/>
    <w:rsid w:val="007A32B4"/>
    <w:rsid w:val="007B0366"/>
    <w:rsid w:val="007B0C8F"/>
    <w:rsid w:val="007B2076"/>
    <w:rsid w:val="007B3C52"/>
    <w:rsid w:val="007B7B2D"/>
    <w:rsid w:val="007C3733"/>
    <w:rsid w:val="007C45BC"/>
    <w:rsid w:val="007D65DA"/>
    <w:rsid w:val="007E0777"/>
    <w:rsid w:val="007E7E06"/>
    <w:rsid w:val="007F2442"/>
    <w:rsid w:val="007F385D"/>
    <w:rsid w:val="007F3AF4"/>
    <w:rsid w:val="00801303"/>
    <w:rsid w:val="00802A42"/>
    <w:rsid w:val="00805686"/>
    <w:rsid w:val="00815C07"/>
    <w:rsid w:val="00815E3B"/>
    <w:rsid w:val="00834B67"/>
    <w:rsid w:val="00854468"/>
    <w:rsid w:val="00857353"/>
    <w:rsid w:val="0085779B"/>
    <w:rsid w:val="00860076"/>
    <w:rsid w:val="00877948"/>
    <w:rsid w:val="0088331D"/>
    <w:rsid w:val="008A1298"/>
    <w:rsid w:val="008A3D21"/>
    <w:rsid w:val="008A6FD4"/>
    <w:rsid w:val="008E1D02"/>
    <w:rsid w:val="008E3488"/>
    <w:rsid w:val="008E7935"/>
    <w:rsid w:val="008F2142"/>
    <w:rsid w:val="008F68BB"/>
    <w:rsid w:val="009003BE"/>
    <w:rsid w:val="00900949"/>
    <w:rsid w:val="0091023D"/>
    <w:rsid w:val="00932066"/>
    <w:rsid w:val="00935206"/>
    <w:rsid w:val="00935763"/>
    <w:rsid w:val="00937212"/>
    <w:rsid w:val="0094446D"/>
    <w:rsid w:val="00947F4D"/>
    <w:rsid w:val="0097127C"/>
    <w:rsid w:val="009930CC"/>
    <w:rsid w:val="009A0340"/>
    <w:rsid w:val="009A593C"/>
    <w:rsid w:val="009D6105"/>
    <w:rsid w:val="009E344C"/>
    <w:rsid w:val="009F32CB"/>
    <w:rsid w:val="00A02B11"/>
    <w:rsid w:val="00A15B11"/>
    <w:rsid w:val="00A31454"/>
    <w:rsid w:val="00A33DBF"/>
    <w:rsid w:val="00A3454F"/>
    <w:rsid w:val="00A4713D"/>
    <w:rsid w:val="00A65522"/>
    <w:rsid w:val="00A6683E"/>
    <w:rsid w:val="00A71E89"/>
    <w:rsid w:val="00A77031"/>
    <w:rsid w:val="00A77649"/>
    <w:rsid w:val="00A87432"/>
    <w:rsid w:val="00A952D6"/>
    <w:rsid w:val="00AA0EF6"/>
    <w:rsid w:val="00AB25A1"/>
    <w:rsid w:val="00AB7CF2"/>
    <w:rsid w:val="00AE441E"/>
    <w:rsid w:val="00AE5996"/>
    <w:rsid w:val="00B0421E"/>
    <w:rsid w:val="00B06BC3"/>
    <w:rsid w:val="00B31B89"/>
    <w:rsid w:val="00B34BA0"/>
    <w:rsid w:val="00B44C3E"/>
    <w:rsid w:val="00B47531"/>
    <w:rsid w:val="00B56EFE"/>
    <w:rsid w:val="00B61479"/>
    <w:rsid w:val="00B70201"/>
    <w:rsid w:val="00BA0A1B"/>
    <w:rsid w:val="00BB48E9"/>
    <w:rsid w:val="00BC2901"/>
    <w:rsid w:val="00BE7BA2"/>
    <w:rsid w:val="00C07D3D"/>
    <w:rsid w:val="00C07D87"/>
    <w:rsid w:val="00C234A1"/>
    <w:rsid w:val="00C25844"/>
    <w:rsid w:val="00C275F3"/>
    <w:rsid w:val="00C3584D"/>
    <w:rsid w:val="00C4044F"/>
    <w:rsid w:val="00C41B93"/>
    <w:rsid w:val="00C42C7D"/>
    <w:rsid w:val="00C553AA"/>
    <w:rsid w:val="00C647FE"/>
    <w:rsid w:val="00C756D2"/>
    <w:rsid w:val="00C873C5"/>
    <w:rsid w:val="00C9661C"/>
    <w:rsid w:val="00C97050"/>
    <w:rsid w:val="00CA26AA"/>
    <w:rsid w:val="00CA66D7"/>
    <w:rsid w:val="00CB16DF"/>
    <w:rsid w:val="00CB303B"/>
    <w:rsid w:val="00CB6F4F"/>
    <w:rsid w:val="00CD14EB"/>
    <w:rsid w:val="00CE3CE8"/>
    <w:rsid w:val="00CE51AA"/>
    <w:rsid w:val="00CE6509"/>
    <w:rsid w:val="00CE6BEC"/>
    <w:rsid w:val="00CF2EF8"/>
    <w:rsid w:val="00CF340C"/>
    <w:rsid w:val="00CF4AB1"/>
    <w:rsid w:val="00D04372"/>
    <w:rsid w:val="00D1351B"/>
    <w:rsid w:val="00D30AA8"/>
    <w:rsid w:val="00D32605"/>
    <w:rsid w:val="00D36C85"/>
    <w:rsid w:val="00D5127D"/>
    <w:rsid w:val="00D53120"/>
    <w:rsid w:val="00D710A9"/>
    <w:rsid w:val="00D710E1"/>
    <w:rsid w:val="00D72F8B"/>
    <w:rsid w:val="00D75800"/>
    <w:rsid w:val="00D8599F"/>
    <w:rsid w:val="00DA23EA"/>
    <w:rsid w:val="00DA3AC1"/>
    <w:rsid w:val="00DB40C6"/>
    <w:rsid w:val="00DD0C4C"/>
    <w:rsid w:val="00DD6F97"/>
    <w:rsid w:val="00DE48DA"/>
    <w:rsid w:val="00E065BF"/>
    <w:rsid w:val="00E26695"/>
    <w:rsid w:val="00E3076E"/>
    <w:rsid w:val="00E5480F"/>
    <w:rsid w:val="00E62CD3"/>
    <w:rsid w:val="00E646AA"/>
    <w:rsid w:val="00E80F1F"/>
    <w:rsid w:val="00E954A9"/>
    <w:rsid w:val="00E957D7"/>
    <w:rsid w:val="00EA02E0"/>
    <w:rsid w:val="00EA285B"/>
    <w:rsid w:val="00EA709F"/>
    <w:rsid w:val="00EB6A70"/>
    <w:rsid w:val="00ED317F"/>
    <w:rsid w:val="00EF29C0"/>
    <w:rsid w:val="00F0199F"/>
    <w:rsid w:val="00F113D6"/>
    <w:rsid w:val="00F42E22"/>
    <w:rsid w:val="00F4394D"/>
    <w:rsid w:val="00F50936"/>
    <w:rsid w:val="00F5215C"/>
    <w:rsid w:val="00F6072B"/>
    <w:rsid w:val="00F76E23"/>
    <w:rsid w:val="00F86857"/>
    <w:rsid w:val="00F97F8F"/>
    <w:rsid w:val="00FB3708"/>
    <w:rsid w:val="00FB6BC2"/>
    <w:rsid w:val="00FB755A"/>
    <w:rsid w:val="00FC7F34"/>
    <w:rsid w:val="00FD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25ED8"/>
  <w15:chartTrackingRefBased/>
  <w15:docId w15:val="{0ABE5FD3-A02C-4F5B-AA62-9AEAFB92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344C"/>
    <w:pPr>
      <w:spacing w:before="40" w:after="60"/>
      <w:jc w:val="both"/>
    </w:pPr>
  </w:style>
  <w:style w:type="paragraph" w:styleId="Heading1">
    <w:name w:val="heading 1"/>
    <w:basedOn w:val="Normal"/>
    <w:next w:val="Normal"/>
    <w:link w:val="Heading1Char"/>
    <w:autoRedefine/>
    <w:uiPriority w:val="9"/>
    <w:qFormat/>
    <w:rsid w:val="0085779B"/>
    <w:pPr>
      <w:keepNext/>
      <w:widowControl w:val="0"/>
      <w:spacing w:before="200" w:after="200" w:line="240" w:lineRule="auto"/>
      <w:outlineLvl w:val="0"/>
    </w:pPr>
    <w:rPr>
      <w:rFonts w:ascii="Calibri Light" w:eastAsia="宋体" w:hAnsi="Calibri Light"/>
      <w:b/>
      <w:bCs/>
      <w:kern w:val="32"/>
      <w:sz w:val="32"/>
      <w:szCs w:val="32"/>
      <w:lang w:eastAsia="en-US"/>
    </w:rPr>
  </w:style>
  <w:style w:type="paragraph" w:styleId="Heading2">
    <w:name w:val="heading 2"/>
    <w:basedOn w:val="Normal"/>
    <w:next w:val="Normal"/>
    <w:link w:val="Heading2Char"/>
    <w:autoRedefine/>
    <w:uiPriority w:val="9"/>
    <w:unhideWhenUsed/>
    <w:qFormat/>
    <w:rsid w:val="005B5924"/>
    <w:pPr>
      <w:keepNext/>
      <w:widowControl w:val="0"/>
      <w:spacing w:before="200" w:after="120" w:line="252" w:lineRule="auto"/>
      <w:outlineLvl w:val="1"/>
    </w:pPr>
    <w:rPr>
      <w:rFonts w:ascii="Calibri Light" w:eastAsia="宋体" w:hAnsi="Calibri Light"/>
      <w:b/>
      <w:bCs/>
      <w:iCs/>
      <w:sz w:val="24"/>
      <w:szCs w:val="28"/>
      <w:lang w:eastAsia="en-US"/>
    </w:rPr>
  </w:style>
  <w:style w:type="paragraph" w:styleId="Heading3">
    <w:name w:val="heading 3"/>
    <w:basedOn w:val="Normal"/>
    <w:next w:val="Normal"/>
    <w:link w:val="Heading3Char"/>
    <w:uiPriority w:val="9"/>
    <w:unhideWhenUsed/>
    <w:qFormat/>
    <w:rsid w:val="008A1298"/>
    <w:pPr>
      <w:keepNext/>
      <w:keepLines/>
      <w:spacing w:before="100" w:after="100"/>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083E"/>
    <w:pPr>
      <w:pBdr>
        <w:bottom w:val="single" w:sz="4" w:space="1" w:color="auto"/>
      </w:pBdr>
      <w:spacing w:before="200" w:after="200" w:line="240" w:lineRule="auto"/>
      <w:contextualSpacing/>
    </w:pPr>
    <w:rPr>
      <w:rFonts w:asciiTheme="majorHAnsi" w:eastAsiaTheme="majorEastAsia" w:hAnsiTheme="majorHAnsi" w:cstheme="majorBidi"/>
      <w:spacing w:val="-10"/>
      <w:kern w:val="28"/>
      <w:sz w:val="44"/>
      <w:szCs w:val="44"/>
    </w:rPr>
  </w:style>
  <w:style w:type="character" w:customStyle="1" w:styleId="TitleChar">
    <w:name w:val="Title Char"/>
    <w:basedOn w:val="DefaultParagraphFont"/>
    <w:link w:val="Title"/>
    <w:uiPriority w:val="10"/>
    <w:rsid w:val="0073083E"/>
    <w:rPr>
      <w:rFonts w:asciiTheme="majorHAnsi" w:eastAsiaTheme="majorEastAsia" w:hAnsiTheme="majorHAnsi" w:cstheme="majorBidi"/>
      <w:spacing w:val="-10"/>
      <w:kern w:val="28"/>
      <w:sz w:val="44"/>
      <w:szCs w:val="44"/>
    </w:rPr>
  </w:style>
  <w:style w:type="character" w:customStyle="1" w:styleId="Heading2Char">
    <w:name w:val="Heading 2 Char"/>
    <w:link w:val="Heading2"/>
    <w:uiPriority w:val="9"/>
    <w:rsid w:val="005B5924"/>
    <w:rPr>
      <w:rFonts w:ascii="Calibri Light" w:eastAsia="宋体" w:hAnsi="Calibri Light"/>
      <w:b/>
      <w:bCs/>
      <w:iCs/>
      <w:sz w:val="24"/>
      <w:szCs w:val="28"/>
      <w:lang w:eastAsia="en-US"/>
    </w:rPr>
  </w:style>
  <w:style w:type="character" w:customStyle="1" w:styleId="Heading1Char">
    <w:name w:val="Heading 1 Char"/>
    <w:link w:val="Heading1"/>
    <w:uiPriority w:val="9"/>
    <w:rsid w:val="0085779B"/>
    <w:rPr>
      <w:rFonts w:ascii="Calibri Light" w:eastAsia="宋体" w:hAnsi="Calibri Light"/>
      <w:b/>
      <w:bCs/>
      <w:kern w:val="32"/>
      <w:sz w:val="32"/>
      <w:szCs w:val="32"/>
      <w:lang w:eastAsia="en-US"/>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ListParagraph">
    <w:name w:val="List Paragraph"/>
    <w:basedOn w:val="Normal"/>
    <w:uiPriority w:val="34"/>
    <w:qFormat/>
    <w:rsid w:val="00436B33"/>
    <w:pPr>
      <w:ind w:left="720"/>
      <w:contextualSpacing/>
    </w:pPr>
  </w:style>
  <w:style w:type="paragraph" w:styleId="Header">
    <w:name w:val="header"/>
    <w:basedOn w:val="Normal"/>
    <w:link w:val="HeaderChar"/>
    <w:uiPriority w:val="99"/>
    <w:unhideWhenUsed/>
    <w:rsid w:val="003531E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3531EA"/>
  </w:style>
  <w:style w:type="paragraph" w:styleId="Footer">
    <w:name w:val="footer"/>
    <w:basedOn w:val="Normal"/>
    <w:link w:val="FooterChar"/>
    <w:uiPriority w:val="99"/>
    <w:unhideWhenUsed/>
    <w:rsid w:val="003531E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3531EA"/>
  </w:style>
  <w:style w:type="paragraph" w:styleId="BalloonText">
    <w:name w:val="Balloon Text"/>
    <w:basedOn w:val="Normal"/>
    <w:link w:val="BalloonTextChar"/>
    <w:uiPriority w:val="99"/>
    <w:semiHidden/>
    <w:unhideWhenUsed/>
    <w:rsid w:val="00935763"/>
    <w:pPr>
      <w:spacing w:before="0" w:after="0" w:line="240" w:lineRule="auto"/>
    </w:pPr>
    <w:rPr>
      <w:sz w:val="18"/>
      <w:szCs w:val="18"/>
    </w:rPr>
  </w:style>
  <w:style w:type="character" w:customStyle="1" w:styleId="BalloonTextChar">
    <w:name w:val="Balloon Text Char"/>
    <w:basedOn w:val="DefaultParagraphFont"/>
    <w:link w:val="BalloonText"/>
    <w:uiPriority w:val="99"/>
    <w:semiHidden/>
    <w:rsid w:val="00935763"/>
    <w:rPr>
      <w:sz w:val="18"/>
      <w:szCs w:val="18"/>
    </w:rPr>
  </w:style>
  <w:style w:type="character" w:styleId="CommentReference">
    <w:name w:val="annotation reference"/>
    <w:basedOn w:val="DefaultParagraphFont"/>
    <w:uiPriority w:val="99"/>
    <w:semiHidden/>
    <w:unhideWhenUsed/>
    <w:rsid w:val="00CE51AA"/>
    <w:rPr>
      <w:sz w:val="21"/>
      <w:szCs w:val="21"/>
    </w:rPr>
  </w:style>
  <w:style w:type="paragraph" w:styleId="CommentText">
    <w:name w:val="annotation text"/>
    <w:basedOn w:val="Normal"/>
    <w:link w:val="CommentTextChar"/>
    <w:uiPriority w:val="99"/>
    <w:semiHidden/>
    <w:unhideWhenUsed/>
    <w:rsid w:val="00CE51AA"/>
  </w:style>
  <w:style w:type="character" w:customStyle="1" w:styleId="CommentTextChar">
    <w:name w:val="Comment Text Char"/>
    <w:basedOn w:val="DefaultParagraphFont"/>
    <w:link w:val="CommentText"/>
    <w:uiPriority w:val="99"/>
    <w:semiHidden/>
    <w:rsid w:val="00CE51AA"/>
  </w:style>
  <w:style w:type="paragraph" w:styleId="CommentSubject">
    <w:name w:val="annotation subject"/>
    <w:basedOn w:val="CommentText"/>
    <w:next w:val="CommentText"/>
    <w:link w:val="CommentSubjectChar"/>
    <w:uiPriority w:val="99"/>
    <w:semiHidden/>
    <w:unhideWhenUsed/>
    <w:rsid w:val="00CE51AA"/>
    <w:rPr>
      <w:b/>
      <w:bCs/>
    </w:rPr>
  </w:style>
  <w:style w:type="character" w:customStyle="1" w:styleId="CommentSubjectChar">
    <w:name w:val="Comment Subject Char"/>
    <w:basedOn w:val="CommentTextChar"/>
    <w:link w:val="CommentSubject"/>
    <w:uiPriority w:val="99"/>
    <w:semiHidden/>
    <w:rsid w:val="00CE51AA"/>
    <w:rPr>
      <w:b/>
      <w:bCs/>
    </w:rPr>
  </w:style>
  <w:style w:type="character" w:styleId="Hyperlink">
    <w:name w:val="Hyperlink"/>
    <w:basedOn w:val="DefaultParagraphFont"/>
    <w:uiPriority w:val="99"/>
    <w:unhideWhenUsed/>
    <w:rsid w:val="0073083E"/>
    <w:rPr>
      <w:color w:val="0563C1" w:themeColor="hyperlink"/>
      <w:u w:val="single"/>
    </w:rPr>
  </w:style>
  <w:style w:type="character" w:customStyle="1" w:styleId="UnresolvedMention1">
    <w:name w:val="Unresolved Mention1"/>
    <w:basedOn w:val="DefaultParagraphFont"/>
    <w:uiPriority w:val="99"/>
    <w:semiHidden/>
    <w:unhideWhenUsed/>
    <w:rsid w:val="0073083E"/>
    <w:rPr>
      <w:color w:val="605E5C"/>
      <w:shd w:val="clear" w:color="auto" w:fill="E1DFDD"/>
    </w:rPr>
  </w:style>
  <w:style w:type="paragraph" w:styleId="FootnoteText">
    <w:name w:val="footnote text"/>
    <w:basedOn w:val="Normal"/>
    <w:link w:val="FootnoteTextChar"/>
    <w:uiPriority w:val="99"/>
    <w:semiHidden/>
    <w:unhideWhenUsed/>
    <w:rsid w:val="00A7703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77031"/>
    <w:rPr>
      <w:sz w:val="20"/>
      <w:szCs w:val="20"/>
    </w:rPr>
  </w:style>
  <w:style w:type="character" w:styleId="FootnoteReference">
    <w:name w:val="footnote reference"/>
    <w:basedOn w:val="DefaultParagraphFont"/>
    <w:uiPriority w:val="99"/>
    <w:semiHidden/>
    <w:unhideWhenUsed/>
    <w:rsid w:val="00A77031"/>
    <w:rPr>
      <w:vertAlign w:val="superscript"/>
    </w:rPr>
  </w:style>
  <w:style w:type="character" w:styleId="FollowedHyperlink">
    <w:name w:val="FollowedHyperlink"/>
    <w:basedOn w:val="DefaultParagraphFont"/>
    <w:uiPriority w:val="99"/>
    <w:semiHidden/>
    <w:unhideWhenUsed/>
    <w:rsid w:val="005739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25241">
      <w:bodyDiv w:val="1"/>
      <w:marLeft w:val="0"/>
      <w:marRight w:val="0"/>
      <w:marTop w:val="0"/>
      <w:marBottom w:val="0"/>
      <w:divBdr>
        <w:top w:val="none" w:sz="0" w:space="0" w:color="auto"/>
        <w:left w:val="none" w:sz="0" w:space="0" w:color="auto"/>
        <w:bottom w:val="none" w:sz="0" w:space="0" w:color="auto"/>
        <w:right w:val="none" w:sz="0" w:space="0" w:color="auto"/>
      </w:divBdr>
    </w:div>
    <w:div w:id="77216447">
      <w:bodyDiv w:val="1"/>
      <w:marLeft w:val="0"/>
      <w:marRight w:val="0"/>
      <w:marTop w:val="0"/>
      <w:marBottom w:val="0"/>
      <w:divBdr>
        <w:top w:val="none" w:sz="0" w:space="0" w:color="auto"/>
        <w:left w:val="none" w:sz="0" w:space="0" w:color="auto"/>
        <w:bottom w:val="none" w:sz="0" w:space="0" w:color="auto"/>
        <w:right w:val="none" w:sz="0" w:space="0" w:color="auto"/>
      </w:divBdr>
      <w:divsChild>
        <w:div w:id="1505244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559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438277">
          <w:blockQuote w:val="1"/>
          <w:marLeft w:val="720"/>
          <w:marRight w:val="720"/>
          <w:marTop w:val="100"/>
          <w:marBottom w:val="100"/>
          <w:divBdr>
            <w:top w:val="none" w:sz="0" w:space="0" w:color="auto"/>
            <w:left w:val="none" w:sz="0" w:space="0" w:color="auto"/>
            <w:bottom w:val="none" w:sz="0" w:space="0" w:color="auto"/>
            <w:right w:val="none" w:sz="0" w:space="0" w:color="auto"/>
          </w:divBdr>
        </w:div>
        <w:div w:id="35704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97958">
      <w:bodyDiv w:val="1"/>
      <w:marLeft w:val="0"/>
      <w:marRight w:val="0"/>
      <w:marTop w:val="0"/>
      <w:marBottom w:val="0"/>
      <w:divBdr>
        <w:top w:val="none" w:sz="0" w:space="0" w:color="auto"/>
        <w:left w:val="none" w:sz="0" w:space="0" w:color="auto"/>
        <w:bottom w:val="none" w:sz="0" w:space="0" w:color="auto"/>
        <w:right w:val="none" w:sz="0" w:space="0" w:color="auto"/>
      </w:divBdr>
    </w:div>
    <w:div w:id="97022052">
      <w:bodyDiv w:val="1"/>
      <w:marLeft w:val="0"/>
      <w:marRight w:val="0"/>
      <w:marTop w:val="0"/>
      <w:marBottom w:val="0"/>
      <w:divBdr>
        <w:top w:val="none" w:sz="0" w:space="0" w:color="auto"/>
        <w:left w:val="none" w:sz="0" w:space="0" w:color="auto"/>
        <w:bottom w:val="none" w:sz="0" w:space="0" w:color="auto"/>
        <w:right w:val="none" w:sz="0" w:space="0" w:color="auto"/>
      </w:divBdr>
      <w:divsChild>
        <w:div w:id="63844629">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3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2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5600">
          <w:marLeft w:val="0"/>
          <w:marRight w:val="0"/>
          <w:marTop w:val="0"/>
          <w:marBottom w:val="0"/>
          <w:divBdr>
            <w:top w:val="none" w:sz="0" w:space="0" w:color="auto"/>
            <w:left w:val="none" w:sz="0" w:space="0" w:color="auto"/>
            <w:bottom w:val="none" w:sz="0" w:space="0" w:color="auto"/>
            <w:right w:val="none" w:sz="0" w:space="0" w:color="auto"/>
          </w:divBdr>
        </w:div>
      </w:divsChild>
    </w:div>
    <w:div w:id="117916452">
      <w:bodyDiv w:val="1"/>
      <w:marLeft w:val="0"/>
      <w:marRight w:val="0"/>
      <w:marTop w:val="0"/>
      <w:marBottom w:val="0"/>
      <w:divBdr>
        <w:top w:val="none" w:sz="0" w:space="0" w:color="auto"/>
        <w:left w:val="none" w:sz="0" w:space="0" w:color="auto"/>
        <w:bottom w:val="none" w:sz="0" w:space="0" w:color="auto"/>
        <w:right w:val="none" w:sz="0" w:space="0" w:color="auto"/>
      </w:divBdr>
      <w:divsChild>
        <w:div w:id="130647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92703">
          <w:marLeft w:val="0"/>
          <w:marRight w:val="0"/>
          <w:marTop w:val="0"/>
          <w:marBottom w:val="0"/>
          <w:divBdr>
            <w:top w:val="none" w:sz="0" w:space="0" w:color="auto"/>
            <w:left w:val="none" w:sz="0" w:space="0" w:color="auto"/>
            <w:bottom w:val="none" w:sz="0" w:space="0" w:color="auto"/>
            <w:right w:val="none" w:sz="0" w:space="0" w:color="auto"/>
          </w:divBdr>
        </w:div>
      </w:divsChild>
    </w:div>
    <w:div w:id="184025759">
      <w:bodyDiv w:val="1"/>
      <w:marLeft w:val="0"/>
      <w:marRight w:val="0"/>
      <w:marTop w:val="0"/>
      <w:marBottom w:val="0"/>
      <w:divBdr>
        <w:top w:val="none" w:sz="0" w:space="0" w:color="auto"/>
        <w:left w:val="none" w:sz="0" w:space="0" w:color="auto"/>
        <w:bottom w:val="none" w:sz="0" w:space="0" w:color="auto"/>
        <w:right w:val="none" w:sz="0" w:space="0" w:color="auto"/>
      </w:divBdr>
    </w:div>
    <w:div w:id="198513449">
      <w:bodyDiv w:val="1"/>
      <w:marLeft w:val="0"/>
      <w:marRight w:val="0"/>
      <w:marTop w:val="0"/>
      <w:marBottom w:val="0"/>
      <w:divBdr>
        <w:top w:val="none" w:sz="0" w:space="0" w:color="auto"/>
        <w:left w:val="none" w:sz="0" w:space="0" w:color="auto"/>
        <w:bottom w:val="none" w:sz="0" w:space="0" w:color="auto"/>
        <w:right w:val="none" w:sz="0" w:space="0" w:color="auto"/>
      </w:divBdr>
      <w:divsChild>
        <w:div w:id="2069069012">
          <w:marLeft w:val="0"/>
          <w:marRight w:val="0"/>
          <w:marTop w:val="90"/>
          <w:marBottom w:val="0"/>
          <w:divBdr>
            <w:top w:val="none" w:sz="0" w:space="0" w:color="auto"/>
            <w:left w:val="none" w:sz="0" w:space="0" w:color="auto"/>
            <w:bottom w:val="none" w:sz="0" w:space="0" w:color="auto"/>
            <w:right w:val="none" w:sz="0" w:space="0" w:color="auto"/>
          </w:divBdr>
          <w:divsChild>
            <w:div w:id="688873976">
              <w:marLeft w:val="0"/>
              <w:marRight w:val="0"/>
              <w:marTop w:val="0"/>
              <w:marBottom w:val="0"/>
              <w:divBdr>
                <w:top w:val="none" w:sz="0" w:space="0" w:color="auto"/>
                <w:left w:val="none" w:sz="0" w:space="0" w:color="auto"/>
                <w:bottom w:val="none" w:sz="0" w:space="0" w:color="auto"/>
                <w:right w:val="none" w:sz="0" w:space="0" w:color="auto"/>
              </w:divBdr>
              <w:divsChild>
                <w:div w:id="1343976560">
                  <w:marLeft w:val="0"/>
                  <w:marRight w:val="0"/>
                  <w:marTop w:val="0"/>
                  <w:marBottom w:val="0"/>
                  <w:divBdr>
                    <w:top w:val="none" w:sz="0" w:space="0" w:color="auto"/>
                    <w:left w:val="none" w:sz="0" w:space="0" w:color="auto"/>
                    <w:bottom w:val="none" w:sz="0" w:space="0" w:color="auto"/>
                    <w:right w:val="none" w:sz="0" w:space="0" w:color="auto"/>
                  </w:divBdr>
                  <w:divsChild>
                    <w:div w:id="551309159">
                      <w:marLeft w:val="0"/>
                      <w:marRight w:val="0"/>
                      <w:marTop w:val="0"/>
                      <w:marBottom w:val="405"/>
                      <w:divBdr>
                        <w:top w:val="none" w:sz="0" w:space="0" w:color="auto"/>
                        <w:left w:val="none" w:sz="0" w:space="0" w:color="auto"/>
                        <w:bottom w:val="none" w:sz="0" w:space="0" w:color="auto"/>
                        <w:right w:val="none" w:sz="0" w:space="0" w:color="auto"/>
                      </w:divBdr>
                      <w:divsChild>
                        <w:div w:id="1128402409">
                          <w:marLeft w:val="0"/>
                          <w:marRight w:val="0"/>
                          <w:marTop w:val="0"/>
                          <w:marBottom w:val="0"/>
                          <w:divBdr>
                            <w:top w:val="none" w:sz="0" w:space="0" w:color="auto"/>
                            <w:left w:val="none" w:sz="0" w:space="0" w:color="auto"/>
                            <w:bottom w:val="none" w:sz="0" w:space="0" w:color="auto"/>
                            <w:right w:val="none" w:sz="0" w:space="0" w:color="auto"/>
                          </w:divBdr>
                          <w:divsChild>
                            <w:div w:id="341861618">
                              <w:marLeft w:val="0"/>
                              <w:marRight w:val="0"/>
                              <w:marTop w:val="0"/>
                              <w:marBottom w:val="0"/>
                              <w:divBdr>
                                <w:top w:val="none" w:sz="0" w:space="0" w:color="auto"/>
                                <w:left w:val="none" w:sz="0" w:space="0" w:color="auto"/>
                                <w:bottom w:val="none" w:sz="0" w:space="0" w:color="auto"/>
                                <w:right w:val="none" w:sz="0" w:space="0" w:color="auto"/>
                              </w:divBdr>
                              <w:divsChild>
                                <w:div w:id="16143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227070">
      <w:bodyDiv w:val="1"/>
      <w:marLeft w:val="0"/>
      <w:marRight w:val="0"/>
      <w:marTop w:val="0"/>
      <w:marBottom w:val="0"/>
      <w:divBdr>
        <w:top w:val="none" w:sz="0" w:space="0" w:color="auto"/>
        <w:left w:val="none" w:sz="0" w:space="0" w:color="auto"/>
        <w:bottom w:val="none" w:sz="0" w:space="0" w:color="auto"/>
        <w:right w:val="none" w:sz="0" w:space="0" w:color="auto"/>
      </w:divBdr>
    </w:div>
    <w:div w:id="346255093">
      <w:bodyDiv w:val="1"/>
      <w:marLeft w:val="0"/>
      <w:marRight w:val="0"/>
      <w:marTop w:val="0"/>
      <w:marBottom w:val="0"/>
      <w:divBdr>
        <w:top w:val="none" w:sz="0" w:space="0" w:color="auto"/>
        <w:left w:val="none" w:sz="0" w:space="0" w:color="auto"/>
        <w:bottom w:val="none" w:sz="0" w:space="0" w:color="auto"/>
        <w:right w:val="none" w:sz="0" w:space="0" w:color="auto"/>
      </w:divBdr>
    </w:div>
    <w:div w:id="406852540">
      <w:bodyDiv w:val="1"/>
      <w:marLeft w:val="0"/>
      <w:marRight w:val="0"/>
      <w:marTop w:val="0"/>
      <w:marBottom w:val="0"/>
      <w:divBdr>
        <w:top w:val="none" w:sz="0" w:space="0" w:color="auto"/>
        <w:left w:val="none" w:sz="0" w:space="0" w:color="auto"/>
        <w:bottom w:val="none" w:sz="0" w:space="0" w:color="auto"/>
        <w:right w:val="none" w:sz="0" w:space="0" w:color="auto"/>
      </w:divBdr>
    </w:div>
    <w:div w:id="411514561">
      <w:bodyDiv w:val="1"/>
      <w:marLeft w:val="0"/>
      <w:marRight w:val="0"/>
      <w:marTop w:val="0"/>
      <w:marBottom w:val="0"/>
      <w:divBdr>
        <w:top w:val="none" w:sz="0" w:space="0" w:color="auto"/>
        <w:left w:val="none" w:sz="0" w:space="0" w:color="auto"/>
        <w:bottom w:val="none" w:sz="0" w:space="0" w:color="auto"/>
        <w:right w:val="none" w:sz="0" w:space="0" w:color="auto"/>
      </w:divBdr>
    </w:div>
    <w:div w:id="420641233">
      <w:bodyDiv w:val="1"/>
      <w:marLeft w:val="0"/>
      <w:marRight w:val="0"/>
      <w:marTop w:val="0"/>
      <w:marBottom w:val="0"/>
      <w:divBdr>
        <w:top w:val="none" w:sz="0" w:space="0" w:color="auto"/>
        <w:left w:val="none" w:sz="0" w:space="0" w:color="auto"/>
        <w:bottom w:val="none" w:sz="0" w:space="0" w:color="auto"/>
        <w:right w:val="none" w:sz="0" w:space="0" w:color="auto"/>
      </w:divBdr>
    </w:div>
    <w:div w:id="456484049">
      <w:bodyDiv w:val="1"/>
      <w:marLeft w:val="0"/>
      <w:marRight w:val="0"/>
      <w:marTop w:val="0"/>
      <w:marBottom w:val="0"/>
      <w:divBdr>
        <w:top w:val="none" w:sz="0" w:space="0" w:color="auto"/>
        <w:left w:val="none" w:sz="0" w:space="0" w:color="auto"/>
        <w:bottom w:val="none" w:sz="0" w:space="0" w:color="auto"/>
        <w:right w:val="none" w:sz="0" w:space="0" w:color="auto"/>
      </w:divBdr>
    </w:div>
    <w:div w:id="481504682">
      <w:bodyDiv w:val="1"/>
      <w:marLeft w:val="0"/>
      <w:marRight w:val="0"/>
      <w:marTop w:val="0"/>
      <w:marBottom w:val="0"/>
      <w:divBdr>
        <w:top w:val="none" w:sz="0" w:space="0" w:color="auto"/>
        <w:left w:val="none" w:sz="0" w:space="0" w:color="auto"/>
        <w:bottom w:val="none" w:sz="0" w:space="0" w:color="auto"/>
        <w:right w:val="none" w:sz="0" w:space="0" w:color="auto"/>
      </w:divBdr>
    </w:div>
    <w:div w:id="514539726">
      <w:bodyDiv w:val="1"/>
      <w:marLeft w:val="0"/>
      <w:marRight w:val="0"/>
      <w:marTop w:val="0"/>
      <w:marBottom w:val="0"/>
      <w:divBdr>
        <w:top w:val="none" w:sz="0" w:space="0" w:color="auto"/>
        <w:left w:val="none" w:sz="0" w:space="0" w:color="auto"/>
        <w:bottom w:val="none" w:sz="0" w:space="0" w:color="auto"/>
        <w:right w:val="none" w:sz="0" w:space="0" w:color="auto"/>
      </w:divBdr>
    </w:div>
    <w:div w:id="575942205">
      <w:bodyDiv w:val="1"/>
      <w:marLeft w:val="0"/>
      <w:marRight w:val="0"/>
      <w:marTop w:val="0"/>
      <w:marBottom w:val="0"/>
      <w:divBdr>
        <w:top w:val="none" w:sz="0" w:space="0" w:color="auto"/>
        <w:left w:val="none" w:sz="0" w:space="0" w:color="auto"/>
        <w:bottom w:val="none" w:sz="0" w:space="0" w:color="auto"/>
        <w:right w:val="none" w:sz="0" w:space="0" w:color="auto"/>
      </w:divBdr>
    </w:div>
    <w:div w:id="576284027">
      <w:bodyDiv w:val="1"/>
      <w:marLeft w:val="0"/>
      <w:marRight w:val="0"/>
      <w:marTop w:val="0"/>
      <w:marBottom w:val="0"/>
      <w:divBdr>
        <w:top w:val="none" w:sz="0" w:space="0" w:color="auto"/>
        <w:left w:val="none" w:sz="0" w:space="0" w:color="auto"/>
        <w:bottom w:val="none" w:sz="0" w:space="0" w:color="auto"/>
        <w:right w:val="none" w:sz="0" w:space="0" w:color="auto"/>
      </w:divBdr>
    </w:div>
    <w:div w:id="585187921">
      <w:bodyDiv w:val="1"/>
      <w:marLeft w:val="0"/>
      <w:marRight w:val="0"/>
      <w:marTop w:val="0"/>
      <w:marBottom w:val="0"/>
      <w:divBdr>
        <w:top w:val="none" w:sz="0" w:space="0" w:color="auto"/>
        <w:left w:val="none" w:sz="0" w:space="0" w:color="auto"/>
        <w:bottom w:val="none" w:sz="0" w:space="0" w:color="auto"/>
        <w:right w:val="none" w:sz="0" w:space="0" w:color="auto"/>
      </w:divBdr>
      <w:divsChild>
        <w:div w:id="1719550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325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661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923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089774">
      <w:bodyDiv w:val="1"/>
      <w:marLeft w:val="0"/>
      <w:marRight w:val="0"/>
      <w:marTop w:val="0"/>
      <w:marBottom w:val="0"/>
      <w:divBdr>
        <w:top w:val="none" w:sz="0" w:space="0" w:color="auto"/>
        <w:left w:val="none" w:sz="0" w:space="0" w:color="auto"/>
        <w:bottom w:val="none" w:sz="0" w:space="0" w:color="auto"/>
        <w:right w:val="none" w:sz="0" w:space="0" w:color="auto"/>
      </w:divBdr>
    </w:div>
    <w:div w:id="635718293">
      <w:bodyDiv w:val="1"/>
      <w:marLeft w:val="0"/>
      <w:marRight w:val="0"/>
      <w:marTop w:val="0"/>
      <w:marBottom w:val="0"/>
      <w:divBdr>
        <w:top w:val="none" w:sz="0" w:space="0" w:color="auto"/>
        <w:left w:val="none" w:sz="0" w:space="0" w:color="auto"/>
        <w:bottom w:val="none" w:sz="0" w:space="0" w:color="auto"/>
        <w:right w:val="none" w:sz="0" w:space="0" w:color="auto"/>
      </w:divBdr>
    </w:div>
    <w:div w:id="765225731">
      <w:bodyDiv w:val="1"/>
      <w:marLeft w:val="0"/>
      <w:marRight w:val="0"/>
      <w:marTop w:val="0"/>
      <w:marBottom w:val="0"/>
      <w:divBdr>
        <w:top w:val="none" w:sz="0" w:space="0" w:color="auto"/>
        <w:left w:val="none" w:sz="0" w:space="0" w:color="auto"/>
        <w:bottom w:val="none" w:sz="0" w:space="0" w:color="auto"/>
        <w:right w:val="none" w:sz="0" w:space="0" w:color="auto"/>
      </w:divBdr>
      <w:divsChild>
        <w:div w:id="84201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85789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646814">
          <w:marLeft w:val="0"/>
          <w:marRight w:val="0"/>
          <w:marTop w:val="0"/>
          <w:marBottom w:val="0"/>
          <w:divBdr>
            <w:top w:val="none" w:sz="0" w:space="0" w:color="auto"/>
            <w:left w:val="none" w:sz="0" w:space="0" w:color="auto"/>
            <w:bottom w:val="none" w:sz="0" w:space="0" w:color="auto"/>
            <w:right w:val="none" w:sz="0" w:space="0" w:color="auto"/>
          </w:divBdr>
        </w:div>
      </w:divsChild>
    </w:div>
    <w:div w:id="765687932">
      <w:bodyDiv w:val="1"/>
      <w:marLeft w:val="0"/>
      <w:marRight w:val="0"/>
      <w:marTop w:val="0"/>
      <w:marBottom w:val="0"/>
      <w:divBdr>
        <w:top w:val="none" w:sz="0" w:space="0" w:color="auto"/>
        <w:left w:val="none" w:sz="0" w:space="0" w:color="auto"/>
        <w:bottom w:val="none" w:sz="0" w:space="0" w:color="auto"/>
        <w:right w:val="none" w:sz="0" w:space="0" w:color="auto"/>
      </w:divBdr>
    </w:div>
    <w:div w:id="774716461">
      <w:bodyDiv w:val="1"/>
      <w:marLeft w:val="0"/>
      <w:marRight w:val="0"/>
      <w:marTop w:val="0"/>
      <w:marBottom w:val="0"/>
      <w:divBdr>
        <w:top w:val="none" w:sz="0" w:space="0" w:color="auto"/>
        <w:left w:val="none" w:sz="0" w:space="0" w:color="auto"/>
        <w:bottom w:val="none" w:sz="0" w:space="0" w:color="auto"/>
        <w:right w:val="none" w:sz="0" w:space="0" w:color="auto"/>
      </w:divBdr>
    </w:div>
    <w:div w:id="813647060">
      <w:bodyDiv w:val="1"/>
      <w:marLeft w:val="0"/>
      <w:marRight w:val="0"/>
      <w:marTop w:val="0"/>
      <w:marBottom w:val="0"/>
      <w:divBdr>
        <w:top w:val="none" w:sz="0" w:space="0" w:color="auto"/>
        <w:left w:val="none" w:sz="0" w:space="0" w:color="auto"/>
        <w:bottom w:val="none" w:sz="0" w:space="0" w:color="auto"/>
        <w:right w:val="none" w:sz="0" w:space="0" w:color="auto"/>
      </w:divBdr>
    </w:div>
    <w:div w:id="816268452">
      <w:bodyDiv w:val="1"/>
      <w:marLeft w:val="0"/>
      <w:marRight w:val="0"/>
      <w:marTop w:val="0"/>
      <w:marBottom w:val="0"/>
      <w:divBdr>
        <w:top w:val="none" w:sz="0" w:space="0" w:color="auto"/>
        <w:left w:val="none" w:sz="0" w:space="0" w:color="auto"/>
        <w:bottom w:val="none" w:sz="0" w:space="0" w:color="auto"/>
        <w:right w:val="none" w:sz="0" w:space="0" w:color="auto"/>
      </w:divBdr>
    </w:div>
    <w:div w:id="829295923">
      <w:bodyDiv w:val="1"/>
      <w:marLeft w:val="0"/>
      <w:marRight w:val="0"/>
      <w:marTop w:val="0"/>
      <w:marBottom w:val="0"/>
      <w:divBdr>
        <w:top w:val="none" w:sz="0" w:space="0" w:color="auto"/>
        <w:left w:val="none" w:sz="0" w:space="0" w:color="auto"/>
        <w:bottom w:val="none" w:sz="0" w:space="0" w:color="auto"/>
        <w:right w:val="none" w:sz="0" w:space="0" w:color="auto"/>
      </w:divBdr>
    </w:div>
    <w:div w:id="870612248">
      <w:bodyDiv w:val="1"/>
      <w:marLeft w:val="0"/>
      <w:marRight w:val="0"/>
      <w:marTop w:val="0"/>
      <w:marBottom w:val="0"/>
      <w:divBdr>
        <w:top w:val="none" w:sz="0" w:space="0" w:color="auto"/>
        <w:left w:val="none" w:sz="0" w:space="0" w:color="auto"/>
        <w:bottom w:val="none" w:sz="0" w:space="0" w:color="auto"/>
        <w:right w:val="none" w:sz="0" w:space="0" w:color="auto"/>
      </w:divBdr>
    </w:div>
    <w:div w:id="970095171">
      <w:bodyDiv w:val="1"/>
      <w:marLeft w:val="0"/>
      <w:marRight w:val="0"/>
      <w:marTop w:val="0"/>
      <w:marBottom w:val="0"/>
      <w:divBdr>
        <w:top w:val="none" w:sz="0" w:space="0" w:color="auto"/>
        <w:left w:val="none" w:sz="0" w:space="0" w:color="auto"/>
        <w:bottom w:val="none" w:sz="0" w:space="0" w:color="auto"/>
        <w:right w:val="none" w:sz="0" w:space="0" w:color="auto"/>
      </w:divBdr>
    </w:div>
    <w:div w:id="992223281">
      <w:bodyDiv w:val="1"/>
      <w:marLeft w:val="0"/>
      <w:marRight w:val="0"/>
      <w:marTop w:val="0"/>
      <w:marBottom w:val="0"/>
      <w:divBdr>
        <w:top w:val="none" w:sz="0" w:space="0" w:color="auto"/>
        <w:left w:val="none" w:sz="0" w:space="0" w:color="auto"/>
        <w:bottom w:val="none" w:sz="0" w:space="0" w:color="auto"/>
        <w:right w:val="none" w:sz="0" w:space="0" w:color="auto"/>
      </w:divBdr>
    </w:div>
    <w:div w:id="1041630691">
      <w:bodyDiv w:val="1"/>
      <w:marLeft w:val="0"/>
      <w:marRight w:val="0"/>
      <w:marTop w:val="0"/>
      <w:marBottom w:val="0"/>
      <w:divBdr>
        <w:top w:val="none" w:sz="0" w:space="0" w:color="auto"/>
        <w:left w:val="none" w:sz="0" w:space="0" w:color="auto"/>
        <w:bottom w:val="none" w:sz="0" w:space="0" w:color="auto"/>
        <w:right w:val="none" w:sz="0" w:space="0" w:color="auto"/>
      </w:divBdr>
    </w:div>
    <w:div w:id="1062097897">
      <w:bodyDiv w:val="1"/>
      <w:marLeft w:val="0"/>
      <w:marRight w:val="0"/>
      <w:marTop w:val="0"/>
      <w:marBottom w:val="0"/>
      <w:divBdr>
        <w:top w:val="none" w:sz="0" w:space="0" w:color="auto"/>
        <w:left w:val="none" w:sz="0" w:space="0" w:color="auto"/>
        <w:bottom w:val="none" w:sz="0" w:space="0" w:color="auto"/>
        <w:right w:val="none" w:sz="0" w:space="0" w:color="auto"/>
      </w:divBdr>
    </w:div>
    <w:div w:id="1098866532">
      <w:bodyDiv w:val="1"/>
      <w:marLeft w:val="0"/>
      <w:marRight w:val="0"/>
      <w:marTop w:val="0"/>
      <w:marBottom w:val="0"/>
      <w:divBdr>
        <w:top w:val="none" w:sz="0" w:space="0" w:color="auto"/>
        <w:left w:val="none" w:sz="0" w:space="0" w:color="auto"/>
        <w:bottom w:val="none" w:sz="0" w:space="0" w:color="auto"/>
        <w:right w:val="none" w:sz="0" w:space="0" w:color="auto"/>
      </w:divBdr>
    </w:div>
    <w:div w:id="1102647896">
      <w:bodyDiv w:val="1"/>
      <w:marLeft w:val="0"/>
      <w:marRight w:val="0"/>
      <w:marTop w:val="0"/>
      <w:marBottom w:val="0"/>
      <w:divBdr>
        <w:top w:val="none" w:sz="0" w:space="0" w:color="auto"/>
        <w:left w:val="none" w:sz="0" w:space="0" w:color="auto"/>
        <w:bottom w:val="none" w:sz="0" w:space="0" w:color="auto"/>
        <w:right w:val="none" w:sz="0" w:space="0" w:color="auto"/>
      </w:divBdr>
    </w:div>
    <w:div w:id="1121192897">
      <w:bodyDiv w:val="1"/>
      <w:marLeft w:val="0"/>
      <w:marRight w:val="0"/>
      <w:marTop w:val="0"/>
      <w:marBottom w:val="0"/>
      <w:divBdr>
        <w:top w:val="none" w:sz="0" w:space="0" w:color="auto"/>
        <w:left w:val="none" w:sz="0" w:space="0" w:color="auto"/>
        <w:bottom w:val="none" w:sz="0" w:space="0" w:color="auto"/>
        <w:right w:val="none" w:sz="0" w:space="0" w:color="auto"/>
      </w:divBdr>
    </w:div>
    <w:div w:id="1122729729">
      <w:bodyDiv w:val="1"/>
      <w:marLeft w:val="0"/>
      <w:marRight w:val="0"/>
      <w:marTop w:val="0"/>
      <w:marBottom w:val="0"/>
      <w:divBdr>
        <w:top w:val="none" w:sz="0" w:space="0" w:color="auto"/>
        <w:left w:val="none" w:sz="0" w:space="0" w:color="auto"/>
        <w:bottom w:val="none" w:sz="0" w:space="0" w:color="auto"/>
        <w:right w:val="none" w:sz="0" w:space="0" w:color="auto"/>
      </w:divBdr>
    </w:div>
    <w:div w:id="1175535880">
      <w:bodyDiv w:val="1"/>
      <w:marLeft w:val="0"/>
      <w:marRight w:val="0"/>
      <w:marTop w:val="0"/>
      <w:marBottom w:val="0"/>
      <w:divBdr>
        <w:top w:val="none" w:sz="0" w:space="0" w:color="auto"/>
        <w:left w:val="none" w:sz="0" w:space="0" w:color="auto"/>
        <w:bottom w:val="none" w:sz="0" w:space="0" w:color="auto"/>
        <w:right w:val="none" w:sz="0" w:space="0" w:color="auto"/>
      </w:divBdr>
    </w:div>
    <w:div w:id="1179545204">
      <w:bodyDiv w:val="1"/>
      <w:marLeft w:val="0"/>
      <w:marRight w:val="0"/>
      <w:marTop w:val="0"/>
      <w:marBottom w:val="0"/>
      <w:divBdr>
        <w:top w:val="none" w:sz="0" w:space="0" w:color="auto"/>
        <w:left w:val="none" w:sz="0" w:space="0" w:color="auto"/>
        <w:bottom w:val="none" w:sz="0" w:space="0" w:color="auto"/>
        <w:right w:val="none" w:sz="0" w:space="0" w:color="auto"/>
      </w:divBdr>
    </w:div>
    <w:div w:id="1205097535">
      <w:bodyDiv w:val="1"/>
      <w:marLeft w:val="0"/>
      <w:marRight w:val="0"/>
      <w:marTop w:val="0"/>
      <w:marBottom w:val="0"/>
      <w:divBdr>
        <w:top w:val="none" w:sz="0" w:space="0" w:color="auto"/>
        <w:left w:val="none" w:sz="0" w:space="0" w:color="auto"/>
        <w:bottom w:val="none" w:sz="0" w:space="0" w:color="auto"/>
        <w:right w:val="none" w:sz="0" w:space="0" w:color="auto"/>
      </w:divBdr>
    </w:div>
    <w:div w:id="1243876498">
      <w:bodyDiv w:val="1"/>
      <w:marLeft w:val="0"/>
      <w:marRight w:val="0"/>
      <w:marTop w:val="0"/>
      <w:marBottom w:val="0"/>
      <w:divBdr>
        <w:top w:val="none" w:sz="0" w:space="0" w:color="auto"/>
        <w:left w:val="none" w:sz="0" w:space="0" w:color="auto"/>
        <w:bottom w:val="none" w:sz="0" w:space="0" w:color="auto"/>
        <w:right w:val="none" w:sz="0" w:space="0" w:color="auto"/>
      </w:divBdr>
      <w:divsChild>
        <w:div w:id="73709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316109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16521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899723">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17187">
          <w:marLeft w:val="0"/>
          <w:marRight w:val="0"/>
          <w:marTop w:val="0"/>
          <w:marBottom w:val="0"/>
          <w:divBdr>
            <w:top w:val="none" w:sz="0" w:space="0" w:color="auto"/>
            <w:left w:val="none" w:sz="0" w:space="0" w:color="auto"/>
            <w:bottom w:val="none" w:sz="0" w:space="0" w:color="auto"/>
            <w:right w:val="none" w:sz="0" w:space="0" w:color="auto"/>
          </w:divBdr>
        </w:div>
      </w:divsChild>
    </w:div>
    <w:div w:id="1300955466">
      <w:bodyDiv w:val="1"/>
      <w:marLeft w:val="0"/>
      <w:marRight w:val="0"/>
      <w:marTop w:val="0"/>
      <w:marBottom w:val="0"/>
      <w:divBdr>
        <w:top w:val="none" w:sz="0" w:space="0" w:color="auto"/>
        <w:left w:val="none" w:sz="0" w:space="0" w:color="auto"/>
        <w:bottom w:val="none" w:sz="0" w:space="0" w:color="auto"/>
        <w:right w:val="none" w:sz="0" w:space="0" w:color="auto"/>
      </w:divBdr>
      <w:divsChild>
        <w:div w:id="200677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67183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05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75672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455301">
          <w:blockQuote w:val="1"/>
          <w:marLeft w:val="720"/>
          <w:marRight w:val="720"/>
          <w:marTop w:val="100"/>
          <w:marBottom w:val="100"/>
          <w:divBdr>
            <w:top w:val="none" w:sz="0" w:space="0" w:color="auto"/>
            <w:left w:val="none" w:sz="0" w:space="0" w:color="auto"/>
            <w:bottom w:val="none" w:sz="0" w:space="0" w:color="auto"/>
            <w:right w:val="none" w:sz="0" w:space="0" w:color="auto"/>
          </w:divBdr>
        </w:div>
        <w:div w:id="48261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2847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67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604725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5710387">
      <w:bodyDiv w:val="1"/>
      <w:marLeft w:val="0"/>
      <w:marRight w:val="0"/>
      <w:marTop w:val="0"/>
      <w:marBottom w:val="0"/>
      <w:divBdr>
        <w:top w:val="none" w:sz="0" w:space="0" w:color="auto"/>
        <w:left w:val="none" w:sz="0" w:space="0" w:color="auto"/>
        <w:bottom w:val="none" w:sz="0" w:space="0" w:color="auto"/>
        <w:right w:val="none" w:sz="0" w:space="0" w:color="auto"/>
      </w:divBdr>
      <w:divsChild>
        <w:div w:id="5762118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89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8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308184">
      <w:bodyDiv w:val="1"/>
      <w:marLeft w:val="0"/>
      <w:marRight w:val="0"/>
      <w:marTop w:val="0"/>
      <w:marBottom w:val="0"/>
      <w:divBdr>
        <w:top w:val="none" w:sz="0" w:space="0" w:color="auto"/>
        <w:left w:val="none" w:sz="0" w:space="0" w:color="auto"/>
        <w:bottom w:val="none" w:sz="0" w:space="0" w:color="auto"/>
        <w:right w:val="none" w:sz="0" w:space="0" w:color="auto"/>
      </w:divBdr>
    </w:div>
    <w:div w:id="1568346665">
      <w:bodyDiv w:val="1"/>
      <w:marLeft w:val="0"/>
      <w:marRight w:val="0"/>
      <w:marTop w:val="0"/>
      <w:marBottom w:val="0"/>
      <w:divBdr>
        <w:top w:val="none" w:sz="0" w:space="0" w:color="auto"/>
        <w:left w:val="none" w:sz="0" w:space="0" w:color="auto"/>
        <w:bottom w:val="none" w:sz="0" w:space="0" w:color="auto"/>
        <w:right w:val="none" w:sz="0" w:space="0" w:color="auto"/>
      </w:divBdr>
    </w:div>
    <w:div w:id="1585647635">
      <w:bodyDiv w:val="1"/>
      <w:marLeft w:val="0"/>
      <w:marRight w:val="0"/>
      <w:marTop w:val="0"/>
      <w:marBottom w:val="0"/>
      <w:divBdr>
        <w:top w:val="none" w:sz="0" w:space="0" w:color="auto"/>
        <w:left w:val="none" w:sz="0" w:space="0" w:color="auto"/>
        <w:bottom w:val="none" w:sz="0" w:space="0" w:color="auto"/>
        <w:right w:val="none" w:sz="0" w:space="0" w:color="auto"/>
      </w:divBdr>
    </w:div>
    <w:div w:id="1598978969">
      <w:bodyDiv w:val="1"/>
      <w:marLeft w:val="0"/>
      <w:marRight w:val="0"/>
      <w:marTop w:val="0"/>
      <w:marBottom w:val="0"/>
      <w:divBdr>
        <w:top w:val="none" w:sz="0" w:space="0" w:color="auto"/>
        <w:left w:val="none" w:sz="0" w:space="0" w:color="auto"/>
        <w:bottom w:val="none" w:sz="0" w:space="0" w:color="auto"/>
        <w:right w:val="none" w:sz="0" w:space="0" w:color="auto"/>
      </w:divBdr>
      <w:divsChild>
        <w:div w:id="110704647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89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845636">
          <w:marLeft w:val="0"/>
          <w:marRight w:val="0"/>
          <w:marTop w:val="0"/>
          <w:marBottom w:val="0"/>
          <w:divBdr>
            <w:top w:val="none" w:sz="0" w:space="0" w:color="auto"/>
            <w:left w:val="none" w:sz="0" w:space="0" w:color="auto"/>
            <w:bottom w:val="none" w:sz="0" w:space="0" w:color="auto"/>
            <w:right w:val="none" w:sz="0" w:space="0" w:color="auto"/>
          </w:divBdr>
        </w:div>
      </w:divsChild>
    </w:div>
    <w:div w:id="1643777635">
      <w:bodyDiv w:val="1"/>
      <w:marLeft w:val="0"/>
      <w:marRight w:val="0"/>
      <w:marTop w:val="0"/>
      <w:marBottom w:val="0"/>
      <w:divBdr>
        <w:top w:val="none" w:sz="0" w:space="0" w:color="auto"/>
        <w:left w:val="none" w:sz="0" w:space="0" w:color="auto"/>
        <w:bottom w:val="none" w:sz="0" w:space="0" w:color="auto"/>
        <w:right w:val="none" w:sz="0" w:space="0" w:color="auto"/>
      </w:divBdr>
    </w:div>
    <w:div w:id="1709600021">
      <w:bodyDiv w:val="1"/>
      <w:marLeft w:val="0"/>
      <w:marRight w:val="0"/>
      <w:marTop w:val="0"/>
      <w:marBottom w:val="0"/>
      <w:divBdr>
        <w:top w:val="none" w:sz="0" w:space="0" w:color="auto"/>
        <w:left w:val="none" w:sz="0" w:space="0" w:color="auto"/>
        <w:bottom w:val="none" w:sz="0" w:space="0" w:color="auto"/>
        <w:right w:val="none" w:sz="0" w:space="0" w:color="auto"/>
      </w:divBdr>
      <w:divsChild>
        <w:div w:id="18219171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181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478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357994">
      <w:bodyDiv w:val="1"/>
      <w:marLeft w:val="0"/>
      <w:marRight w:val="0"/>
      <w:marTop w:val="0"/>
      <w:marBottom w:val="0"/>
      <w:divBdr>
        <w:top w:val="none" w:sz="0" w:space="0" w:color="auto"/>
        <w:left w:val="none" w:sz="0" w:space="0" w:color="auto"/>
        <w:bottom w:val="none" w:sz="0" w:space="0" w:color="auto"/>
        <w:right w:val="none" w:sz="0" w:space="0" w:color="auto"/>
      </w:divBdr>
      <w:divsChild>
        <w:div w:id="48478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0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122833">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792629141">
      <w:bodyDiv w:val="1"/>
      <w:marLeft w:val="0"/>
      <w:marRight w:val="0"/>
      <w:marTop w:val="0"/>
      <w:marBottom w:val="0"/>
      <w:divBdr>
        <w:top w:val="none" w:sz="0" w:space="0" w:color="auto"/>
        <w:left w:val="none" w:sz="0" w:space="0" w:color="auto"/>
        <w:bottom w:val="none" w:sz="0" w:space="0" w:color="auto"/>
        <w:right w:val="none" w:sz="0" w:space="0" w:color="auto"/>
      </w:divBdr>
    </w:div>
    <w:div w:id="1821270596">
      <w:bodyDiv w:val="1"/>
      <w:marLeft w:val="0"/>
      <w:marRight w:val="0"/>
      <w:marTop w:val="0"/>
      <w:marBottom w:val="0"/>
      <w:divBdr>
        <w:top w:val="none" w:sz="0" w:space="0" w:color="auto"/>
        <w:left w:val="none" w:sz="0" w:space="0" w:color="auto"/>
        <w:bottom w:val="none" w:sz="0" w:space="0" w:color="auto"/>
        <w:right w:val="none" w:sz="0" w:space="0" w:color="auto"/>
      </w:divBdr>
    </w:div>
    <w:div w:id="1827278255">
      <w:bodyDiv w:val="1"/>
      <w:marLeft w:val="0"/>
      <w:marRight w:val="0"/>
      <w:marTop w:val="0"/>
      <w:marBottom w:val="0"/>
      <w:divBdr>
        <w:top w:val="none" w:sz="0" w:space="0" w:color="auto"/>
        <w:left w:val="none" w:sz="0" w:space="0" w:color="auto"/>
        <w:bottom w:val="none" w:sz="0" w:space="0" w:color="auto"/>
        <w:right w:val="none" w:sz="0" w:space="0" w:color="auto"/>
      </w:divBdr>
    </w:div>
    <w:div w:id="1858427595">
      <w:bodyDiv w:val="1"/>
      <w:marLeft w:val="0"/>
      <w:marRight w:val="0"/>
      <w:marTop w:val="0"/>
      <w:marBottom w:val="0"/>
      <w:divBdr>
        <w:top w:val="none" w:sz="0" w:space="0" w:color="auto"/>
        <w:left w:val="none" w:sz="0" w:space="0" w:color="auto"/>
        <w:bottom w:val="none" w:sz="0" w:space="0" w:color="auto"/>
        <w:right w:val="none" w:sz="0" w:space="0" w:color="auto"/>
      </w:divBdr>
    </w:div>
    <w:div w:id="1866168314">
      <w:bodyDiv w:val="1"/>
      <w:marLeft w:val="0"/>
      <w:marRight w:val="0"/>
      <w:marTop w:val="0"/>
      <w:marBottom w:val="0"/>
      <w:divBdr>
        <w:top w:val="none" w:sz="0" w:space="0" w:color="auto"/>
        <w:left w:val="none" w:sz="0" w:space="0" w:color="auto"/>
        <w:bottom w:val="none" w:sz="0" w:space="0" w:color="auto"/>
        <w:right w:val="none" w:sz="0" w:space="0" w:color="auto"/>
      </w:divBdr>
      <w:divsChild>
        <w:div w:id="129271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21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32010">
          <w:marLeft w:val="0"/>
          <w:marRight w:val="0"/>
          <w:marTop w:val="0"/>
          <w:marBottom w:val="0"/>
          <w:divBdr>
            <w:top w:val="none" w:sz="0" w:space="0" w:color="auto"/>
            <w:left w:val="none" w:sz="0" w:space="0" w:color="auto"/>
            <w:bottom w:val="none" w:sz="0" w:space="0" w:color="auto"/>
            <w:right w:val="none" w:sz="0" w:space="0" w:color="auto"/>
          </w:divBdr>
        </w:div>
      </w:divsChild>
    </w:div>
    <w:div w:id="1874535877">
      <w:bodyDiv w:val="1"/>
      <w:marLeft w:val="0"/>
      <w:marRight w:val="0"/>
      <w:marTop w:val="0"/>
      <w:marBottom w:val="0"/>
      <w:divBdr>
        <w:top w:val="none" w:sz="0" w:space="0" w:color="auto"/>
        <w:left w:val="none" w:sz="0" w:space="0" w:color="auto"/>
        <w:bottom w:val="none" w:sz="0" w:space="0" w:color="auto"/>
        <w:right w:val="none" w:sz="0" w:space="0" w:color="auto"/>
      </w:divBdr>
    </w:div>
    <w:div w:id="1900818600">
      <w:bodyDiv w:val="1"/>
      <w:marLeft w:val="0"/>
      <w:marRight w:val="0"/>
      <w:marTop w:val="0"/>
      <w:marBottom w:val="0"/>
      <w:divBdr>
        <w:top w:val="none" w:sz="0" w:space="0" w:color="auto"/>
        <w:left w:val="none" w:sz="0" w:space="0" w:color="auto"/>
        <w:bottom w:val="none" w:sz="0" w:space="0" w:color="auto"/>
        <w:right w:val="none" w:sz="0" w:space="0" w:color="auto"/>
      </w:divBdr>
      <w:divsChild>
        <w:div w:id="904989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272459">
          <w:blockQuote w:val="1"/>
          <w:marLeft w:val="720"/>
          <w:marRight w:val="720"/>
          <w:marTop w:val="100"/>
          <w:marBottom w:val="100"/>
          <w:divBdr>
            <w:top w:val="none" w:sz="0" w:space="0" w:color="auto"/>
            <w:left w:val="none" w:sz="0" w:space="0" w:color="auto"/>
            <w:bottom w:val="none" w:sz="0" w:space="0" w:color="auto"/>
            <w:right w:val="none" w:sz="0" w:space="0" w:color="auto"/>
          </w:divBdr>
        </w:div>
        <w:div w:id="782378510">
          <w:marLeft w:val="0"/>
          <w:marRight w:val="0"/>
          <w:marTop w:val="0"/>
          <w:marBottom w:val="0"/>
          <w:divBdr>
            <w:top w:val="none" w:sz="0" w:space="0" w:color="auto"/>
            <w:left w:val="none" w:sz="0" w:space="0" w:color="auto"/>
            <w:bottom w:val="none" w:sz="0" w:space="0" w:color="auto"/>
            <w:right w:val="none" w:sz="0" w:space="0" w:color="auto"/>
          </w:divBdr>
        </w:div>
      </w:divsChild>
    </w:div>
    <w:div w:id="1916697281">
      <w:bodyDiv w:val="1"/>
      <w:marLeft w:val="0"/>
      <w:marRight w:val="0"/>
      <w:marTop w:val="0"/>
      <w:marBottom w:val="0"/>
      <w:divBdr>
        <w:top w:val="none" w:sz="0" w:space="0" w:color="auto"/>
        <w:left w:val="none" w:sz="0" w:space="0" w:color="auto"/>
        <w:bottom w:val="none" w:sz="0" w:space="0" w:color="auto"/>
        <w:right w:val="none" w:sz="0" w:space="0" w:color="auto"/>
      </w:divBdr>
    </w:div>
    <w:div w:id="1953898680">
      <w:bodyDiv w:val="1"/>
      <w:marLeft w:val="0"/>
      <w:marRight w:val="0"/>
      <w:marTop w:val="0"/>
      <w:marBottom w:val="0"/>
      <w:divBdr>
        <w:top w:val="none" w:sz="0" w:space="0" w:color="auto"/>
        <w:left w:val="none" w:sz="0" w:space="0" w:color="auto"/>
        <w:bottom w:val="none" w:sz="0" w:space="0" w:color="auto"/>
        <w:right w:val="none" w:sz="0" w:space="0" w:color="auto"/>
      </w:divBdr>
      <w:divsChild>
        <w:div w:id="145823765">
          <w:marLeft w:val="0"/>
          <w:marRight w:val="0"/>
          <w:marTop w:val="90"/>
          <w:marBottom w:val="0"/>
          <w:divBdr>
            <w:top w:val="none" w:sz="0" w:space="0" w:color="auto"/>
            <w:left w:val="none" w:sz="0" w:space="0" w:color="auto"/>
            <w:bottom w:val="none" w:sz="0" w:space="0" w:color="auto"/>
            <w:right w:val="none" w:sz="0" w:space="0" w:color="auto"/>
          </w:divBdr>
          <w:divsChild>
            <w:div w:id="1424759847">
              <w:marLeft w:val="0"/>
              <w:marRight w:val="0"/>
              <w:marTop w:val="0"/>
              <w:marBottom w:val="405"/>
              <w:divBdr>
                <w:top w:val="none" w:sz="0" w:space="0" w:color="auto"/>
                <w:left w:val="none" w:sz="0" w:space="0" w:color="auto"/>
                <w:bottom w:val="none" w:sz="0" w:space="0" w:color="auto"/>
                <w:right w:val="none" w:sz="0" w:space="0" w:color="auto"/>
              </w:divBdr>
              <w:divsChild>
                <w:div w:id="1822190788">
                  <w:marLeft w:val="0"/>
                  <w:marRight w:val="0"/>
                  <w:marTop w:val="0"/>
                  <w:marBottom w:val="0"/>
                  <w:divBdr>
                    <w:top w:val="none" w:sz="0" w:space="0" w:color="auto"/>
                    <w:left w:val="none" w:sz="0" w:space="0" w:color="auto"/>
                    <w:bottom w:val="none" w:sz="0" w:space="0" w:color="auto"/>
                    <w:right w:val="none" w:sz="0" w:space="0" w:color="auto"/>
                  </w:divBdr>
                  <w:divsChild>
                    <w:div w:id="6599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72134">
      <w:bodyDiv w:val="1"/>
      <w:marLeft w:val="0"/>
      <w:marRight w:val="0"/>
      <w:marTop w:val="0"/>
      <w:marBottom w:val="0"/>
      <w:divBdr>
        <w:top w:val="none" w:sz="0" w:space="0" w:color="auto"/>
        <w:left w:val="none" w:sz="0" w:space="0" w:color="auto"/>
        <w:bottom w:val="none" w:sz="0" w:space="0" w:color="auto"/>
        <w:right w:val="none" w:sz="0" w:space="0" w:color="auto"/>
      </w:divBdr>
    </w:div>
    <w:div w:id="2044549785">
      <w:bodyDiv w:val="1"/>
      <w:marLeft w:val="0"/>
      <w:marRight w:val="0"/>
      <w:marTop w:val="0"/>
      <w:marBottom w:val="0"/>
      <w:divBdr>
        <w:top w:val="none" w:sz="0" w:space="0" w:color="auto"/>
        <w:left w:val="none" w:sz="0" w:space="0" w:color="auto"/>
        <w:bottom w:val="none" w:sz="0" w:space="0" w:color="auto"/>
        <w:right w:val="none" w:sz="0" w:space="0" w:color="auto"/>
      </w:divBdr>
      <w:divsChild>
        <w:div w:id="1204096360">
          <w:marLeft w:val="0"/>
          <w:marRight w:val="0"/>
          <w:marTop w:val="0"/>
          <w:marBottom w:val="0"/>
          <w:divBdr>
            <w:top w:val="none" w:sz="0" w:space="0" w:color="auto"/>
            <w:left w:val="none" w:sz="0" w:space="0" w:color="auto"/>
            <w:bottom w:val="none" w:sz="0" w:space="0" w:color="auto"/>
            <w:right w:val="none" w:sz="0" w:space="0" w:color="auto"/>
          </w:divBdr>
        </w:div>
        <w:div w:id="1581405670">
          <w:marLeft w:val="0"/>
          <w:marRight w:val="0"/>
          <w:marTop w:val="0"/>
          <w:marBottom w:val="0"/>
          <w:divBdr>
            <w:top w:val="none" w:sz="0" w:space="0" w:color="auto"/>
            <w:left w:val="none" w:sz="0" w:space="0" w:color="auto"/>
            <w:bottom w:val="none" w:sz="0" w:space="0" w:color="auto"/>
            <w:right w:val="none" w:sz="0" w:space="0" w:color="auto"/>
          </w:divBdr>
        </w:div>
      </w:divsChild>
    </w:div>
    <w:div w:id="2047025447">
      <w:bodyDiv w:val="1"/>
      <w:marLeft w:val="0"/>
      <w:marRight w:val="0"/>
      <w:marTop w:val="0"/>
      <w:marBottom w:val="0"/>
      <w:divBdr>
        <w:top w:val="none" w:sz="0" w:space="0" w:color="auto"/>
        <w:left w:val="none" w:sz="0" w:space="0" w:color="auto"/>
        <w:bottom w:val="none" w:sz="0" w:space="0" w:color="auto"/>
        <w:right w:val="none" w:sz="0" w:space="0" w:color="auto"/>
      </w:divBdr>
      <w:divsChild>
        <w:div w:id="40641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35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818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0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58425">
          <w:marLeft w:val="0"/>
          <w:marRight w:val="0"/>
          <w:marTop w:val="0"/>
          <w:marBottom w:val="0"/>
          <w:divBdr>
            <w:top w:val="none" w:sz="0" w:space="0" w:color="auto"/>
            <w:left w:val="none" w:sz="0" w:space="0" w:color="auto"/>
            <w:bottom w:val="none" w:sz="0" w:space="0" w:color="auto"/>
            <w:right w:val="none" w:sz="0" w:space="0" w:color="auto"/>
          </w:divBdr>
        </w:div>
      </w:divsChild>
    </w:div>
    <w:div w:id="208367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eformer.com/reformereditorials/ci_19992621?source=rss" TargetMode="External"/><Relationship Id="rId4" Type="http://schemas.openxmlformats.org/officeDocument/2006/relationships/settings" Target="settings.xml"/><Relationship Id="rId9" Type="http://schemas.openxmlformats.org/officeDocument/2006/relationships/hyperlink" Target="http://www.aclu.org/combating-mass-incarceration-fac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86B52-EF89-2A41-9423-E265D99A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1448</Words>
  <Characters>8260</Characters>
  <Application>Microsoft Office Word</Application>
  <DocSecurity>0</DocSecurity>
  <Lines>68</Lines>
  <Paragraphs>19</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2020-06-27T06:35:00Z</dcterms:created>
  <dcterms:modified xsi:type="dcterms:W3CDTF">2020-06-27T06:35:00Z</dcterms:modified>
</cp:coreProperties>
</file>