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53BAB96E" w:rsidR="00586562" w:rsidRPr="00D510B7" w:rsidRDefault="00586562" w:rsidP="00D510B7">
      <w:pPr>
        <w:pStyle w:val="Title"/>
        <w:rPr>
          <w:sz w:val="48"/>
          <w:szCs w:val="48"/>
        </w:rPr>
      </w:pPr>
      <w:r w:rsidRPr="00D510B7">
        <w:rPr>
          <w:rFonts w:hint="eastAsia"/>
          <w:sz w:val="48"/>
          <w:szCs w:val="48"/>
        </w:rPr>
        <w:t>第</w:t>
      </w:r>
      <w:r w:rsidR="00E460B6">
        <w:rPr>
          <w:rFonts w:hint="eastAsia"/>
          <w:sz w:val="48"/>
          <w:szCs w:val="48"/>
        </w:rPr>
        <w:t>八</w:t>
      </w:r>
      <w:r w:rsidRPr="00D510B7">
        <w:rPr>
          <w:rFonts w:hint="eastAsia"/>
          <w:sz w:val="48"/>
          <w:szCs w:val="48"/>
        </w:rPr>
        <w:t>讲：</w:t>
      </w:r>
      <w:r w:rsidR="00E460B6">
        <w:rPr>
          <w:rFonts w:hint="eastAsia"/>
          <w:sz w:val="48"/>
          <w:szCs w:val="48"/>
        </w:rPr>
        <w:t>工作中的性别角色</w:t>
      </w:r>
    </w:p>
    <w:p w14:paraId="1F372A6C" w14:textId="0E2D1A31" w:rsidR="00AE441E" w:rsidRDefault="00D56A68" w:rsidP="00257E21">
      <w:pPr>
        <w:pStyle w:val="Heading1"/>
      </w:pPr>
      <w:r>
        <w:rPr>
          <w:rFonts w:hint="eastAsia"/>
        </w:rPr>
        <w:t>导论</w:t>
      </w:r>
    </w:p>
    <w:p w14:paraId="7352825E" w14:textId="1AD39F78" w:rsidR="00E460B6" w:rsidRDefault="00E460B6" w:rsidP="00E460B6">
      <w:r>
        <w:rPr>
          <w:rFonts w:hint="eastAsia"/>
        </w:rPr>
        <w:t>你的性别如何影响你在工作中的表现呢？在你信主之前和之后，对这个问题的回答你会有改变吗？这是一个很难回答的问题，但却是一个重要的问题。圣经告诉我们，作为人类来说，是男性还是女性这是我们的基本身份旨意，所以如果我们要讲在工作场合如何做一个圣徒，我们就不能避开性别角色这个话题。</w:t>
      </w:r>
      <w:r w:rsidR="00474885">
        <w:rPr>
          <w:rFonts w:hint="eastAsia"/>
        </w:rPr>
        <w:t>而且，唯有教会才会触及这一文化，因为这世界把我们在朝九晚五的工作</w:t>
      </w:r>
      <w:r w:rsidR="00416EBF">
        <w:rPr>
          <w:rFonts w:hint="eastAsia"/>
        </w:rPr>
        <w:t>中</w:t>
      </w:r>
      <w:r w:rsidR="00474885">
        <w:rPr>
          <w:rFonts w:hint="eastAsia"/>
        </w:rPr>
        <w:t>看作是无性别的工作机器。</w:t>
      </w:r>
    </w:p>
    <w:p w14:paraId="3CFC73F7" w14:textId="42C8CFA1" w:rsidR="00474885" w:rsidRDefault="00474885" w:rsidP="00E460B6">
      <w:r>
        <w:rPr>
          <w:rFonts w:hint="eastAsia"/>
        </w:rPr>
        <w:t>但圣经却不是这样看待我们的，也没有把我们看作是没有性别的工作机器。即便在堕落之后，圣经仍然把人类描述成是需要关系的受造物。而要成为需要关系的受造物，性别就很重要，因为神创造我们的时候就赋予了我们各自的性别。我们不能在讨论基督徒如何工作的时候不谈及各自的性别角色。</w:t>
      </w:r>
    </w:p>
    <w:p w14:paraId="2CD23BB7" w14:textId="0C09984E" w:rsidR="00474885" w:rsidRDefault="00474885" w:rsidP="00E460B6">
      <w:r>
        <w:rPr>
          <w:rFonts w:hint="eastAsia"/>
        </w:rPr>
        <w:t>那么，我的性别应该影响我的工作吗？应该影响我在我工作中的角色吗？是不是说，丈夫们比妻子们能够做的职业选择要多得多，仅仅因为他们是丈夫？或者妻子们可以选择的职业少得多，仅仅因为他们是妻子？这些问题是不是因为上一代的文化传统让我们对男女角色有了错误的期待？</w:t>
      </w:r>
    </w:p>
    <w:p w14:paraId="0FD1EFA4" w14:textId="70F8A094" w:rsidR="00E460B6" w:rsidRDefault="00474885" w:rsidP="00E460B6">
      <w:r>
        <w:rPr>
          <w:rFonts w:hint="eastAsia"/>
        </w:rPr>
        <w:t>我们所处的时代是一个性别革命的时代，这种性别革命和性解放给工作也带来了影响，而且这种影响仍然在持续发酵</w:t>
      </w:r>
      <w:r w:rsidR="00455DF0">
        <w:rPr>
          <w:rFonts w:hint="eastAsia"/>
        </w:rPr>
        <w:t>直到今天。这种觉醒不但影响广泛，而且令人困扰，性别革命留给我们的是迷惘：我们的性别角色在工作场合究竟是怎样的？圣经在这方面究竟是怎么说的？哪些是文化性的？性别革命所批评的性别压迫、所主张的解放，和福音所批评的悖逆和主张的反文化，究竟在多大程度上是吻合的？</w:t>
      </w:r>
    </w:p>
    <w:p w14:paraId="3B121542" w14:textId="4CA57BD5" w:rsidR="00E460B6" w:rsidRDefault="00455DF0" w:rsidP="00E460B6">
      <w:r>
        <w:rPr>
          <w:rFonts w:hint="eastAsia"/>
        </w:rPr>
        <w:t>这是我们今天早上要进入的领域。说实话，我诚实地告诉大家：今天这课很难教。因为圣经并没有在这个领域给我们很多的规则，而没有很多的规则就意味着需要很多的智慧。智慧是什么呢？智慧一般来说都是对的，但不总是对的。所以我们今天所说的每一个原则都有例外，但是我希望你不要盯着那个例外说“我就是那个例外”。我希望你认识到：智慧一般情况下都是有道理的，而且对你来说也是有道理的。如果真的需要例外，那么我们</w:t>
      </w:r>
      <w:r w:rsidR="00366DB6">
        <w:rPr>
          <w:rFonts w:hint="eastAsia"/>
        </w:rPr>
        <w:t>会在后面讲到那些例外的情形。</w:t>
      </w:r>
    </w:p>
    <w:p w14:paraId="6C275DFB" w14:textId="761C9E11" w:rsidR="00366DB6" w:rsidRDefault="00366DB6" w:rsidP="00E460B6">
      <w:r>
        <w:rPr>
          <w:rFonts w:hint="eastAsia"/>
        </w:rPr>
        <w:t>在进入今天的内容之前，我先给你一个地图，就是我们今天会怎么走。我们会从圣经开始，圣经如何讲到工作和性别角色，然后我们会就这些圣经原则讨论他们对已婚的和未婚的（将来会结婚的）基督徒来说意味着什么，我们也会讨论这些原则如何普遍地应用在所有的基督徒身上——无论有没有结婚。我们今天所讨论的，基本上基于一个更大的、来自圣经的性别观，神学上称之为“互补论”：男性和女性在人格、尊严和价值上是平等的，但是在角色上是不同的，尤其在教会和家庭里。这是我们这一课的神学基础，我是基于这一神学基础讲的，所以我们不会就这个神学基础再展开讨论。如果这一观念（“互补论”）对你来说是新的，我们过去有一门课程叫做《男女角色》可以帮助你更好地思考和理解互补论。你可以在网上听过去的讲课录音，或者在九标志网站上下载对应的课程讲义来阅读。但互补论是我们今天这一课的神学基础。</w:t>
      </w:r>
    </w:p>
    <w:p w14:paraId="42E8ECAF" w14:textId="5826E837" w:rsidR="00366DB6" w:rsidRDefault="00366DB6" w:rsidP="00E460B6">
      <w:r>
        <w:rPr>
          <w:rFonts w:hint="eastAsia"/>
        </w:rPr>
        <w:t>准备好了吗？</w:t>
      </w:r>
    </w:p>
    <w:p w14:paraId="2D01DC21" w14:textId="69848F2F" w:rsidR="00366DB6" w:rsidRDefault="00366DB6" w:rsidP="00366DB6">
      <w:pPr>
        <w:pStyle w:val="Heading1"/>
      </w:pPr>
      <w:r>
        <w:rPr>
          <w:rFonts w:hint="eastAsia"/>
        </w:rPr>
        <w:lastRenderedPageBreak/>
        <w:t>性别与工作</w:t>
      </w:r>
    </w:p>
    <w:p w14:paraId="45690187" w14:textId="105F6ABF" w:rsidR="00E460B6" w:rsidRDefault="00366DB6" w:rsidP="00E460B6">
      <w:r>
        <w:rPr>
          <w:rFonts w:hint="eastAsia"/>
        </w:rPr>
        <w:t>我们可能会认为，性别与工作是无关的，人们不会在工作场合谈论性别问题，公司也没有这方面的培训。但是在圣经中，性别和工作却是高度相关的。我们在创世记第一章中就看到，性别是神在给予人类工作职责之前就早已存在的创造。</w:t>
      </w:r>
    </w:p>
    <w:p w14:paraId="3BA46093" w14:textId="48242B8B" w:rsidR="00366DB6" w:rsidRDefault="00366DB6" w:rsidP="00E460B6">
      <w:r>
        <w:rPr>
          <w:rFonts w:hint="eastAsia"/>
        </w:rPr>
        <w:t>然后我们在创世记第二章进一步看到性别的出现，这一次和工作的关系就更加紧密了。在</w:t>
      </w:r>
      <w:r>
        <w:rPr>
          <w:rFonts w:hint="eastAsia"/>
        </w:rPr>
        <w:t>2</w:t>
      </w:r>
      <w:r>
        <w:t>:15</w:t>
      </w:r>
      <w:r>
        <w:rPr>
          <w:rFonts w:hint="eastAsia"/>
        </w:rPr>
        <w:t>，神罗列了亚当的工作职责：“</w:t>
      </w:r>
      <w:r w:rsidRPr="00C77FDA">
        <w:rPr>
          <w:rFonts w:hint="eastAsia"/>
          <w:b/>
          <w:bCs/>
          <w:u w:val="single"/>
        </w:rPr>
        <w:t>耶和华神把那人安置在伊甸园，让他耕耘看管。耶和华神吩咐那人说：</w:t>
      </w:r>
      <w:r w:rsidR="00C77FDA">
        <w:rPr>
          <w:rFonts w:hint="eastAsia"/>
        </w:rPr>
        <w:t>‘</w:t>
      </w:r>
      <w:r w:rsidRPr="00366DB6">
        <w:rPr>
          <w:rFonts w:hint="eastAsia"/>
          <w:b/>
          <w:bCs/>
          <w:u w:val="single"/>
        </w:rPr>
        <w:t>园中各样树上所出的，你可以随意吃，只是知善恶的树所出的，你不可吃，因为你吃它的日子必定死！</w:t>
      </w:r>
      <w:r w:rsidR="00C77FDA">
        <w:rPr>
          <w:rFonts w:hint="eastAsia"/>
          <w:b/>
          <w:bCs/>
          <w:u w:val="single"/>
        </w:rPr>
        <w:t>’</w:t>
      </w:r>
      <w:r w:rsidRPr="00366DB6">
        <w:rPr>
          <w:rFonts w:hint="eastAsia"/>
        </w:rPr>
        <w:t>”</w:t>
      </w:r>
      <w:r>
        <w:rPr>
          <w:rFonts w:hint="eastAsia"/>
        </w:rPr>
        <w:t>人在这个时候，就成为神创造的管家，为要看管和护理这个园子，也就是为这个园子提供养育和保护，这是神的话所托付他的。然后，神在</w:t>
      </w:r>
      <w:r>
        <w:rPr>
          <w:rFonts w:hint="eastAsia"/>
        </w:rPr>
        <w:t>1</w:t>
      </w:r>
      <w:r>
        <w:t>8</w:t>
      </w:r>
      <w:r>
        <w:rPr>
          <w:rFonts w:hint="eastAsia"/>
        </w:rPr>
        <w:t>节告诉我们，作为造物主，他觉得有一件事没有弄好：这个人独居只有一人。所以，神就为他造了一个合适的帮助者，也就是女人——夏娃。</w:t>
      </w:r>
    </w:p>
    <w:p w14:paraId="073974CD" w14:textId="13B195DA" w:rsidR="00E460B6" w:rsidRPr="00E460B6" w:rsidRDefault="00366DB6" w:rsidP="00E460B6">
      <w:r>
        <w:rPr>
          <w:rFonts w:hint="eastAsia"/>
        </w:rPr>
        <w:t>亚当的状态为什么不好呢？是因为他孤独吗？并不是，因为亚当与神之间有非常好的团契和相交。亚当不好，是因为他</w:t>
      </w:r>
      <w:r w:rsidR="00B325E0">
        <w:rPr>
          <w:rFonts w:hint="eastAsia"/>
        </w:rPr>
        <w:t>的能力不够。神给亚当的职责是修理看守园子，而亚当一个人没有办法应付这个工作，他需要一个帮助者。神因此就给了他一个帮助者——妻子。正如我们上周所说的，“帮助者”并不是夏娃很多角色中的一个，而是夏娃的基本角色，也就是说无论在什么时候夏娃都是亚当的帮助者。“帮助者”这个词在圣经中多次用到，神自己也常常自称是以色列的帮助者，耶稣也自称是一个帮助者，更是提到圣灵是“另一个帮助者”。所以，女性并不是需要帮助的人，而是一个被设计帮助男性的人。</w:t>
      </w:r>
      <w:r w:rsidR="00B325E0">
        <w:rPr>
          <w:rStyle w:val="FootnoteReference"/>
        </w:rPr>
        <w:footnoteReference w:id="1"/>
      </w:r>
    </w:p>
    <w:p w14:paraId="4242974B" w14:textId="43F05EE7" w:rsidR="00E460B6" w:rsidRDefault="00B325E0" w:rsidP="00E460B6">
      <w:r>
        <w:rPr>
          <w:rFonts w:hint="eastAsia"/>
        </w:rPr>
        <w:t>所以，为什么会有性别角色呢？是因为在承担工作上出了问题，对吗？亚当无法承担工作，亚当和夏娃一起才能承担神所交托的工作。</w:t>
      </w:r>
      <w:r w:rsidR="00403C9D">
        <w:rPr>
          <w:rFonts w:hint="eastAsia"/>
        </w:rPr>
        <w:t>一个重要的原则出现了：婚姻不是与工作竞争的！神设计婚姻是要定义和让我们更好的工作，这“工作”是广义的工作：荣耀基督、造就教会，彰显基督与教会关系的工作。事实上，无论你有没有结婚，如果你的“工作”没有把职业、婚姻和性别整合在一起，这“工作”就是“不好”的。神是为工作和服事而创造家庭的，如果你正确地理解工作和服事，那么你的家庭就成为工作的中心，成为事奉的窗口。</w:t>
      </w:r>
    </w:p>
    <w:p w14:paraId="77758DF2" w14:textId="04057F88" w:rsidR="00403C9D" w:rsidRDefault="00403C9D" w:rsidP="00E460B6">
      <w:r>
        <w:rPr>
          <w:rFonts w:hint="eastAsia"/>
        </w:rPr>
        <w:t>让我总结一下从创世记</w:t>
      </w:r>
      <w:r>
        <w:t>1-2</w:t>
      </w:r>
      <w:r>
        <w:rPr>
          <w:rFonts w:hint="eastAsia"/>
        </w:rPr>
        <w:t>章能够得出的三个观察结论，然后我们探讨这些结论带来的含义。</w:t>
      </w:r>
    </w:p>
    <w:p w14:paraId="61FA38C8" w14:textId="24236637" w:rsidR="00403C9D" w:rsidRDefault="00403C9D" w:rsidP="00403C9D">
      <w:pPr>
        <w:pStyle w:val="ListParagraph"/>
        <w:numPr>
          <w:ilvl w:val="0"/>
          <w:numId w:val="16"/>
        </w:numPr>
      </w:pPr>
      <w:r>
        <w:rPr>
          <w:rFonts w:hint="eastAsia"/>
        </w:rPr>
        <w:t>性别是好的，是神创造也是神定义的。</w:t>
      </w:r>
    </w:p>
    <w:p w14:paraId="125D661F" w14:textId="532A4935" w:rsidR="00403C9D" w:rsidRDefault="00403C9D" w:rsidP="00403C9D">
      <w:pPr>
        <w:pStyle w:val="ListParagraph"/>
        <w:numPr>
          <w:ilvl w:val="0"/>
          <w:numId w:val="16"/>
        </w:numPr>
      </w:pPr>
      <w:r>
        <w:rPr>
          <w:rFonts w:hint="eastAsia"/>
        </w:rPr>
        <w:t>性别是一个人身份的一部分，性别关联到你是谁、你做什么和怎么做。</w:t>
      </w:r>
    </w:p>
    <w:p w14:paraId="1847484E" w14:textId="74B69AE3" w:rsidR="00403C9D" w:rsidRDefault="00403C9D" w:rsidP="00403C9D">
      <w:pPr>
        <w:pStyle w:val="ListParagraph"/>
        <w:numPr>
          <w:ilvl w:val="0"/>
          <w:numId w:val="16"/>
        </w:numPr>
      </w:pPr>
      <w:r>
        <w:rPr>
          <w:rFonts w:hint="eastAsia"/>
        </w:rPr>
        <w:t>性别角色</w:t>
      </w:r>
      <w:r w:rsidR="00B31694">
        <w:rPr>
          <w:rFonts w:hint="eastAsia"/>
        </w:rPr>
        <w:t>是</w:t>
      </w:r>
      <w:r>
        <w:rPr>
          <w:rFonts w:hint="eastAsia"/>
        </w:rPr>
        <w:t>在创世记中尤其是在婚姻关系里得到体现的。这就意味着，如果你是单身，又要合乎圣经地理解性别角色，那么你就需要做一些推论。</w:t>
      </w:r>
    </w:p>
    <w:p w14:paraId="2C5C351D" w14:textId="5295BB6E" w:rsidR="00403C9D" w:rsidRDefault="00403C9D" w:rsidP="00403C9D">
      <w:r>
        <w:rPr>
          <w:rFonts w:hint="eastAsia"/>
        </w:rPr>
        <w:t>【到目前为止，大家有什么问题吗？】</w:t>
      </w:r>
    </w:p>
    <w:p w14:paraId="5544464C" w14:textId="68696CEB" w:rsidR="00403C9D" w:rsidRPr="00E460B6" w:rsidRDefault="00403C9D" w:rsidP="00403C9D">
      <w:pPr>
        <w:pStyle w:val="Heading1"/>
      </w:pPr>
      <w:r>
        <w:rPr>
          <w:rFonts w:hint="eastAsia"/>
        </w:rPr>
        <w:t>对已婚基督徒的意义</w:t>
      </w:r>
    </w:p>
    <w:p w14:paraId="3572DDFF" w14:textId="5132E2E4" w:rsidR="00E460B6" w:rsidRDefault="00403C9D" w:rsidP="00403C9D">
      <w:r>
        <w:rPr>
          <w:rFonts w:hint="eastAsia"/>
        </w:rPr>
        <w:t>我可能不得不重复一些已经说过的话。</w:t>
      </w:r>
      <w:r w:rsidR="00B04EBE">
        <w:rPr>
          <w:rFonts w:hint="eastAsia"/>
        </w:rPr>
        <w:t>神是怎么设计婚姻的呢？在创世记第二章中，我们看到神让丈夫修理和看守园子，也就是保护和供应神的创造，同时也持守和传递神交托给他的命令和话语。然后，神把妻子带到他面前成为他的帮助者。所有婚姻中男性和女性之间的差异，都是因为创世记第二章中神设计的差异。</w:t>
      </w:r>
    </w:p>
    <w:p w14:paraId="28371634" w14:textId="4654D8C3" w:rsidR="00B04EBE" w:rsidRDefault="00B04EBE" w:rsidP="00403C9D">
      <w:r>
        <w:rPr>
          <w:rFonts w:hint="eastAsia"/>
        </w:rPr>
        <w:t>那么，这对丈夫和妻子在各自的工作上有什么意义呢？对已婚基督徒来说很有意义。我想对已婚的弟兄们说两个意义，然后对已婚的姊妹们说两个意义。</w:t>
      </w:r>
    </w:p>
    <w:p w14:paraId="400C8309" w14:textId="47DB637C" w:rsidR="00B04EBE" w:rsidRDefault="00B04EBE" w:rsidP="00B04EBE">
      <w:pPr>
        <w:pStyle w:val="Heading2"/>
        <w:rPr>
          <w:lang w:eastAsia="zh-CN"/>
        </w:rPr>
      </w:pPr>
      <w:r>
        <w:rPr>
          <w:rFonts w:hint="eastAsia"/>
          <w:lang w:eastAsia="zh-CN"/>
        </w:rPr>
        <w:lastRenderedPageBreak/>
        <w:t>给已婚弟兄们</w:t>
      </w:r>
    </w:p>
    <w:p w14:paraId="46845999" w14:textId="0D353386" w:rsidR="00B04EBE" w:rsidRDefault="00B04EBE" w:rsidP="00B04EBE">
      <w:r>
        <w:rPr>
          <w:rFonts w:hint="eastAsia"/>
        </w:rPr>
        <w:t>对已婚的弟兄们来说，首先，你在生活的每个领域都需要你的妻子帮助你。亚当需要夏娃成为他的帮助者，是为了某个特定的呼召吗？不是，是为了神交托给他的全部呼召。作为一个已婚的弟兄，你的生活中没有一个领域是你不需要妻子，自己单独可以搞定的。如果你这么认为的话，你就是在愚蠢地认为你可以不需要</w:t>
      </w:r>
      <w:proofErr w:type="gramStart"/>
      <w:r>
        <w:rPr>
          <w:rFonts w:hint="eastAsia"/>
        </w:rPr>
        <w:t>神认为</w:t>
      </w:r>
      <w:proofErr w:type="gramEnd"/>
      <w:r>
        <w:rPr>
          <w:rFonts w:hint="eastAsia"/>
        </w:rPr>
        <w:t>你需要的帮助者</w:t>
      </w:r>
      <w:r w:rsidR="00B31694">
        <w:rPr>
          <w:rFonts w:hint="eastAsia"/>
        </w:rPr>
        <w:t>，</w:t>
      </w:r>
      <w:r>
        <w:rPr>
          <w:rFonts w:hint="eastAsia"/>
        </w:rPr>
        <w:t>自己完成神所交托的责任。有一些男人认为，成功的男性就是把家庭与工作隔离开来，让家庭一点都不影响工作、工作也一点都不影响家庭。当然，工作和家庭之间的确需要有分界，但是彻底的割裂工作与家庭却与神设计和创造婚姻的心意相悖。那，理想的状态应该是怎样的呢？让我们拿一个弟兄的情况举例，他的妻子是这样成为他在各个责任上的帮助者的：</w:t>
      </w:r>
    </w:p>
    <w:p w14:paraId="72937092" w14:textId="5DD5B284" w:rsidR="00B04EBE" w:rsidRDefault="00B04EBE" w:rsidP="00B04EBE">
      <w:pPr>
        <w:pStyle w:val="ListParagraph"/>
        <w:numPr>
          <w:ilvl w:val="0"/>
          <w:numId w:val="17"/>
        </w:numPr>
      </w:pPr>
      <w:r>
        <w:rPr>
          <w:rFonts w:hint="eastAsia"/>
        </w:rPr>
        <w:t>虽然妻子花很多时间照料家庭和儿女，但是以弗所书</w:t>
      </w:r>
      <w:r>
        <w:rPr>
          <w:rFonts w:hint="eastAsia"/>
        </w:rPr>
        <w:t>6</w:t>
      </w:r>
      <w:r>
        <w:rPr>
          <w:rFonts w:hint="eastAsia"/>
        </w:rPr>
        <w:t>章说，谁是那个“</w:t>
      </w:r>
      <w:r w:rsidR="00DA284D">
        <w:rPr>
          <w:rFonts w:hint="eastAsia"/>
        </w:rPr>
        <w:t>照</w:t>
      </w:r>
      <w:r w:rsidRPr="00B04EBE">
        <w:rPr>
          <w:rFonts w:hint="eastAsia"/>
        </w:rPr>
        <w:t>着主的教训和警戒养育他们</w:t>
      </w:r>
      <w:r>
        <w:rPr>
          <w:rFonts w:hint="eastAsia"/>
        </w:rPr>
        <w:t>”的人呢？【等候大家回答】对！就是父亲、丈夫和弟兄。所以，妻子在儿女身上投资的时间，尤其是在丈夫出差和参与服事的时候，就是在帮助弟兄顺服以弗所书</w:t>
      </w:r>
      <w:r>
        <w:rPr>
          <w:rFonts w:hint="eastAsia"/>
        </w:rPr>
        <w:t>6</w:t>
      </w:r>
      <w:r>
        <w:rPr>
          <w:rFonts w:hint="eastAsia"/>
        </w:rPr>
        <w:t>章的教导和命令。</w:t>
      </w:r>
    </w:p>
    <w:p w14:paraId="4CE22850" w14:textId="4A63CC49" w:rsidR="00B04EBE" w:rsidRDefault="00B04EBE" w:rsidP="00B04EBE">
      <w:pPr>
        <w:pStyle w:val="ListParagraph"/>
        <w:numPr>
          <w:ilvl w:val="0"/>
          <w:numId w:val="17"/>
        </w:numPr>
      </w:pPr>
      <w:r>
        <w:rPr>
          <w:rFonts w:hint="eastAsia"/>
        </w:rPr>
        <w:t>妻子成全丈夫，这样丈夫可以在其他人身上花时间、帮助他人的属灵生命成长。</w:t>
      </w:r>
    </w:p>
    <w:p w14:paraId="71A0EBAD" w14:textId="18044FA5" w:rsidR="00B04EBE" w:rsidRDefault="00B04EBE" w:rsidP="00B04EBE">
      <w:pPr>
        <w:pStyle w:val="ListParagraph"/>
        <w:numPr>
          <w:ilvl w:val="0"/>
          <w:numId w:val="17"/>
        </w:numPr>
      </w:pPr>
      <w:r>
        <w:rPr>
          <w:rFonts w:hint="eastAsia"/>
        </w:rPr>
        <w:t>妻子给丈夫智慧的建议和劝告，包括家务上、工作上和教会事奉上。</w:t>
      </w:r>
    </w:p>
    <w:p w14:paraId="78702C7A" w14:textId="5279DAC9" w:rsidR="00B04EBE" w:rsidRDefault="00B04EBE" w:rsidP="00B04EBE">
      <w:pPr>
        <w:pStyle w:val="ListParagraph"/>
        <w:numPr>
          <w:ilvl w:val="0"/>
          <w:numId w:val="17"/>
        </w:numPr>
      </w:pPr>
      <w:r>
        <w:rPr>
          <w:rFonts w:hint="eastAsia"/>
        </w:rPr>
        <w:t>妻子和丈夫不同</w:t>
      </w:r>
      <w:r w:rsidR="007205EB">
        <w:rPr>
          <w:rFonts w:hint="eastAsia"/>
        </w:rPr>
        <w:t>，所以当丈夫学习理解妻子、服事妻子和造就妻子的时候，丈夫同时也被神塑造以更好地理解和服事其他人。从某个角度来说，妻子是神用来雕琢丈夫的工具。</w:t>
      </w:r>
    </w:p>
    <w:p w14:paraId="27CB3B1F" w14:textId="6D67E5EF" w:rsidR="007205EB" w:rsidRDefault="007205EB" w:rsidP="00B04EBE">
      <w:pPr>
        <w:pStyle w:val="ListParagraph"/>
        <w:numPr>
          <w:ilvl w:val="0"/>
          <w:numId w:val="17"/>
        </w:numPr>
      </w:pPr>
      <w:r>
        <w:rPr>
          <w:rFonts w:hint="eastAsia"/>
        </w:rPr>
        <w:t>妻子帮助建立关系。有很多人之所以认识这位丈夫、乐意和这位丈夫交朋友甚至接待他，仅仅是因为他娶了这个女人。“这个姊妹那么好，丈夫应该也不会糟糕到哪里去吧？”妻子是丈夫向其他人的大使。</w:t>
      </w:r>
    </w:p>
    <w:p w14:paraId="45ECF3B7" w14:textId="6FF4C4E2" w:rsidR="007205EB" w:rsidRDefault="007205EB" w:rsidP="007205EB">
      <w:r>
        <w:rPr>
          <w:rFonts w:hint="eastAsia"/>
        </w:rPr>
        <w:t>我还可以说很多，但是这已经足以让你看到妻子可以怎样成为丈夫在各个领域的帮助者了。</w:t>
      </w:r>
    </w:p>
    <w:p w14:paraId="1C31F875" w14:textId="4D064291" w:rsidR="007205EB" w:rsidRPr="00B04EBE" w:rsidRDefault="007205EB" w:rsidP="007205EB">
      <w:r>
        <w:rPr>
          <w:rFonts w:hint="eastAsia"/>
        </w:rPr>
        <w:t>其次，作为管家，你要为妻子给你的帮助负责。男人可能对帮助者会有一种错误的观念：“酷！我有一个下属了，我不用工作那么努力了！”这是一个很可笑的想法，因为耶稣说，多给谁就向谁多要。有一天，你要在神面前为着神厚赐你的诸般恩典和资源交账，这里面包括了你要为神给你妻子交账。</w:t>
      </w:r>
    </w:p>
    <w:p w14:paraId="49A1B61C" w14:textId="21EB9715" w:rsidR="007205EB" w:rsidRDefault="007205EB" w:rsidP="007205EB">
      <w:pPr>
        <w:pStyle w:val="Heading2"/>
        <w:rPr>
          <w:lang w:eastAsia="zh-CN"/>
        </w:rPr>
      </w:pPr>
      <w:r>
        <w:rPr>
          <w:rFonts w:hint="eastAsia"/>
          <w:lang w:eastAsia="zh-CN"/>
        </w:rPr>
        <w:t>给已婚姊妹们</w:t>
      </w:r>
    </w:p>
    <w:p w14:paraId="660FD346" w14:textId="30154B5A" w:rsidR="007205EB" w:rsidRDefault="007205EB" w:rsidP="007205EB">
      <w:r>
        <w:rPr>
          <w:rFonts w:hint="eastAsia"/>
        </w:rPr>
        <w:t>对已婚姊妹们来说，你们在所有手所做的事上都是丈夫的帮助者。举一个例子来说，当一位弟兄和一位姊妹</w:t>
      </w:r>
      <w:r w:rsidR="00487D93">
        <w:rPr>
          <w:rFonts w:hint="eastAsia"/>
        </w:rPr>
        <w:t>（本课作者</w:t>
      </w:r>
      <w:r w:rsidR="00487D93">
        <w:rPr>
          <w:rFonts w:hint="eastAsia"/>
        </w:rPr>
        <w:t>J</w:t>
      </w:r>
      <w:r w:rsidR="00487D93">
        <w:t>amie</w:t>
      </w:r>
      <w:r w:rsidR="00487D93">
        <w:rPr>
          <w:rFonts w:hint="eastAsia"/>
        </w:rPr>
        <w:t>和</w:t>
      </w:r>
      <w:r w:rsidR="00487D93">
        <w:rPr>
          <w:rFonts w:hint="eastAsia"/>
        </w:rPr>
        <w:t>Joan</w:t>
      </w:r>
      <w:r w:rsidR="00487D93">
        <w:rPr>
          <w:rFonts w:hint="eastAsia"/>
        </w:rPr>
        <w:t>）</w:t>
      </w:r>
      <w:r>
        <w:rPr>
          <w:rFonts w:hint="eastAsia"/>
        </w:rPr>
        <w:t>结婚的时候，那位姊妹还在读研究生。</w:t>
      </w:r>
      <w:r w:rsidR="00487D93">
        <w:rPr>
          <w:rFonts w:hint="eastAsia"/>
        </w:rPr>
        <w:t>结婚之后，姊妹休学了一年，为了能够建立自己的家庭，然后他们决定让</w:t>
      </w:r>
      <w:r w:rsidR="00487D93">
        <w:rPr>
          <w:rFonts w:hint="eastAsia"/>
        </w:rPr>
        <w:t>J</w:t>
      </w:r>
      <w:r w:rsidR="00487D93">
        <w:t>oan</w:t>
      </w:r>
      <w:r w:rsidR="00487D93">
        <w:rPr>
          <w:rFonts w:hint="eastAsia"/>
        </w:rPr>
        <w:t>继续她的研究生学业。但是他们讨论这个问题的时候，并不是在讨论如何让妻子读完研究生，而是在把研究生学习看作是妻子的“帮助者培训学校”。换句话说，他们认为，既然神把这两个人配合在一起，又让他们有了这些机会和先前的资源</w:t>
      </w:r>
      <w:r w:rsidR="00487D93">
        <w:rPr>
          <w:rFonts w:hint="eastAsia"/>
        </w:rPr>
        <w:t>/</w:t>
      </w:r>
      <w:r w:rsidR="00487D93">
        <w:rPr>
          <w:rFonts w:hint="eastAsia"/>
        </w:rPr>
        <w:t>投资</w:t>
      </w:r>
      <w:r w:rsidR="00487D93">
        <w:rPr>
          <w:rFonts w:hint="eastAsia"/>
        </w:rPr>
        <w:t>/</w:t>
      </w:r>
      <w:r w:rsidR="00487D93">
        <w:rPr>
          <w:rFonts w:hint="eastAsia"/>
        </w:rPr>
        <w:t>培训，所以他们就要用这个机会来训练妻子成为更有效的帮助者。当妻子研究生毕业的时候，就要不要找工作、找什么样的工作，他们又进行了讨论，讨论的焦点是什么样的工作能够让妻子可以帮助丈夫回应神放在丈夫身上的呼召。他们甚至为妻子未来的工作写下了一些“岗位描述”，这些“岗位描述”的中心是——妻子可以借着这样的一份工作来成为丈夫的帮助者：</w:t>
      </w:r>
    </w:p>
    <w:p w14:paraId="3BF89490" w14:textId="058612B6" w:rsidR="00487D93" w:rsidRDefault="00487D93" w:rsidP="00487D93">
      <w:pPr>
        <w:pStyle w:val="ListParagraph"/>
        <w:numPr>
          <w:ilvl w:val="0"/>
          <w:numId w:val="18"/>
        </w:numPr>
      </w:pPr>
      <w:r>
        <w:rPr>
          <w:rFonts w:hint="eastAsia"/>
        </w:rPr>
        <w:t>这份工作可以让妻子有一份收入，满足家庭的需要并且使家庭能够更加慷慨。</w:t>
      </w:r>
    </w:p>
    <w:p w14:paraId="03887C1B" w14:textId="37AF639A" w:rsidR="00487D93" w:rsidRDefault="00487D93" w:rsidP="00487D93">
      <w:pPr>
        <w:pStyle w:val="ListParagraph"/>
        <w:numPr>
          <w:ilvl w:val="0"/>
          <w:numId w:val="18"/>
        </w:numPr>
      </w:pPr>
      <w:r>
        <w:rPr>
          <w:rFonts w:hint="eastAsia"/>
        </w:rPr>
        <w:t>这份工作可以给妻子至少完整的一天不用看孩子，让她可以成为更好的母亲。</w:t>
      </w:r>
    </w:p>
    <w:p w14:paraId="5E8CD75F" w14:textId="55A07BDA" w:rsidR="00487D93" w:rsidRDefault="00487D93" w:rsidP="00487D93">
      <w:pPr>
        <w:pStyle w:val="ListParagraph"/>
        <w:numPr>
          <w:ilvl w:val="0"/>
          <w:numId w:val="18"/>
        </w:numPr>
      </w:pPr>
      <w:r>
        <w:rPr>
          <w:rFonts w:hint="eastAsia"/>
        </w:rPr>
        <w:t>这份工作可以拓展家庭的社交和友谊。</w:t>
      </w:r>
    </w:p>
    <w:p w14:paraId="08BC2E6B" w14:textId="06A2E103" w:rsidR="00487D93" w:rsidRDefault="00487D93" w:rsidP="00487D93">
      <w:pPr>
        <w:pStyle w:val="ListParagraph"/>
        <w:numPr>
          <w:ilvl w:val="0"/>
          <w:numId w:val="18"/>
        </w:numPr>
      </w:pPr>
      <w:r>
        <w:rPr>
          <w:rFonts w:hint="eastAsia"/>
        </w:rPr>
        <w:t>这份工作可以让家庭更好地祝福我们身边的社群。</w:t>
      </w:r>
    </w:p>
    <w:p w14:paraId="46FEB2F5" w14:textId="7619556F" w:rsidR="00E460B6" w:rsidRDefault="00487D93" w:rsidP="00E460B6">
      <w:r>
        <w:rPr>
          <w:rFonts w:hint="eastAsia"/>
        </w:rPr>
        <w:t>大家看到，妻子的角色是成为丈夫的帮助者，妻子在社群中的呼召、作为教会成员的呼召、作为母亲的呼召等等，都是</w:t>
      </w:r>
      <w:r w:rsidR="0080504A">
        <w:rPr>
          <w:rFonts w:hint="eastAsia"/>
        </w:rPr>
        <w:t>和作为丈夫帮助者这个身份有关的。虽然，结婚后从外表看起来，似乎妻子所做的一切——包括</w:t>
      </w:r>
      <w:r w:rsidR="0080504A" w:rsidRPr="0080504A">
        <w:rPr>
          <w:rFonts w:hint="eastAsia"/>
          <w:b/>
          <w:bCs/>
        </w:rPr>
        <w:t>做什么</w:t>
      </w:r>
      <w:r w:rsidR="0080504A">
        <w:rPr>
          <w:rFonts w:hint="eastAsia"/>
        </w:rPr>
        <w:t>、</w:t>
      </w:r>
      <w:r w:rsidR="0080504A" w:rsidRPr="0080504A">
        <w:rPr>
          <w:rFonts w:hint="eastAsia"/>
          <w:b/>
          <w:bCs/>
        </w:rPr>
        <w:t>怎么做</w:t>
      </w:r>
      <w:r w:rsidR="0080504A">
        <w:rPr>
          <w:rFonts w:hint="eastAsia"/>
        </w:rPr>
        <w:t>——都没有什么太大的改变，但是身份的改变的确改变了她</w:t>
      </w:r>
      <w:r w:rsidR="0080504A" w:rsidRPr="0080504A">
        <w:rPr>
          <w:rFonts w:hint="eastAsia"/>
          <w:b/>
          <w:bCs/>
        </w:rPr>
        <w:t>为什么</w:t>
      </w:r>
      <w:r w:rsidR="0080504A">
        <w:rPr>
          <w:rFonts w:hint="eastAsia"/>
        </w:rPr>
        <w:t>要做这些。</w:t>
      </w:r>
    </w:p>
    <w:p w14:paraId="6F8A4444" w14:textId="39076551" w:rsidR="00E460B6" w:rsidRDefault="0080504A" w:rsidP="00F6602E">
      <w:r>
        <w:rPr>
          <w:rFonts w:hint="eastAsia"/>
        </w:rPr>
        <w:lastRenderedPageBreak/>
        <w:t>其次，对已婚姊妹来说，婚姻把你转向了，让你的方向是自己的家庭，而这种转向要比你的丈夫（当然，他也需要转向）来得更加明显。在前面的时候讲到过，在婚姻中，</w:t>
      </w:r>
      <w:proofErr w:type="gramStart"/>
      <w:r>
        <w:rPr>
          <w:rFonts w:hint="eastAsia"/>
        </w:rPr>
        <w:t>神给予</w:t>
      </w:r>
      <w:proofErr w:type="gramEnd"/>
      <w:r>
        <w:rPr>
          <w:rFonts w:hint="eastAsia"/>
        </w:rPr>
        <w:t>丈夫的方向是“修理看守”这被造的世界，而给妻子的方向则是她的丈夫。</w:t>
      </w:r>
      <w:r w:rsidR="001D45CF">
        <w:rPr>
          <w:rFonts w:hint="eastAsia"/>
        </w:rPr>
        <w:t>在后续的圣经书卷中，这种神所给予的方向延伸到了他们的家庭。换句话说，妻子作为丈夫的帮助者有一个很重要的方面就是让家成为工作、家庭、事奉和其他一切次要责任的孕育中心。思想在提摩太前书</w:t>
      </w:r>
      <w:r w:rsidR="001D45CF">
        <w:rPr>
          <w:rFonts w:hint="eastAsia"/>
        </w:rPr>
        <w:t>5:</w:t>
      </w:r>
      <w:r w:rsidR="001D45CF">
        <w:t>14</w:t>
      </w:r>
      <w:r w:rsidR="001D45CF">
        <w:rPr>
          <w:rFonts w:hint="eastAsia"/>
        </w:rPr>
        <w:t>中，保罗要年轻的姊妹“</w:t>
      </w:r>
      <w:r w:rsidR="001D45CF" w:rsidRPr="001D45CF">
        <w:rPr>
          <w:rFonts w:hint="eastAsia"/>
        </w:rPr>
        <w:t>嫁人，生养儿女，治理家务</w:t>
      </w:r>
      <w:r w:rsidR="001D45CF">
        <w:rPr>
          <w:rFonts w:hint="eastAsia"/>
        </w:rPr>
        <w:t>”，也就是成为家庭的治理和看管者。我们再想想箴言</w:t>
      </w:r>
      <w:r w:rsidR="001D45CF">
        <w:rPr>
          <w:rFonts w:hint="eastAsia"/>
        </w:rPr>
        <w:t>3</w:t>
      </w:r>
      <w:r w:rsidR="001D45CF">
        <w:t>1</w:t>
      </w:r>
      <w:r w:rsidR="001D45CF">
        <w:rPr>
          <w:rFonts w:hint="eastAsia"/>
        </w:rPr>
        <w:t>章中那位贤德的妇人，她的工作既包括了家里的、也包括了家外的。她是一个制造者、一个企业家、一个商人、一个供应者、</w:t>
      </w:r>
      <w:r w:rsidR="00B63165">
        <w:rPr>
          <w:rFonts w:hint="eastAsia"/>
        </w:rPr>
        <w:t>一个</w:t>
      </w:r>
      <w:r w:rsidR="001D45CF">
        <w:rPr>
          <w:rFonts w:hint="eastAsia"/>
        </w:rPr>
        <w:t>投资者和一个农场主。她非常慷慨和乐于接待人。然后箴言怎样衡量这位了不起的女性所做的呢？在</w:t>
      </w:r>
      <w:r w:rsidR="001D45CF">
        <w:rPr>
          <w:rFonts w:hint="eastAsia"/>
        </w:rPr>
        <w:t>2</w:t>
      </w:r>
      <w:r w:rsidR="001D45CF">
        <w:t>3</w:t>
      </w:r>
      <w:r w:rsidR="001D45CF">
        <w:rPr>
          <w:rFonts w:hint="eastAsia"/>
        </w:rPr>
        <w:t>节，她的丈夫因此“</w:t>
      </w:r>
      <w:r w:rsidR="001D45CF" w:rsidRPr="001D45CF">
        <w:rPr>
          <w:rFonts w:hint="eastAsia"/>
          <w:b/>
          <w:bCs/>
          <w:u w:val="single"/>
        </w:rPr>
        <w:t>在城门口与本地的长老同坐</w:t>
      </w:r>
      <w:bookmarkStart w:id="1" w:name="_GoBack"/>
      <w:bookmarkEnd w:id="1"/>
      <w:r w:rsidR="001D45CF" w:rsidRPr="001D45CF">
        <w:rPr>
          <w:rFonts w:hint="eastAsia"/>
          <w:b/>
          <w:bCs/>
          <w:u w:val="single"/>
        </w:rPr>
        <w:t>，为众人所认识</w:t>
      </w:r>
      <w:r w:rsidR="001D45CF">
        <w:rPr>
          <w:rFonts w:hint="eastAsia"/>
        </w:rPr>
        <w:t>”，而她的孩子呢，</w:t>
      </w:r>
      <w:r w:rsidR="001D45CF">
        <w:t>2</w:t>
      </w:r>
      <w:r w:rsidR="00F6602E">
        <w:t>1</w:t>
      </w:r>
      <w:r w:rsidR="001D45CF">
        <w:rPr>
          <w:rFonts w:hint="eastAsia"/>
        </w:rPr>
        <w:t>节说“</w:t>
      </w:r>
      <w:r w:rsidR="00F6602E" w:rsidRPr="00F6602E">
        <w:rPr>
          <w:rFonts w:hint="eastAsia"/>
          <w:b/>
          <w:bCs/>
          <w:u w:val="single"/>
        </w:rPr>
        <w:t>全家都穿着朱红衣服</w:t>
      </w:r>
      <w:r w:rsidR="001D45CF">
        <w:rPr>
          <w:rFonts w:hint="eastAsia"/>
        </w:rPr>
        <w:t>”</w:t>
      </w:r>
      <w:r w:rsidR="00F6602E">
        <w:rPr>
          <w:rFonts w:hint="eastAsia"/>
        </w:rPr>
        <w:t>。她自己的衣服呢？</w:t>
      </w:r>
      <w:r w:rsidR="00F6602E">
        <w:rPr>
          <w:rFonts w:hint="eastAsia"/>
        </w:rPr>
        <w:t>2</w:t>
      </w:r>
      <w:r w:rsidR="00F6602E">
        <w:t>2</w:t>
      </w:r>
      <w:r w:rsidR="00F6602E">
        <w:rPr>
          <w:rFonts w:hint="eastAsia"/>
        </w:rPr>
        <w:t>节说：“</w:t>
      </w:r>
      <w:r w:rsidR="00F6602E" w:rsidRPr="00F6602E">
        <w:rPr>
          <w:rFonts w:hint="eastAsia"/>
          <w:b/>
          <w:bCs/>
          <w:u w:val="single"/>
        </w:rPr>
        <w:t>为自己制作绣花毯子；她的衣服是细麻和紫色布做的。</w:t>
      </w:r>
      <w:r w:rsidR="00F6602E">
        <w:rPr>
          <w:rFonts w:hint="eastAsia"/>
        </w:rPr>
        <w:t>”</w:t>
      </w:r>
      <w:r w:rsidR="00F6602E">
        <w:rPr>
          <w:rFonts w:hint="eastAsia"/>
        </w:rPr>
        <w:t>1</w:t>
      </w:r>
      <w:r w:rsidR="00F6602E">
        <w:t>1</w:t>
      </w:r>
      <w:r w:rsidR="00F6602E">
        <w:rPr>
          <w:rFonts w:hint="eastAsia"/>
        </w:rPr>
        <w:t>节对这位妻子的称赞是：“</w:t>
      </w:r>
      <w:r w:rsidR="00F6602E" w:rsidRPr="00F6602E">
        <w:rPr>
          <w:rFonts w:hint="eastAsia"/>
          <w:b/>
          <w:bCs/>
          <w:u w:val="single"/>
        </w:rPr>
        <w:t>她丈夫心里倚靠她，必不缺少利益；她一生使丈夫有益无损。</w:t>
      </w:r>
      <w:r w:rsidR="00F6602E">
        <w:rPr>
          <w:rFonts w:hint="eastAsia"/>
        </w:rPr>
        <w:t>”虽然她的工作和服事范围非常广，但是她的焦点总是在自己丈夫身上。所以，丈夫和妻子都有各自的工作，这是婚姻的目的和定位，但是他们的工作各有目标。因为在神对婚姻奇妙的计划中，丈夫和妻子各有自己的角色和重点服事的方向。</w:t>
      </w:r>
    </w:p>
    <w:p w14:paraId="36059B78" w14:textId="4FF144E6" w:rsidR="00F6602E" w:rsidRPr="00E460B6" w:rsidRDefault="00F6602E" w:rsidP="00F6602E">
      <w:pPr>
        <w:pStyle w:val="Heading1"/>
      </w:pPr>
      <w:r>
        <w:rPr>
          <w:rFonts w:hint="eastAsia"/>
        </w:rPr>
        <w:t>对未婚基督徒的意义</w:t>
      </w:r>
    </w:p>
    <w:p w14:paraId="1F9BD4E2" w14:textId="6BC6B05C" w:rsidR="00F6602E" w:rsidRDefault="00F6602E" w:rsidP="00E460B6">
      <w:r>
        <w:rPr>
          <w:rFonts w:hint="eastAsia"/>
        </w:rPr>
        <w:t>我看这个房间里还有很多单身的人，还有很多没有结婚的人，那么今天的这一课对你来说有什么意义呢？当然，如果你结婚了，我也希望你在门训一个单身的肢体，你该如何用今天这一课去帮助他呢？一般来说，神的心意是进入婚姻。注意，我说的是“</w:t>
      </w:r>
      <w:r w:rsidRPr="00F6602E">
        <w:rPr>
          <w:rFonts w:hint="eastAsia"/>
          <w:b/>
          <w:bCs/>
        </w:rPr>
        <w:t>一般来说</w:t>
      </w:r>
      <w:r>
        <w:rPr>
          <w:rFonts w:hint="eastAsia"/>
        </w:rPr>
        <w:t>”。在哥林多前书</w:t>
      </w:r>
      <w:r>
        <w:t>7</w:t>
      </w:r>
      <w:r>
        <w:rPr>
          <w:rFonts w:hint="eastAsia"/>
        </w:rPr>
        <w:t>章，保罗讲的很清楚，长时间的单身也是美好的、是从神而来的呼召，即便这不是常规的情况。耶稣也告诉我们，在天国里既不娶、也不嫁，所以单身从很多方面来说都比结婚更像天</w:t>
      </w:r>
      <w:r w:rsidR="00B63165">
        <w:rPr>
          <w:rFonts w:hint="eastAsia"/>
        </w:rPr>
        <w:t>堂</w:t>
      </w:r>
      <w:r>
        <w:rPr>
          <w:rFonts w:hint="eastAsia"/>
        </w:rPr>
        <w:t>生活。但是你们当中很大一部分将来是要结婚的。所以，将来要进入婚姻这个视角应当影响你今天的工作方向和目标。所以，我说到，丈夫和妻子由于各自的性别角色不同，他们</w:t>
      </w:r>
      <w:r w:rsidR="00940F88">
        <w:rPr>
          <w:rFonts w:hint="eastAsia"/>
        </w:rPr>
        <w:t>的职业目标也应当是不同的；同样，对单身的男性和女性来说，因为他们都是潜在的丈夫和妻子，所以他们的职业目标也有差异。</w:t>
      </w:r>
    </w:p>
    <w:p w14:paraId="751DAB04" w14:textId="44720423" w:rsidR="00E460B6" w:rsidRDefault="00940F88" w:rsidP="00E460B6">
      <w:r>
        <w:rPr>
          <w:rFonts w:hint="eastAsia"/>
        </w:rPr>
        <w:t>对单身弟兄来说，你要为着你供应的能力而建立你的职业。就现在而言，你要供应你自己和慷慨帮助他人——这是保罗在以弗所书</w:t>
      </w:r>
      <w:r>
        <w:rPr>
          <w:rFonts w:hint="eastAsia"/>
        </w:rPr>
        <w:t>4:</w:t>
      </w:r>
      <w:r>
        <w:t>28</w:t>
      </w:r>
      <w:r>
        <w:rPr>
          <w:rFonts w:hint="eastAsia"/>
        </w:rPr>
        <w:t>所说的有偿工作的两大目标。但就将来而言，有一天这对你来说意味着你要供应家庭。理想情况下，如果你和妻子决定要依靠你的收入来供应家庭，你的工作收入应该能够给你们做决策的自由。也有的</w:t>
      </w:r>
      <w:r w:rsidR="009B27C4">
        <w:rPr>
          <w:rFonts w:hint="eastAsia"/>
        </w:rPr>
        <w:t>时候轮不到你做决定，你面临的情况会迫使你的家庭不得不进入这样的处境，所以你要准备好。</w:t>
      </w:r>
    </w:p>
    <w:p w14:paraId="65159C96" w14:textId="39E04099" w:rsidR="009B27C4" w:rsidRPr="00E460B6" w:rsidRDefault="009B27C4" w:rsidP="00E460B6">
      <w:r>
        <w:rPr>
          <w:rFonts w:hint="eastAsia"/>
        </w:rPr>
        <w:t>对单身姊妹来说，你面临的挑战更多。就像那些单身的弟兄们一样，现在你的工作是给你能力供应自己和对他人慷慨，以弗所书</w:t>
      </w:r>
      <w:r>
        <w:rPr>
          <w:rFonts w:hint="eastAsia"/>
        </w:rPr>
        <w:t>4:</w:t>
      </w:r>
      <w:r>
        <w:t>28</w:t>
      </w:r>
      <w:r>
        <w:rPr>
          <w:rFonts w:hint="eastAsia"/>
        </w:rPr>
        <w:t>同样应用在你的身上。但是等你结婚了之后，你的职业目标需要改变，而这种改变是你的丈夫没有的。因为结婚了之后，你的丈夫仍然是供应者，只是供应的范围扩大了，但是你却不同，你的职业目标改变是因为你的人生方向改变了，你要成为一个帮助者。这就意味着，对你的职业来说，</w:t>
      </w:r>
      <w:r w:rsidRPr="009B27C4">
        <w:rPr>
          <w:rFonts w:hint="eastAsia"/>
          <w:b/>
          <w:bCs/>
        </w:rPr>
        <w:t>机动灵活</w:t>
      </w:r>
      <w:r>
        <w:rPr>
          <w:rFonts w:hint="eastAsia"/>
        </w:rPr>
        <w:t>（</w:t>
      </w:r>
      <w:r>
        <w:rPr>
          <w:rFonts w:hint="eastAsia"/>
        </w:rPr>
        <w:t>f</w:t>
      </w:r>
      <w:r>
        <w:t>lexibility</w:t>
      </w:r>
      <w:r>
        <w:rPr>
          <w:rFonts w:hint="eastAsia"/>
        </w:rPr>
        <w:t>）成为一个重要的考虑因素。所以，你要现在就培养自己寻找灵活机动工作的能力，这样等你结婚之后，你就可以部分时间工作、在家工作或从事那些很灵活的工作，你就可以辞职在家养育儿女一段时间之后再工作。那么，这就意味着你需要格外留意培养自己的技能，以及避免陷入债务（例如学生贷款）或者长期承诺（例如带有长期工作承诺的海外培训）。</w:t>
      </w:r>
    </w:p>
    <w:p w14:paraId="49362FBD" w14:textId="26669762" w:rsidR="00E460B6" w:rsidRDefault="009B27C4" w:rsidP="00E460B6">
      <w:r>
        <w:rPr>
          <w:rFonts w:hint="eastAsia"/>
        </w:rPr>
        <w:t>无论对单身的弟兄还是对单身的姊妹，长期的努力都应该放在建立自己有市场竞争力的技能这一目标上。因为技能决定了你的市场价值，而你的市场价值决定了你可以怎样获得收入和供应家庭和他人，也决定了你可以在需要的时候获得怎样灵活机动的工作以服事家庭、甚至服事教会。</w:t>
      </w:r>
    </w:p>
    <w:p w14:paraId="48CA4113" w14:textId="510012E6" w:rsidR="009B27C4" w:rsidRDefault="009B27C4" w:rsidP="00E460B6">
      <w:r>
        <w:rPr>
          <w:rFonts w:hint="eastAsia"/>
        </w:rPr>
        <w:t>是不是听起来不太公平，基督徒的男性和女性在职业发展上居然是区别对待的？</w:t>
      </w:r>
      <w:r w:rsidR="003A0DA0">
        <w:rPr>
          <w:rFonts w:hint="eastAsia"/>
        </w:rPr>
        <w:t>如果你对“职业”的理解是世界理解的方式——金钱、地位、影响力和乐趣——那么你一定会感到不公平。有的人说，“我知道你们为什么这么说，但是我的基督徒朋友给我的职业或者求学建议总是和别人不一样，仅仅因为我是女性，这让我觉得很不爽。”如果你这样想，你要记住：耶稣的目标和这世界的目标截</w:t>
      </w:r>
      <w:r w:rsidR="003A0DA0">
        <w:rPr>
          <w:rFonts w:hint="eastAsia"/>
        </w:rPr>
        <w:lastRenderedPageBreak/>
        <w:t>然不同。无论你是男性还是女性，耶稣对你工作的目标永远不是金钱、权力、影响力或者是乐趣，耶稣早已拥有这一切，他不需要你给他这些。耶稣对你职业的目的是让你的工作彰显他是一位怎样的神和他在你生命中的作为，因为这可以荣耀神。我们必须牢牢记住这一点，因为工作中的性别角色、以及性别帮助我们思考工作抉择，在这个文化中是不容易的，我们需要让神的话来主导我们的决定，而不是让文化和世界的观念来主导我们的决定。</w:t>
      </w:r>
    </w:p>
    <w:p w14:paraId="0AE1E43D" w14:textId="1D1E9E52" w:rsidR="003A0DA0" w:rsidRDefault="003A0DA0" w:rsidP="003A0DA0">
      <w:pPr>
        <w:pStyle w:val="Heading1"/>
      </w:pPr>
      <w:r>
        <w:rPr>
          <w:rFonts w:hint="eastAsia"/>
        </w:rPr>
        <w:t>普遍意义——无论你会不会结婚</w:t>
      </w:r>
    </w:p>
    <w:p w14:paraId="3AAC698F" w14:textId="4068B4C1" w:rsidR="003A0DA0" w:rsidRDefault="003A0DA0" w:rsidP="003A0DA0">
      <w:r>
        <w:rPr>
          <w:rFonts w:hint="eastAsia"/>
        </w:rPr>
        <w:t>那么，如果我永远不结婚呢？如果我守独身呢？我的性别角色仍然影响我的工作吗？当然</w:t>
      </w:r>
      <w:r w:rsidR="00F8665A">
        <w:rPr>
          <w:rFonts w:hint="eastAsia"/>
        </w:rPr>
        <w:t>影响！男性和女性是我们被造时的身份，而不仅仅是我们在婚姻中的身份。当然，这一部分在理解上有一些</w:t>
      </w:r>
      <w:r w:rsidR="00B63165">
        <w:rPr>
          <w:rFonts w:hint="eastAsia"/>
        </w:rPr>
        <w:t>艰</w:t>
      </w:r>
      <w:r w:rsidR="00F8665A">
        <w:rPr>
          <w:rFonts w:hint="eastAsia"/>
        </w:rPr>
        <w:t>难是因为创世记二章里面，圣经仅仅是在婚姻的框架下提到男性和女性的角色。但是我们可以从整本圣经看到，即便一个人没有结婚，性别角色仍然是一个重要和已经存在的生活因素。即便是独身的人，无论在哪个文化中，行事为人都和自己的性别有关。</w:t>
      </w:r>
    </w:p>
    <w:p w14:paraId="553F4DB5" w14:textId="0AA26268" w:rsidR="00F8665A" w:rsidRDefault="00F8665A" w:rsidP="003A0DA0">
      <w:r>
        <w:rPr>
          <w:rFonts w:hint="eastAsia"/>
        </w:rPr>
        <w:t>我们可以给男性角色和女性角色做出很详尽的定义，但那就超过了这门课程所要教授的内容了。为了这一节课的意义，我们专注于创世记</w:t>
      </w:r>
      <w:r>
        <w:rPr>
          <w:rFonts w:hint="eastAsia"/>
        </w:rPr>
        <w:t>2</w:t>
      </w:r>
      <w:r>
        <w:rPr>
          <w:rFonts w:hint="eastAsia"/>
        </w:rPr>
        <w:t>章所说的：男性角色的核心在于供应和保护，并且是以与女性合宜的关系中体现出来的。而女性角色的核心在于帮助带领，这是以与男性合宜的关系中体现出来的。</w:t>
      </w:r>
    </w:p>
    <w:p w14:paraId="12A5EC8D" w14:textId="25A67A93" w:rsidR="00F8665A" w:rsidRDefault="00F8665A" w:rsidP="003A0DA0">
      <w:r>
        <w:rPr>
          <w:rFonts w:hint="eastAsia"/>
        </w:rPr>
        <w:t>那么，在工作中，这种性别角色是怎么体现出来的呢？前几周所用到的“呼召”的概念</w:t>
      </w:r>
      <w:r w:rsidR="00954B38">
        <w:rPr>
          <w:rFonts w:hint="eastAsia"/>
        </w:rPr>
        <w:t>现在就可以用在这里。神</w:t>
      </w:r>
      <w:r w:rsidR="00954B38" w:rsidRPr="00954B38">
        <w:rPr>
          <w:rFonts w:hint="eastAsia"/>
          <w:b/>
          <w:bCs/>
        </w:rPr>
        <w:t>呼召</w:t>
      </w:r>
      <w:r w:rsidR="00954B38">
        <w:rPr>
          <w:rFonts w:hint="eastAsia"/>
        </w:rPr>
        <w:t>你成为男性或女性——透过他把你造成男人或女人。如果你是一个员工，神也</w:t>
      </w:r>
      <w:r w:rsidR="00954B38" w:rsidRPr="00954B38">
        <w:rPr>
          <w:rFonts w:hint="eastAsia"/>
          <w:b/>
          <w:bCs/>
        </w:rPr>
        <w:t>呼召</w:t>
      </w:r>
      <w:r w:rsidR="00954B38">
        <w:rPr>
          <w:rFonts w:hint="eastAsia"/>
        </w:rPr>
        <w:t>你进入现在的工作岗位。当我们尽可能让这些呼召可以互相支持、互相造就的时候，我们的生活就最协调、最能体现神的创造心意。更具体地来说，让我给你一些思考是可以应用的：</w:t>
      </w:r>
    </w:p>
    <w:p w14:paraId="7EB9235A" w14:textId="0BBDE3A8" w:rsidR="00954B38" w:rsidRDefault="00954B38" w:rsidP="00954B38">
      <w:pPr>
        <w:pStyle w:val="ListParagraph"/>
        <w:numPr>
          <w:ilvl w:val="0"/>
          <w:numId w:val="19"/>
        </w:numPr>
      </w:pPr>
      <w:r>
        <w:rPr>
          <w:rFonts w:hint="eastAsia"/>
        </w:rPr>
        <w:t>成为你应有的性别样式。当然，不是每个人表现的性别样式都一模一样，但是一个圣经真理是很清楚的：男人是男人，女人是女人，男人和女人是不同的。他们看起来不一样、思考方式不一样，做事也不一样。这种不一样是上帝美好创造的一部分。所以，要避免追求某种刻板印象，要在工作场合中表现出你的性别角色来。让我来给你一个例子【如果可能，换成讲员自己的例子】：在我成为牧师之前，我在一间跨国企业工作，我的上司是一个女性。她在来我公司之前，是世界上最大的食品企业的总裁和</w:t>
      </w:r>
      <w:r>
        <w:rPr>
          <w:rFonts w:hint="eastAsia"/>
        </w:rPr>
        <w:t>COO</w:t>
      </w:r>
      <w:r>
        <w:rPr>
          <w:rFonts w:hint="eastAsia"/>
        </w:rPr>
        <w:t>（首席运营官）。从职业的角度来说，她是一个极其成功的女性，手下有几千个员工。但她带领的方式既强烈，又非常女性。从某个意义上来说，她是以一种女性的方式在管理企业：非常支持下属，非常具有塑造性。而且这样带领很有果效，我说“有果效”的意思是说，她没有放弃女性角色来做一个管理者，她作为管理者的方式和男性管理者是迥然不同的，符合她的女性角色。所以，要成为你应有的性别样式。</w:t>
      </w:r>
    </w:p>
    <w:p w14:paraId="2F2A7B03" w14:textId="547D0B39" w:rsidR="00954B38" w:rsidRDefault="00954B38" w:rsidP="00954B38">
      <w:pPr>
        <w:pStyle w:val="ListParagraph"/>
        <w:numPr>
          <w:ilvl w:val="0"/>
          <w:numId w:val="19"/>
        </w:numPr>
      </w:pPr>
      <w:r>
        <w:rPr>
          <w:rFonts w:hint="eastAsia"/>
        </w:rPr>
        <w:t>和第一点相关，在你的工作环境中抓住机会来体现你的性别样式，如果机会合宜的话。让我举一个例子【换成讲员自己的例子更佳】。我的妻子是一个急诊科医生，后来被提拔为急诊室的负责人。但是有好几次，急诊室会面临一些</w:t>
      </w:r>
      <w:r w:rsidR="00D71170">
        <w:rPr>
          <w:rFonts w:hint="eastAsia"/>
        </w:rPr>
        <w:t>有</w:t>
      </w:r>
      <w:r>
        <w:rPr>
          <w:rFonts w:hint="eastAsia"/>
        </w:rPr>
        <w:t>危险</w:t>
      </w:r>
      <w:r w:rsidR="00D71170">
        <w:rPr>
          <w:rFonts w:hint="eastAsia"/>
        </w:rPr>
        <w:t>的情况</w:t>
      </w:r>
      <w:r>
        <w:rPr>
          <w:rFonts w:hint="eastAsia"/>
        </w:rPr>
        <w:t>，例如警方会把受伤的罪犯送过来接受紧急救治</w:t>
      </w:r>
      <w:r w:rsidR="00D71170">
        <w:rPr>
          <w:rFonts w:hint="eastAsia"/>
        </w:rPr>
        <w:t>、或者救护车拉来一个醉汉</w:t>
      </w:r>
      <w:r>
        <w:rPr>
          <w:rFonts w:hint="eastAsia"/>
        </w:rPr>
        <w:t>。在这种情况下，总有男性的同事——虽然是下属——坚持要陪伴她进入急诊室，</w:t>
      </w:r>
      <w:r w:rsidR="00D71170">
        <w:rPr>
          <w:rFonts w:hint="eastAsia"/>
        </w:rPr>
        <w:t>只是为了在那里确保她的安全。多美好啊！这时候，我妻子特别欣赏一个表现的像一个男人的男性，愿意让自己身陷危险来保护女性同事。是的，有的时候有些人在别人想要表现出性别样式的时候会感到被冒犯，你要留意这一点。但是，在大多数情况下，作为一个女性你要抓住机会以女性的样式支持男性的带领；作为一个男性你要抓住机会保护和供应身边的女性。</w:t>
      </w:r>
    </w:p>
    <w:p w14:paraId="5C2466FE" w14:textId="0BEB295B" w:rsidR="00D71170" w:rsidRDefault="00D71170" w:rsidP="00954B38">
      <w:pPr>
        <w:pStyle w:val="ListParagraph"/>
        <w:numPr>
          <w:ilvl w:val="0"/>
          <w:numId w:val="19"/>
        </w:numPr>
      </w:pPr>
      <w:r>
        <w:rPr>
          <w:rFonts w:hint="eastAsia"/>
        </w:rPr>
        <w:t>有一些工作比别的工作更带来性别角色上的张力。还记得上一课中的例子吗？如果呼召是可以互相影响、彼此支持的，那么我们的生活就会更加从中受益。例如，如果你是一个高中英语教师，家中有两个孩子，在教会里教导核心课程，在小区里和邻居的孩子有很多互动，那么这些角色：父亲、老师、员工、邻居、教会成员和潜在长老，其实是互相补充和良性互动的，能够彼此促进。当然，我知道这很理想，并不适用于每一个人。但让我们思考这一点：</w:t>
      </w:r>
      <w:r>
        <w:rPr>
          <w:rFonts w:hint="eastAsia"/>
        </w:rPr>
        <w:lastRenderedPageBreak/>
        <w:t>如果我们的性别也是神的呼召，是神呼召我们成为男性或女性的，那么我们的工作是在增强还是削弱性别角色呢？当然，我知道对不同的人来说答案可能会不一样。回到我妻子的例子【换成讲员自己的例子更好】，她读医学院的时候最喜欢肿瘤外科，但是她最后却决定学儿科，因为她认为这可以更好地支持她作为妻子和母亲的呼召。如果你是一个女性，但你的工作本质</w:t>
      </w:r>
      <w:r w:rsidR="005B2BBF">
        <w:rPr>
          <w:rFonts w:hint="eastAsia"/>
        </w:rPr>
        <w:t>是</w:t>
      </w:r>
      <w:r>
        <w:rPr>
          <w:rFonts w:hint="eastAsia"/>
        </w:rPr>
        <w:t>更多地命令和控制，那么你就会在工作角色和性别角色（帮助者）上挣扎。如果你是一个男性，但你的工作在本质上是需要很多温柔、照料和帮助性的，你可能也有类似的张力。当然，并没有什么定律来厘清这一点，因为（</w:t>
      </w:r>
      <w:r>
        <w:rPr>
          <w:rFonts w:hint="eastAsia"/>
        </w:rPr>
        <w:t>1</w:t>
      </w:r>
      <w:r>
        <w:rPr>
          <w:rFonts w:hint="eastAsia"/>
        </w:rPr>
        <w:t>）一些人比另一些人能够更好地处理这样的张力；（</w:t>
      </w:r>
      <w:r>
        <w:rPr>
          <w:rFonts w:hint="eastAsia"/>
        </w:rPr>
        <w:t>2</w:t>
      </w:r>
      <w:r>
        <w:rPr>
          <w:rFonts w:hint="eastAsia"/>
        </w:rPr>
        <w:t>）不同的人在工作中表现他的性别角色方式也不同，但是某一份工作会不会让我们在性别角色上感觉很不适应，以及自己能不能调整适应这样的不舒服，这应当是你选择职业时需要考虑的因素。</w:t>
      </w:r>
    </w:p>
    <w:p w14:paraId="6F37820A" w14:textId="473D14AA" w:rsidR="00D71170" w:rsidRDefault="00D71170" w:rsidP="00D71170">
      <w:pPr>
        <w:pStyle w:val="Heading1"/>
      </w:pPr>
      <w:r>
        <w:rPr>
          <w:rFonts w:hint="eastAsia"/>
        </w:rPr>
        <w:t>总结</w:t>
      </w:r>
    </w:p>
    <w:p w14:paraId="0D4E8BFD" w14:textId="34A9ACDB" w:rsidR="001937D9" w:rsidRDefault="001937D9" w:rsidP="001937D9">
      <w:r>
        <w:rPr>
          <w:rFonts w:hint="eastAsia"/>
        </w:rPr>
        <w:t>最后，我想强调：成为你的性别期待你成为的样式！神把你造成一个男人或是女人，虽然男性角色和女性角色对不同的人在不同的环境中来说会表现的不一样，但是总体来说，男性是要保护和供应、女性是要帮助。所以在工作中，你要寻找机会能够让你按照你的性别角色来表现，在选择工作和考虑怎样工作时，你都要考虑这一点。</w:t>
      </w:r>
    </w:p>
    <w:p w14:paraId="1094F7E4" w14:textId="03EE28D8" w:rsidR="00E460B6" w:rsidRPr="00E460B6" w:rsidRDefault="001937D9" w:rsidP="00E460B6">
      <w:pPr>
        <w:rPr>
          <w:b/>
        </w:rPr>
      </w:pPr>
      <w:r>
        <w:rPr>
          <w:rFonts w:hint="eastAsia"/>
        </w:rPr>
        <w:t>【大家有什么问题吗？】</w:t>
      </w:r>
    </w:p>
    <w:p w14:paraId="70735731" w14:textId="77777777" w:rsidR="00E460B6" w:rsidRPr="00E460B6" w:rsidRDefault="00E460B6" w:rsidP="00E460B6"/>
    <w:sectPr w:rsidR="00E460B6" w:rsidRPr="00E460B6" w:rsidSect="007D4E47">
      <w:footerReference w:type="default" r:id="rId9"/>
      <w:footnotePr>
        <w:numFmt w:val="decimalEnclosedCircleChinese"/>
      </w:footnotePr>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15F59" w14:textId="77777777" w:rsidR="00AD6991" w:rsidRDefault="00AD6991" w:rsidP="00594701">
      <w:pPr>
        <w:spacing w:before="0" w:after="0" w:line="240" w:lineRule="auto"/>
      </w:pPr>
      <w:r>
        <w:separator/>
      </w:r>
    </w:p>
  </w:endnote>
  <w:endnote w:type="continuationSeparator" w:id="0">
    <w:p w14:paraId="51B84219" w14:textId="77777777" w:rsidR="00AD6991" w:rsidRDefault="00AD6991"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303D" w14:textId="77777777" w:rsidR="00AD6991" w:rsidRDefault="00AD6991" w:rsidP="00594701">
      <w:pPr>
        <w:spacing w:before="0" w:after="0" w:line="240" w:lineRule="auto"/>
      </w:pPr>
      <w:r>
        <w:separator/>
      </w:r>
    </w:p>
  </w:footnote>
  <w:footnote w:type="continuationSeparator" w:id="0">
    <w:p w14:paraId="66869C0C" w14:textId="77777777" w:rsidR="00AD6991" w:rsidRDefault="00AD6991" w:rsidP="00594701">
      <w:pPr>
        <w:spacing w:before="0" w:after="0" w:line="240" w:lineRule="auto"/>
      </w:pPr>
      <w:r>
        <w:continuationSeparator/>
      </w:r>
    </w:p>
  </w:footnote>
  <w:footnote w:id="1">
    <w:p w14:paraId="1ECE8345" w14:textId="6DFCA025" w:rsidR="00B325E0" w:rsidRPr="00B325E0" w:rsidRDefault="00B325E0">
      <w:pPr>
        <w:pStyle w:val="FootnoteText"/>
      </w:pPr>
      <w:r>
        <w:rPr>
          <w:rStyle w:val="FootnoteReference"/>
        </w:rPr>
        <w:footnoteRef/>
      </w:r>
      <w:r>
        <w:t xml:space="preserve"> </w:t>
      </w:r>
      <w:r>
        <w:rPr>
          <w:rFonts w:hint="eastAsia"/>
        </w:rPr>
        <w:t>圣经很清楚地讲到，男性和女性都分享同样的人性，在价值上也同等，但并非完全相同。神造男性，也造女性，各从其类。如果失去了价值上的平等，那么男性和女性的关系就会变成游行时的前后关系：一个在前、一个在后。这会让男性自高自大、看低女性，认为自己是更优越的人类。但是如果我们忽视性别差异，那么性别角色之间就成了竞争关系，变成了男性和女性之间的竞争并且都想占据上风。但圣经却告诉我们，男性和女性既不是游行、也不是竞争，而是好像舞蹈：男性带领，女性跟随，但又好像一体般移动，这应当是一个完美、和谐的关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E5D"/>
    <w:multiLevelType w:val="hybridMultilevel"/>
    <w:tmpl w:val="54E0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C6508"/>
    <w:multiLevelType w:val="hybridMultilevel"/>
    <w:tmpl w:val="73C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5C71"/>
    <w:multiLevelType w:val="hybridMultilevel"/>
    <w:tmpl w:val="0CDA5E82"/>
    <w:lvl w:ilvl="0" w:tplc="932EE4E6">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200A6"/>
    <w:multiLevelType w:val="hybridMultilevel"/>
    <w:tmpl w:val="339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50CB9"/>
    <w:multiLevelType w:val="hybridMultilevel"/>
    <w:tmpl w:val="F7F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24EBF"/>
    <w:multiLevelType w:val="hybridMultilevel"/>
    <w:tmpl w:val="EF08BB6E"/>
    <w:lvl w:ilvl="0" w:tplc="16AC0DD4">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D64"/>
    <w:multiLevelType w:val="hybridMultilevel"/>
    <w:tmpl w:val="C57CC85E"/>
    <w:lvl w:ilvl="0" w:tplc="48AA334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67170B"/>
    <w:multiLevelType w:val="hybridMultilevel"/>
    <w:tmpl w:val="6FC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02F24"/>
    <w:multiLevelType w:val="hybridMultilevel"/>
    <w:tmpl w:val="44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E48C0"/>
    <w:multiLevelType w:val="hybridMultilevel"/>
    <w:tmpl w:val="4BE85D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217B9"/>
    <w:multiLevelType w:val="hybridMultilevel"/>
    <w:tmpl w:val="3B8CD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42C8F"/>
    <w:multiLevelType w:val="hybridMultilevel"/>
    <w:tmpl w:val="C1BE0FEA"/>
    <w:lvl w:ilvl="0" w:tplc="099637F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45A5A"/>
    <w:multiLevelType w:val="hybridMultilevel"/>
    <w:tmpl w:val="07269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5"/>
  </w:num>
  <w:num w:numId="5">
    <w:abstractNumId w:val="5"/>
  </w:num>
  <w:num w:numId="6">
    <w:abstractNumId w:val="8"/>
  </w:num>
  <w:num w:numId="7">
    <w:abstractNumId w:val="1"/>
  </w:num>
  <w:num w:numId="8">
    <w:abstractNumId w:val="12"/>
  </w:num>
  <w:num w:numId="9">
    <w:abstractNumId w:val="16"/>
  </w:num>
  <w:num w:numId="10">
    <w:abstractNumId w:val="7"/>
  </w:num>
  <w:num w:numId="11">
    <w:abstractNumId w:val="4"/>
  </w:num>
  <w:num w:numId="12">
    <w:abstractNumId w:val="0"/>
  </w:num>
  <w:num w:numId="13">
    <w:abstractNumId w:val="14"/>
  </w:num>
  <w:num w:numId="14">
    <w:abstractNumId w:val="18"/>
  </w:num>
  <w:num w:numId="15">
    <w:abstractNumId w:val="10"/>
  </w:num>
  <w:num w:numId="16">
    <w:abstractNumId w:val="17"/>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54188"/>
    <w:rsid w:val="00056D61"/>
    <w:rsid w:val="00097544"/>
    <w:rsid w:val="000A09C9"/>
    <w:rsid w:val="000D43E7"/>
    <w:rsid w:val="000E2373"/>
    <w:rsid w:val="0012362C"/>
    <w:rsid w:val="0012538C"/>
    <w:rsid w:val="00156449"/>
    <w:rsid w:val="001937D9"/>
    <w:rsid w:val="00195F36"/>
    <w:rsid w:val="001A2794"/>
    <w:rsid w:val="001A28BB"/>
    <w:rsid w:val="001B4B08"/>
    <w:rsid w:val="001D45CF"/>
    <w:rsid w:val="001D764E"/>
    <w:rsid w:val="00257E21"/>
    <w:rsid w:val="002B558D"/>
    <w:rsid w:val="002C1016"/>
    <w:rsid w:val="002E45F3"/>
    <w:rsid w:val="00316894"/>
    <w:rsid w:val="003448FB"/>
    <w:rsid w:val="00350EA8"/>
    <w:rsid w:val="003547F4"/>
    <w:rsid w:val="00366DB6"/>
    <w:rsid w:val="003811C8"/>
    <w:rsid w:val="003943A8"/>
    <w:rsid w:val="003A0DA0"/>
    <w:rsid w:val="003C4494"/>
    <w:rsid w:val="003F6E18"/>
    <w:rsid w:val="00403C9D"/>
    <w:rsid w:val="00412364"/>
    <w:rsid w:val="00416EBF"/>
    <w:rsid w:val="004249E4"/>
    <w:rsid w:val="00434956"/>
    <w:rsid w:val="00455DF0"/>
    <w:rsid w:val="00474885"/>
    <w:rsid w:val="00483379"/>
    <w:rsid w:val="004872F8"/>
    <w:rsid w:val="00487D93"/>
    <w:rsid w:val="004B1A35"/>
    <w:rsid w:val="004C11A0"/>
    <w:rsid w:val="004C256C"/>
    <w:rsid w:val="004D765E"/>
    <w:rsid w:val="00503406"/>
    <w:rsid w:val="00520EA4"/>
    <w:rsid w:val="00532497"/>
    <w:rsid w:val="00536795"/>
    <w:rsid w:val="005469A6"/>
    <w:rsid w:val="005534DD"/>
    <w:rsid w:val="005575B7"/>
    <w:rsid w:val="0056486C"/>
    <w:rsid w:val="00566D97"/>
    <w:rsid w:val="00583D92"/>
    <w:rsid w:val="00586562"/>
    <w:rsid w:val="00594701"/>
    <w:rsid w:val="005B2BBF"/>
    <w:rsid w:val="005B4F4B"/>
    <w:rsid w:val="0061640F"/>
    <w:rsid w:val="006841A4"/>
    <w:rsid w:val="00684C0D"/>
    <w:rsid w:val="006C52D7"/>
    <w:rsid w:val="006E02F7"/>
    <w:rsid w:val="00704B3C"/>
    <w:rsid w:val="00712127"/>
    <w:rsid w:val="007205EB"/>
    <w:rsid w:val="007432A3"/>
    <w:rsid w:val="00763B6C"/>
    <w:rsid w:val="0076641E"/>
    <w:rsid w:val="00786962"/>
    <w:rsid w:val="0079149E"/>
    <w:rsid w:val="007D4E47"/>
    <w:rsid w:val="007F157E"/>
    <w:rsid w:val="007F1FB1"/>
    <w:rsid w:val="0080504A"/>
    <w:rsid w:val="008135D9"/>
    <w:rsid w:val="008140F5"/>
    <w:rsid w:val="00825B6F"/>
    <w:rsid w:val="0083531D"/>
    <w:rsid w:val="0085779B"/>
    <w:rsid w:val="008713A2"/>
    <w:rsid w:val="008723BE"/>
    <w:rsid w:val="00886C17"/>
    <w:rsid w:val="008A1298"/>
    <w:rsid w:val="008B564E"/>
    <w:rsid w:val="008D41BC"/>
    <w:rsid w:val="00907109"/>
    <w:rsid w:val="009219D4"/>
    <w:rsid w:val="00922D89"/>
    <w:rsid w:val="00940F88"/>
    <w:rsid w:val="0095356B"/>
    <w:rsid w:val="00954B38"/>
    <w:rsid w:val="00967E85"/>
    <w:rsid w:val="00997567"/>
    <w:rsid w:val="009B27C4"/>
    <w:rsid w:val="009C575E"/>
    <w:rsid w:val="009D26DF"/>
    <w:rsid w:val="009D43E7"/>
    <w:rsid w:val="00A01906"/>
    <w:rsid w:val="00A10FB2"/>
    <w:rsid w:val="00A1169E"/>
    <w:rsid w:val="00A25E53"/>
    <w:rsid w:val="00A34493"/>
    <w:rsid w:val="00A35C45"/>
    <w:rsid w:val="00A54AFA"/>
    <w:rsid w:val="00A647DD"/>
    <w:rsid w:val="00AA6FD6"/>
    <w:rsid w:val="00AA7A32"/>
    <w:rsid w:val="00AD047D"/>
    <w:rsid w:val="00AD6991"/>
    <w:rsid w:val="00AE441E"/>
    <w:rsid w:val="00AE6598"/>
    <w:rsid w:val="00B04EBE"/>
    <w:rsid w:val="00B152D3"/>
    <w:rsid w:val="00B23AFF"/>
    <w:rsid w:val="00B26C44"/>
    <w:rsid w:val="00B31694"/>
    <w:rsid w:val="00B325E0"/>
    <w:rsid w:val="00B43CF8"/>
    <w:rsid w:val="00B56DD4"/>
    <w:rsid w:val="00B63165"/>
    <w:rsid w:val="00B65827"/>
    <w:rsid w:val="00B710E2"/>
    <w:rsid w:val="00B77539"/>
    <w:rsid w:val="00B878F9"/>
    <w:rsid w:val="00BD1997"/>
    <w:rsid w:val="00C04DCD"/>
    <w:rsid w:val="00C10F1A"/>
    <w:rsid w:val="00C17C33"/>
    <w:rsid w:val="00C33AC5"/>
    <w:rsid w:val="00C67099"/>
    <w:rsid w:val="00C674DA"/>
    <w:rsid w:val="00C77FDA"/>
    <w:rsid w:val="00CA449E"/>
    <w:rsid w:val="00CB6F4F"/>
    <w:rsid w:val="00CF63A5"/>
    <w:rsid w:val="00D02AA5"/>
    <w:rsid w:val="00D36C85"/>
    <w:rsid w:val="00D510B7"/>
    <w:rsid w:val="00D56A68"/>
    <w:rsid w:val="00D619C9"/>
    <w:rsid w:val="00D65E90"/>
    <w:rsid w:val="00D71170"/>
    <w:rsid w:val="00DA284D"/>
    <w:rsid w:val="00DC1375"/>
    <w:rsid w:val="00DD2103"/>
    <w:rsid w:val="00DF30DF"/>
    <w:rsid w:val="00E460B6"/>
    <w:rsid w:val="00E552BE"/>
    <w:rsid w:val="00E6774F"/>
    <w:rsid w:val="00E71E5C"/>
    <w:rsid w:val="00E84E8C"/>
    <w:rsid w:val="00E94073"/>
    <w:rsid w:val="00E946C1"/>
    <w:rsid w:val="00EB22F1"/>
    <w:rsid w:val="00EC439F"/>
    <w:rsid w:val="00F4792A"/>
    <w:rsid w:val="00F6602E"/>
    <w:rsid w:val="00F716AD"/>
    <w:rsid w:val="00F76650"/>
    <w:rsid w:val="00F830F2"/>
    <w:rsid w:val="00F84D27"/>
    <w:rsid w:val="00F8665A"/>
    <w:rsid w:val="00FB4F6D"/>
    <w:rsid w:val="00FC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257E21"/>
    <w:pPr>
      <w:keepNext/>
      <w:widowControl w:val="0"/>
      <w:spacing w:before="200" w:after="20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257E21"/>
    <w:rPr>
      <w:rFonts w:ascii="Calibri Light" w:eastAsia="宋体" w:hAnsi="Calibri Light"/>
      <w:b/>
      <w:bCs/>
      <w:kern w:val="32"/>
      <w:sz w:val="32"/>
      <w:szCs w:val="32"/>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NoSpacing">
    <w:name w:val="No Spacing"/>
    <w:uiPriority w:val="1"/>
    <w:qFormat/>
    <w:rsid w:val="00712127"/>
    <w:pPr>
      <w:spacing w:after="0" w:line="240" w:lineRule="auto"/>
      <w:jc w:val="both"/>
    </w:pPr>
  </w:style>
  <w:style w:type="paragraph" w:styleId="BalloonText">
    <w:name w:val="Balloon Text"/>
    <w:basedOn w:val="Normal"/>
    <w:link w:val="BalloonTextChar"/>
    <w:uiPriority w:val="99"/>
    <w:semiHidden/>
    <w:unhideWhenUsed/>
    <w:rsid w:val="00DA284D"/>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DA284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520432506">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649600225">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918751167">
      <w:bodyDiv w:val="1"/>
      <w:marLeft w:val="0"/>
      <w:marRight w:val="0"/>
      <w:marTop w:val="0"/>
      <w:marBottom w:val="0"/>
      <w:divBdr>
        <w:top w:val="none" w:sz="0" w:space="0" w:color="auto"/>
        <w:left w:val="none" w:sz="0" w:space="0" w:color="auto"/>
        <w:bottom w:val="none" w:sz="0" w:space="0" w:color="auto"/>
        <w:right w:val="none" w:sz="0" w:space="0" w:color="auto"/>
      </w:divBdr>
    </w:div>
    <w:div w:id="1333600586">
      <w:bodyDiv w:val="1"/>
      <w:marLeft w:val="0"/>
      <w:marRight w:val="0"/>
      <w:marTop w:val="0"/>
      <w:marBottom w:val="0"/>
      <w:divBdr>
        <w:top w:val="none" w:sz="0" w:space="0" w:color="auto"/>
        <w:left w:val="none" w:sz="0" w:space="0" w:color="auto"/>
        <w:bottom w:val="none" w:sz="0" w:space="0" w:color="auto"/>
        <w:right w:val="none" w:sz="0" w:space="0" w:color="auto"/>
      </w:divBdr>
    </w:div>
    <w:div w:id="1453204342">
      <w:bodyDiv w:val="1"/>
      <w:marLeft w:val="0"/>
      <w:marRight w:val="0"/>
      <w:marTop w:val="0"/>
      <w:marBottom w:val="0"/>
      <w:divBdr>
        <w:top w:val="none" w:sz="0" w:space="0" w:color="auto"/>
        <w:left w:val="none" w:sz="0" w:space="0" w:color="auto"/>
        <w:bottom w:val="none" w:sz="0" w:space="0" w:color="auto"/>
        <w:right w:val="none" w:sz="0" w:space="0" w:color="auto"/>
      </w:divBdr>
    </w:div>
    <w:div w:id="1523588785">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3CD8-FA82-4B7F-BB93-CF94E6CE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2019-11-29T08:58:00Z</dcterms:created>
  <dcterms:modified xsi:type="dcterms:W3CDTF">2019-11-29T08:58:00Z</dcterms:modified>
</cp:coreProperties>
</file>