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35" w:rsidRPr="00850D30" w:rsidRDefault="004E0781" w:rsidP="00494687">
      <w:pPr>
        <w:keepNext/>
        <w:spacing w:line="240" w:lineRule="auto"/>
        <w:outlineLvl w:val="3"/>
        <w:rPr>
          <w:rFonts w:asciiTheme="minorHAnsi" w:eastAsiaTheme="minorEastAsia" w:hAnsiTheme="minorHAnsi" w:cs="Calibri"/>
          <w:b/>
          <w:bCs/>
          <w:kern w:val="32"/>
          <w:sz w:val="40"/>
          <w:szCs w:val="32"/>
          <w:lang w:eastAsia="zh-CN"/>
        </w:rPr>
      </w:pPr>
      <w:r w:rsidRPr="00850D30">
        <w:rPr>
          <w:rFonts w:asciiTheme="minorHAnsi" w:eastAsiaTheme="minorEastAsia" w:hAnsiTheme="minorHAnsi"/>
          <w:noProof/>
          <w:sz w:val="28"/>
          <w:lang w:eastAsia="zh-CN"/>
        </w:rPr>
        <w:drawing>
          <wp:anchor distT="0" distB="0" distL="114300" distR="114300" simplePos="0" relativeHeight="251657728" behindDoc="0" locked="0" layoutInCell="1" allowOverlap="0">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850D30">
        <w:rPr>
          <w:rFonts w:asciiTheme="minorHAnsi" w:eastAsiaTheme="minorEastAsia" w:hAnsiTheme="minorHAnsi" w:cs="Calibri"/>
          <w:b/>
          <w:bCs/>
          <w:kern w:val="32"/>
          <w:sz w:val="40"/>
          <w:szCs w:val="32"/>
          <w:lang w:eastAsia="zh-CN"/>
        </w:rPr>
        <w:t>核心课程：</w:t>
      </w:r>
      <w:r w:rsidR="00BD2AFC">
        <w:rPr>
          <w:rFonts w:asciiTheme="minorHAnsi" w:eastAsiaTheme="minorEastAsia" w:hAnsiTheme="minorHAnsi" w:cs="Calibri" w:hint="eastAsia"/>
          <w:b/>
          <w:bCs/>
          <w:kern w:val="32"/>
          <w:sz w:val="40"/>
          <w:szCs w:val="32"/>
          <w:lang w:eastAsia="zh-CN"/>
        </w:rPr>
        <w:t>与神相遇</w:t>
      </w:r>
    </w:p>
    <w:p w:rsidR="002746CF" w:rsidRPr="006B24D6" w:rsidRDefault="002D3201" w:rsidP="00494687">
      <w:pPr>
        <w:keepNext/>
        <w:pBdr>
          <w:bottom w:val="single" w:sz="6" w:space="1" w:color="auto"/>
        </w:pBdr>
        <w:spacing w:line="240" w:lineRule="auto"/>
        <w:outlineLvl w:val="3"/>
        <w:rPr>
          <w:rFonts w:asciiTheme="minorHAnsi" w:eastAsiaTheme="minorEastAsia" w:hAnsiTheme="minorHAnsi" w:cs="Calibri"/>
          <w:b/>
          <w:bCs/>
          <w:kern w:val="32"/>
          <w:sz w:val="40"/>
          <w:szCs w:val="40"/>
          <w:lang w:eastAsia="zh-CN"/>
        </w:rPr>
      </w:pPr>
      <w:r>
        <w:rPr>
          <w:rFonts w:asciiTheme="minorHAnsi" w:eastAsiaTheme="minorEastAsia" w:hAnsiTheme="minorHAnsi" w:cs="Calibri"/>
          <w:b/>
          <w:bCs/>
          <w:kern w:val="32"/>
          <w:sz w:val="40"/>
          <w:szCs w:val="40"/>
          <w:lang w:eastAsia="zh-CN"/>
        </w:rPr>
        <w:t>第</w:t>
      </w:r>
      <w:r>
        <w:rPr>
          <w:rFonts w:asciiTheme="minorHAnsi" w:eastAsiaTheme="minorEastAsia" w:hAnsiTheme="minorHAnsi" w:cs="Calibri" w:hint="eastAsia"/>
          <w:b/>
          <w:bCs/>
          <w:kern w:val="32"/>
          <w:sz w:val="40"/>
          <w:szCs w:val="40"/>
          <w:lang w:eastAsia="zh-CN"/>
        </w:rPr>
        <w:t>二</w:t>
      </w:r>
      <w:r w:rsidR="00B20935" w:rsidRPr="006B24D6">
        <w:rPr>
          <w:rFonts w:asciiTheme="minorHAnsi" w:eastAsiaTheme="minorEastAsia" w:hAnsiTheme="minorHAnsi" w:cs="Calibri"/>
          <w:b/>
          <w:bCs/>
          <w:kern w:val="32"/>
          <w:sz w:val="40"/>
          <w:szCs w:val="40"/>
          <w:lang w:eastAsia="zh-CN"/>
        </w:rPr>
        <w:t>讲：</w:t>
      </w:r>
      <w:r>
        <w:rPr>
          <w:rFonts w:asciiTheme="minorHAnsi" w:eastAsiaTheme="minorEastAsia" w:hAnsiTheme="minorHAnsi" w:cs="Calibri" w:hint="eastAsia"/>
          <w:b/>
          <w:bCs/>
          <w:kern w:val="32"/>
          <w:sz w:val="40"/>
          <w:szCs w:val="40"/>
          <w:lang w:eastAsia="zh-CN"/>
        </w:rPr>
        <w:t>靠神的话语与神相遇</w:t>
      </w:r>
      <w:r w:rsidR="00091C01">
        <w:rPr>
          <w:rFonts w:asciiTheme="minorHAnsi" w:eastAsiaTheme="minorEastAsia" w:hAnsiTheme="minorHAnsi" w:cs="Calibri" w:hint="eastAsia"/>
          <w:b/>
          <w:bCs/>
          <w:kern w:val="32"/>
          <w:sz w:val="40"/>
          <w:szCs w:val="40"/>
          <w:lang w:eastAsia="zh-CN"/>
        </w:rPr>
        <w:t>（</w:t>
      </w:r>
      <w:r w:rsidR="00091C01">
        <w:rPr>
          <w:rFonts w:asciiTheme="minorHAnsi" w:eastAsiaTheme="minorEastAsia" w:hAnsiTheme="minorHAnsi" w:cs="Calibri"/>
          <w:b/>
          <w:bCs/>
          <w:kern w:val="32"/>
          <w:sz w:val="40"/>
          <w:szCs w:val="40"/>
          <w:lang w:eastAsia="zh-CN"/>
        </w:rPr>
        <w:t>上）</w:t>
      </w:r>
    </w:p>
    <w:p w:rsidR="002D3201" w:rsidRPr="001447B7" w:rsidRDefault="002D3201" w:rsidP="002D3201">
      <w:pPr>
        <w:pStyle w:val="Heading1"/>
        <w:rPr>
          <w:lang w:eastAsia="zh-CN"/>
        </w:rPr>
      </w:pPr>
      <w:r>
        <w:rPr>
          <w:rFonts w:hint="eastAsia"/>
          <w:lang w:eastAsia="zh-CN"/>
        </w:rPr>
        <w:t>导论</w:t>
      </w:r>
    </w:p>
    <w:p w:rsidR="002D3201" w:rsidRDefault="002D3201" w:rsidP="002D3201">
      <w:pPr>
        <w:rPr>
          <w:lang w:eastAsia="zh-CN"/>
        </w:rPr>
      </w:pPr>
      <w:r>
        <w:rPr>
          <w:rFonts w:hint="eastAsia"/>
          <w:lang w:eastAsia="zh-CN"/>
        </w:rPr>
        <w:t>上周我们看了进入这个课程时的两个</w:t>
      </w:r>
      <w:r>
        <w:rPr>
          <w:rFonts w:eastAsiaTheme="minorEastAsia" w:hint="eastAsia"/>
          <w:lang w:eastAsia="zh-CN"/>
        </w:rPr>
        <w:t>问题</w:t>
      </w:r>
      <w:r>
        <w:rPr>
          <w:rFonts w:hint="eastAsia"/>
          <w:lang w:eastAsia="zh-CN"/>
        </w:rPr>
        <w:t>:</w:t>
      </w:r>
      <w:r w:rsidRPr="00203762">
        <w:rPr>
          <w:lang w:eastAsia="zh-CN"/>
        </w:rPr>
        <w:t xml:space="preserve"> </w:t>
      </w:r>
      <w:r>
        <w:rPr>
          <w:lang w:eastAsia="zh-CN"/>
        </w:rPr>
        <w:t>1</w:t>
      </w:r>
      <w:r>
        <w:rPr>
          <w:rFonts w:ascii="ヒラギノ角ゴ Pro W3" w:hAnsi="ヒラギノ角ゴ Pro W3"/>
          <w:lang w:eastAsia="zh-CN"/>
        </w:rPr>
        <w:t>）与神相遇是有可能做到的</w:t>
      </w:r>
      <w:r>
        <w:rPr>
          <w:rFonts w:ascii="ヒラギノ角ゴ Pro W3" w:eastAsiaTheme="minorEastAsia" w:hAnsi="ヒラギノ角ゴ Pro W3" w:hint="eastAsia"/>
          <w:lang w:eastAsia="zh-CN"/>
        </w:rPr>
        <w:t>吗？和</w:t>
      </w:r>
      <w:r>
        <w:rPr>
          <w:lang w:eastAsia="zh-CN"/>
        </w:rPr>
        <w:t>2</w:t>
      </w:r>
      <w:r>
        <w:rPr>
          <w:lang w:eastAsia="zh-CN"/>
        </w:rPr>
        <w:t>）</w:t>
      </w:r>
      <w:r>
        <w:rPr>
          <w:rFonts w:hint="eastAsia"/>
          <w:lang w:eastAsia="zh-CN"/>
        </w:rPr>
        <w:t>我们为什么要</w:t>
      </w:r>
      <w:r>
        <w:rPr>
          <w:lang w:eastAsia="zh-CN"/>
        </w:rPr>
        <w:t>与神相遇</w:t>
      </w:r>
      <w:r>
        <w:rPr>
          <w:rFonts w:hint="eastAsia"/>
          <w:lang w:eastAsia="zh-CN"/>
        </w:rPr>
        <w:t>？对于第二个问题</w:t>
      </w:r>
      <w:r>
        <w:rPr>
          <w:lang w:eastAsia="zh-CN"/>
        </w:rPr>
        <w:t>，我们的结论是我们应当与神相遇，并且</w:t>
      </w:r>
      <w:r>
        <w:rPr>
          <w:rFonts w:hint="eastAsia"/>
          <w:lang w:eastAsia="zh-CN"/>
        </w:rPr>
        <w:t>天天</w:t>
      </w:r>
      <w:r>
        <w:rPr>
          <w:lang w:eastAsia="zh-CN"/>
        </w:rPr>
        <w:t>与神相遇。</w:t>
      </w:r>
      <w:r>
        <w:rPr>
          <w:rFonts w:eastAsia="宋体" w:hint="eastAsia"/>
          <w:lang w:eastAsia="zh-CN"/>
        </w:rPr>
        <w:t>我们说</w:t>
      </w:r>
      <w:r>
        <w:rPr>
          <w:lang w:eastAsia="zh-CN"/>
        </w:rPr>
        <w:t>灵修时间是</w:t>
      </w:r>
      <w:r w:rsidRPr="002D3201">
        <w:rPr>
          <w:rFonts w:asciiTheme="minorEastAsia" w:eastAsiaTheme="minorEastAsia" w:hAnsiTheme="minorEastAsia" w:hint="eastAsia"/>
          <w:b/>
          <w:lang w:eastAsia="zh-CN"/>
        </w:rPr>
        <w:t>“</w:t>
      </w:r>
      <w:r w:rsidRPr="002D3201">
        <w:rPr>
          <w:rFonts w:asciiTheme="minorEastAsia" w:eastAsiaTheme="minorEastAsia" w:hAnsiTheme="minorEastAsia"/>
          <w:b/>
          <w:lang w:eastAsia="zh-CN"/>
        </w:rPr>
        <w:t xml:space="preserve"> 我们将一天的一部分时间分别开来敬拜神，阅读圣经，与神交通，目的是为了更认识神，</w:t>
      </w:r>
      <w:r w:rsidRPr="002D3201">
        <w:rPr>
          <w:rFonts w:asciiTheme="minorEastAsia" w:eastAsiaTheme="minorEastAsia" w:hAnsiTheme="minorEastAsia" w:hint="eastAsia"/>
          <w:b/>
          <w:lang w:eastAsia="zh-CN"/>
        </w:rPr>
        <w:t>从神的观点认识我们自己</w:t>
      </w:r>
      <w:r w:rsidRPr="002D3201">
        <w:rPr>
          <w:rFonts w:asciiTheme="minorEastAsia" w:eastAsiaTheme="minorEastAsia" w:hAnsiTheme="minorEastAsia"/>
          <w:b/>
          <w:lang w:eastAsia="zh-CN"/>
        </w:rPr>
        <w:t>，从神的角度认识这个世界</w:t>
      </w:r>
      <w:r>
        <w:rPr>
          <w:rFonts w:asciiTheme="minorEastAsia" w:eastAsiaTheme="minorEastAsia" w:hAnsiTheme="minorEastAsia" w:hint="eastAsia"/>
          <w:b/>
          <w:lang w:eastAsia="zh-CN"/>
        </w:rPr>
        <w:t>。</w:t>
      </w:r>
      <w:r w:rsidRPr="002D3201">
        <w:rPr>
          <w:rFonts w:asciiTheme="minorEastAsia" w:eastAsiaTheme="minorEastAsia" w:hAnsiTheme="minorEastAsia"/>
          <w:b/>
          <w:lang w:eastAsia="zh-CN"/>
        </w:rPr>
        <w:t>”</w:t>
      </w:r>
      <w:r>
        <w:rPr>
          <w:lang w:eastAsia="zh-CN"/>
        </w:rPr>
        <w:t>灵修</w:t>
      </w:r>
      <w:r>
        <w:rPr>
          <w:rFonts w:hint="eastAsia"/>
          <w:lang w:eastAsia="zh-CN"/>
        </w:rPr>
        <w:t>是</w:t>
      </w:r>
      <w:r w:rsidRPr="00203762">
        <w:rPr>
          <w:lang w:eastAsia="zh-CN"/>
        </w:rPr>
        <w:t>根据神的世界观</w:t>
      </w:r>
      <w:r w:rsidRPr="00203762">
        <w:rPr>
          <w:rFonts w:hint="eastAsia"/>
          <w:lang w:eastAsia="zh-CN"/>
        </w:rPr>
        <w:t>调整</w:t>
      </w:r>
      <w:r w:rsidRPr="00203762">
        <w:rPr>
          <w:lang w:eastAsia="zh-CN"/>
        </w:rPr>
        <w:t>我们的世界观。</w:t>
      </w:r>
      <w:r>
        <w:rPr>
          <w:lang w:eastAsia="zh-CN"/>
        </w:rPr>
        <w:t>换句话说，灵修时间让我们从神的角度</w:t>
      </w:r>
      <w:r>
        <w:rPr>
          <w:rFonts w:eastAsia="宋体" w:hint="eastAsia"/>
          <w:lang w:eastAsia="zh-CN"/>
        </w:rPr>
        <w:t>调整</w:t>
      </w:r>
      <w:r>
        <w:rPr>
          <w:lang w:eastAsia="zh-CN"/>
        </w:rPr>
        <w:t>我们的世界观，而做到这点关键的一步是通过阅读神的话语与他相遇。</w:t>
      </w:r>
    </w:p>
    <w:p w:rsidR="002D3201" w:rsidRDefault="002D3201" w:rsidP="002D3201">
      <w:pPr>
        <w:rPr>
          <w:rFonts w:hAnsi="ヒラギノ角ゴ ProN W3" w:hint="eastAsia"/>
          <w:lang w:eastAsia="zh-CN"/>
        </w:rPr>
      </w:pPr>
      <w:r>
        <w:rPr>
          <w:lang w:eastAsia="zh-CN"/>
        </w:rPr>
        <w:t>我们知道我们可以与神相遇，亲近他，更深刻地认识他，因为我们有一个大祭司，他作我们的中保。我们是罪人。我们常常乐意并</w:t>
      </w:r>
      <w:proofErr w:type="gramStart"/>
      <w:r>
        <w:rPr>
          <w:lang w:eastAsia="zh-CN"/>
        </w:rPr>
        <w:t>决定信</w:t>
      </w:r>
      <w:proofErr w:type="gramEnd"/>
      <w:r>
        <w:rPr>
          <w:lang w:eastAsia="zh-CN"/>
        </w:rPr>
        <w:t>靠自己而不是神，这样我们就成了神的仇敌。我们冒犯了无限的，圣洁的神，我们没有权利到他的面前。他已经将</w:t>
      </w:r>
      <w:r w:rsidR="00F2140D">
        <w:rPr>
          <w:rFonts w:hint="eastAsia"/>
          <w:lang w:eastAsia="zh-CN"/>
        </w:rPr>
        <w:t>我们</w:t>
      </w:r>
      <w:bookmarkStart w:id="0" w:name="_GoBack"/>
      <w:bookmarkEnd w:id="0"/>
      <w:proofErr w:type="spellStart"/>
      <w:r>
        <w:t>驱逐了出去，因此，我们要到神面前就需要一个中保。</w:t>
      </w:r>
      <w:proofErr w:type="spellEnd"/>
      <w:r>
        <w:rPr>
          <w:lang w:eastAsia="zh-CN"/>
        </w:rPr>
        <w:t>耶稣基督是我们的中保，他在十字架上流下了宝血。</w:t>
      </w:r>
      <w:r>
        <w:rPr>
          <w:lang w:eastAsia="zh-CN"/>
        </w:rPr>
        <w:t xml:space="preserve"> </w:t>
      </w:r>
      <w:r>
        <w:rPr>
          <w:lang w:eastAsia="zh-CN"/>
        </w:rPr>
        <w:t>因此，</w:t>
      </w:r>
      <w:r w:rsidRPr="002D3201">
        <w:rPr>
          <w:lang w:eastAsia="zh-CN"/>
        </w:rPr>
        <w:t>希伯来书</w:t>
      </w:r>
      <w:r w:rsidRPr="002D3201">
        <w:rPr>
          <w:lang w:eastAsia="zh-CN"/>
        </w:rPr>
        <w:t>4</w:t>
      </w:r>
      <w:r>
        <w:rPr>
          <w:rFonts w:hAnsi="ヒラギノ角ゴ ProN W3" w:hint="eastAsia"/>
          <w:lang w:eastAsia="zh-CN"/>
        </w:rPr>
        <w:t>:</w:t>
      </w:r>
      <w:r w:rsidRPr="002D3201">
        <w:rPr>
          <w:lang w:eastAsia="zh-CN"/>
        </w:rPr>
        <w:t>16</w:t>
      </w:r>
      <w:r>
        <w:rPr>
          <w:rFonts w:hint="eastAsia"/>
          <w:lang w:eastAsia="zh-CN"/>
        </w:rPr>
        <w:t>说的是</w:t>
      </w:r>
      <w:r>
        <w:rPr>
          <w:lang w:eastAsia="zh-CN"/>
        </w:rPr>
        <w:t>没错的：</w:t>
      </w:r>
      <w:r w:rsidRPr="002D3201">
        <w:rPr>
          <w:rFonts w:ascii="黑体" w:eastAsia="黑体" w:hAnsi="黑体" w:hint="eastAsia"/>
          <w:lang w:eastAsia="zh-CN"/>
        </w:rPr>
        <w:t>“</w:t>
      </w:r>
      <w:r w:rsidRPr="002D3201">
        <w:rPr>
          <w:rFonts w:ascii="黑体" w:eastAsia="黑体" w:hAnsi="黑体"/>
          <w:lang w:eastAsia="zh-CN"/>
        </w:rPr>
        <w:t>所以我们只管坦然无惧地来到施恩的宝座前，为要得怜恤，蒙恩惠，作随时的帮助。”</w:t>
      </w:r>
      <w:r>
        <w:rPr>
          <w:lang w:eastAsia="zh-CN"/>
        </w:rPr>
        <w:t>。这节是本课程的关键经节。今天我们会详细谈论通过神的话语与他相遇的两个方式。这两个方式被唐纳德惠特尼称为</w:t>
      </w:r>
      <w:r w:rsidRPr="002D3201">
        <w:rPr>
          <w:rFonts w:asciiTheme="minorEastAsia" w:eastAsiaTheme="minorEastAsia" w:hAnsiTheme="minorEastAsia"/>
          <w:b/>
          <w:lang w:eastAsia="zh-CN"/>
        </w:rPr>
        <w:t>“摄取”</w:t>
      </w:r>
      <w:r>
        <w:rPr>
          <w:lang w:eastAsia="zh-CN"/>
        </w:rPr>
        <w:t>圣经。</w:t>
      </w:r>
    </w:p>
    <w:p w:rsidR="002D3201" w:rsidRDefault="002D3201" w:rsidP="002D3201">
      <w:pPr>
        <w:rPr>
          <w:rFonts w:hAnsi="ヒラギノ角ゴ ProN W3" w:hint="eastAsia"/>
          <w:lang w:eastAsia="zh-CN"/>
        </w:rPr>
      </w:pPr>
      <w:r>
        <w:rPr>
          <w:lang w:eastAsia="zh-CN"/>
        </w:rPr>
        <w:t>我们知道我们必须读经，因为圣经</w:t>
      </w:r>
      <w:r>
        <w:rPr>
          <w:rFonts w:eastAsia="宋体" w:hint="eastAsia"/>
          <w:lang w:eastAsia="zh-CN"/>
        </w:rPr>
        <w:t>明确</w:t>
      </w:r>
      <w:r>
        <w:rPr>
          <w:lang w:eastAsia="zh-CN"/>
        </w:rPr>
        <w:t>提到这点。让我们看看清楚讲到这点的两处经文。</w:t>
      </w:r>
      <w:r>
        <w:rPr>
          <w:lang w:eastAsia="zh-CN"/>
        </w:rPr>
        <w:t xml:space="preserve"> </w:t>
      </w:r>
      <w:r>
        <w:rPr>
          <w:lang w:eastAsia="zh-CN"/>
        </w:rPr>
        <w:t>第一处是</w:t>
      </w:r>
      <w:r w:rsidRPr="002D3201">
        <w:rPr>
          <w:lang w:eastAsia="zh-CN"/>
        </w:rPr>
        <w:t>约翰福音</w:t>
      </w:r>
      <w:r w:rsidRPr="002D3201">
        <w:rPr>
          <w:lang w:eastAsia="zh-CN"/>
        </w:rPr>
        <w:t>17</w:t>
      </w:r>
      <w:r w:rsidRPr="002D3201">
        <w:rPr>
          <w:rFonts w:hint="eastAsia"/>
          <w:lang w:eastAsia="zh-CN"/>
        </w:rPr>
        <w:t>:</w:t>
      </w:r>
      <w:r w:rsidRPr="002D3201">
        <w:rPr>
          <w:lang w:eastAsia="zh-CN"/>
        </w:rPr>
        <w:t>17</w:t>
      </w:r>
      <w:r>
        <w:rPr>
          <w:lang w:eastAsia="zh-CN"/>
        </w:rPr>
        <w:t>，</w:t>
      </w:r>
      <w:r>
        <w:rPr>
          <w:lang w:eastAsia="zh-CN"/>
        </w:rPr>
        <w:t xml:space="preserve"> </w:t>
      </w:r>
      <w:r>
        <w:rPr>
          <w:lang w:eastAsia="zh-CN"/>
        </w:rPr>
        <w:t>耶稣在向他的天父祷告。</w:t>
      </w:r>
      <w:r>
        <w:rPr>
          <w:lang w:eastAsia="zh-CN"/>
        </w:rPr>
        <w:t xml:space="preserve"> </w:t>
      </w:r>
      <w:r w:rsidRPr="002D3201">
        <w:rPr>
          <w:rFonts w:ascii="黑体" w:eastAsia="黑体" w:hAnsi="黑体"/>
          <w:lang w:eastAsia="zh-CN"/>
        </w:rPr>
        <w:t>“求你用真理使他们成圣，”</w:t>
      </w:r>
      <w:r>
        <w:rPr>
          <w:lang w:eastAsia="zh-CN"/>
        </w:rPr>
        <w:t>他祷告说，</w:t>
      </w:r>
      <w:r w:rsidRPr="002D3201">
        <w:rPr>
          <w:rFonts w:ascii="黑体" w:eastAsia="黑体" w:hAnsi="黑体"/>
          <w:lang w:eastAsia="zh-CN"/>
        </w:rPr>
        <w:t xml:space="preserve">“你的道就是真理。” </w:t>
      </w:r>
      <w:r>
        <w:rPr>
          <w:lang w:eastAsia="zh-CN"/>
        </w:rPr>
        <w:t>因此，耶稣为了我们成圣祷告，就是我们日常</w:t>
      </w:r>
      <w:r>
        <w:rPr>
          <w:rFonts w:hint="eastAsia"/>
          <w:lang w:eastAsia="zh-CN"/>
        </w:rPr>
        <w:t>的</w:t>
      </w:r>
      <w:r>
        <w:rPr>
          <w:lang w:eastAsia="zh-CN"/>
        </w:rPr>
        <w:t>圣洁、成为基督样式的过程。耶稣要我们有他的样式。他求神使我们成圣的方式是借着神的道。他本可以到此为止，结束这个祷告，不再继续这个思路。但是他没有。他变得很详细。耶稣这里所讲的真理是什么，答案毫无疑问。</w:t>
      </w:r>
      <w:r w:rsidRPr="002D3201">
        <w:rPr>
          <w:rFonts w:ascii="黑体" w:eastAsia="黑体" w:hAnsi="黑体"/>
          <w:lang w:eastAsia="zh-CN"/>
        </w:rPr>
        <w:t>“你的道就是真理。”</w:t>
      </w:r>
      <w:r>
        <w:rPr>
          <w:lang w:eastAsia="zh-CN"/>
        </w:rPr>
        <w:t xml:space="preserve"> </w:t>
      </w:r>
      <w:r>
        <w:rPr>
          <w:lang w:eastAsia="zh-CN"/>
        </w:rPr>
        <w:t>什么是真理？</w:t>
      </w:r>
      <w:r>
        <w:rPr>
          <w:lang w:eastAsia="zh-CN"/>
        </w:rPr>
        <w:t xml:space="preserve"> </w:t>
      </w:r>
      <w:r>
        <w:rPr>
          <w:lang w:eastAsia="zh-CN"/>
        </w:rPr>
        <w:t>神的话语。我们如何能够成圣？</w:t>
      </w:r>
      <w:r>
        <w:rPr>
          <w:lang w:eastAsia="zh-CN"/>
        </w:rPr>
        <w:t xml:space="preserve"> </w:t>
      </w:r>
      <w:r>
        <w:rPr>
          <w:lang w:eastAsia="zh-CN"/>
        </w:rPr>
        <w:t>借着神的道。神的道是真理，我们靠着神的</w:t>
      </w:r>
      <w:proofErr w:type="gramStart"/>
      <w:r>
        <w:rPr>
          <w:lang w:eastAsia="zh-CN"/>
        </w:rPr>
        <w:t>道得以</w:t>
      </w:r>
      <w:proofErr w:type="gramEnd"/>
      <w:r>
        <w:rPr>
          <w:lang w:eastAsia="zh-CN"/>
        </w:rPr>
        <w:t>成圣。整本圣经都是真理。</w:t>
      </w:r>
    </w:p>
    <w:p w:rsidR="002D3201" w:rsidRDefault="002D3201" w:rsidP="002D3201">
      <w:pPr>
        <w:rPr>
          <w:rFonts w:eastAsia="宋体"/>
          <w:lang w:eastAsia="zh-CN"/>
        </w:rPr>
      </w:pPr>
      <w:r>
        <w:rPr>
          <w:lang w:eastAsia="zh-CN"/>
        </w:rPr>
        <w:t>其次，我们来看</w:t>
      </w:r>
      <w:r w:rsidRPr="002D3201">
        <w:rPr>
          <w:lang w:eastAsia="zh-CN"/>
        </w:rPr>
        <w:t>诗篇</w:t>
      </w:r>
      <w:r w:rsidRPr="002D3201">
        <w:rPr>
          <w:lang w:eastAsia="zh-CN"/>
        </w:rPr>
        <w:t>119</w:t>
      </w:r>
      <w:r>
        <w:rPr>
          <w:lang w:eastAsia="zh-CN"/>
        </w:rPr>
        <w:t>的几处经文。这诗篇出自一个非常看重神的话语的人对神的赞美和祷告。神的话语，他的法度，命令使大卫的赞美汹涌而出。从诗篇</w:t>
      </w:r>
      <w:r>
        <w:rPr>
          <w:lang w:eastAsia="zh-CN"/>
        </w:rPr>
        <w:t>119</w:t>
      </w:r>
      <w:r>
        <w:rPr>
          <w:lang w:eastAsia="zh-CN"/>
        </w:rPr>
        <w:t>我们看到神的话语施行拯救，神的话语</w:t>
      </w:r>
      <w:r>
        <w:rPr>
          <w:rFonts w:eastAsia="宋体" w:hint="eastAsia"/>
          <w:lang w:eastAsia="zh-CN"/>
        </w:rPr>
        <w:t>供养</w:t>
      </w:r>
      <w:r>
        <w:rPr>
          <w:lang w:eastAsia="zh-CN"/>
        </w:rPr>
        <w:t>我们。</w:t>
      </w:r>
    </w:p>
    <w:p w:rsidR="002D3201" w:rsidRPr="00DD08F0" w:rsidRDefault="002D3201" w:rsidP="002D3201">
      <w:pPr>
        <w:rPr>
          <w:rFonts w:eastAsia="宋体"/>
          <w:b/>
          <w:lang w:eastAsia="zh-CN"/>
        </w:rPr>
      </w:pPr>
      <w:r w:rsidRPr="00347892">
        <w:rPr>
          <w:rFonts w:ascii="Heiti SC Light" w:hAnsi="Heiti SC Light"/>
          <w:lang w:eastAsia="zh-CN"/>
        </w:rPr>
        <w:t>诗篇</w:t>
      </w:r>
      <w:r w:rsidRPr="00347892">
        <w:rPr>
          <w:lang w:eastAsia="zh-CN"/>
        </w:rPr>
        <w:t>119</w:t>
      </w:r>
      <w:r>
        <w:rPr>
          <w:rFonts w:ascii="Heiti SC Light" w:eastAsiaTheme="minorEastAsia" w:hAnsi="Heiti SC Light" w:hint="eastAsia"/>
          <w:lang w:eastAsia="zh-CN"/>
        </w:rPr>
        <w:t>:</w:t>
      </w:r>
      <w:r w:rsidRPr="00347892">
        <w:rPr>
          <w:lang w:eastAsia="zh-CN"/>
        </w:rPr>
        <w:t>57</w:t>
      </w:r>
      <w:r w:rsidRPr="00347892">
        <w:rPr>
          <w:rFonts w:ascii="Heiti SC Light" w:hAnsi="Heiti SC Light"/>
          <w:lang w:eastAsia="zh-CN"/>
        </w:rPr>
        <w:t>－</w:t>
      </w:r>
      <w:r w:rsidRPr="00347892">
        <w:rPr>
          <w:lang w:eastAsia="zh-CN"/>
        </w:rPr>
        <w:t>64</w:t>
      </w:r>
      <w:r>
        <w:rPr>
          <w:rFonts w:hint="eastAsia"/>
          <w:lang w:eastAsia="zh-CN"/>
        </w:rPr>
        <w:t>这样写道</w:t>
      </w:r>
      <w:r>
        <w:rPr>
          <w:lang w:eastAsia="zh-CN"/>
        </w:rPr>
        <w:t>：</w:t>
      </w:r>
    </w:p>
    <w:p w:rsidR="002D3201" w:rsidRPr="002D3201" w:rsidRDefault="002D3201" w:rsidP="002D3201">
      <w:pPr>
        <w:ind w:leftChars="100" w:left="220"/>
        <w:rPr>
          <w:rFonts w:ascii="黑体" w:eastAsia="黑体" w:hAnsi="黑体"/>
          <w:color w:val="000000"/>
          <w:lang w:eastAsia="zh-CN"/>
        </w:rPr>
      </w:pPr>
      <w:r w:rsidRPr="002D3201">
        <w:rPr>
          <w:rFonts w:ascii="黑体" w:eastAsia="黑体" w:hAnsi="黑体"/>
          <w:color w:val="000000"/>
          <w:shd w:val="clear" w:color="auto" w:fill="FFFFFF"/>
          <w:lang w:eastAsia="zh-CN"/>
        </w:rPr>
        <w:t>耶和华是我的福分。我曾说，我要遵守你的言语。我一心求过你的恩，愿你照你的话怜悯我。我思想我所行的道，就转步归向你的法度。我急忙遵守你的命令，并不迟延。恶人的绳索缠绕我，我却没有忘记你的律法。我因你公义的典章，半夜必起来称谢你。凡敬畏你、守你训词的人，我都与他</w:t>
      </w:r>
      <w:proofErr w:type="gramStart"/>
      <w:r w:rsidRPr="002D3201">
        <w:rPr>
          <w:rFonts w:ascii="黑体" w:eastAsia="黑体" w:hAnsi="黑体"/>
          <w:color w:val="000000"/>
          <w:shd w:val="clear" w:color="auto" w:fill="FFFFFF"/>
          <w:lang w:eastAsia="zh-CN"/>
        </w:rPr>
        <w:t>作伴</w:t>
      </w:r>
      <w:proofErr w:type="gramEnd"/>
      <w:r w:rsidRPr="002D3201">
        <w:rPr>
          <w:rFonts w:ascii="黑体" w:eastAsia="黑体" w:hAnsi="黑体"/>
          <w:color w:val="000000"/>
          <w:shd w:val="clear" w:color="auto" w:fill="FFFFFF"/>
          <w:lang w:eastAsia="zh-CN"/>
        </w:rPr>
        <w:t>。耶和华啊，你的</w:t>
      </w:r>
      <w:proofErr w:type="gramStart"/>
      <w:r w:rsidRPr="002D3201">
        <w:rPr>
          <w:rFonts w:ascii="黑体" w:eastAsia="黑体" w:hAnsi="黑体"/>
          <w:color w:val="000000"/>
          <w:shd w:val="clear" w:color="auto" w:fill="FFFFFF"/>
          <w:lang w:eastAsia="zh-CN"/>
        </w:rPr>
        <w:t>慈爱遍满大地</w:t>
      </w:r>
      <w:proofErr w:type="gramEnd"/>
      <w:r w:rsidRPr="002D3201">
        <w:rPr>
          <w:rFonts w:ascii="黑体" w:eastAsia="黑体" w:hAnsi="黑体"/>
          <w:color w:val="000000"/>
          <w:shd w:val="clear" w:color="auto" w:fill="FFFFFF"/>
          <w:lang w:eastAsia="zh-CN"/>
        </w:rPr>
        <w:t>，求你将你的律例教训我！</w:t>
      </w:r>
      <w:r w:rsidRPr="002D3201">
        <w:rPr>
          <w:rFonts w:ascii="黑体" w:eastAsia="黑体" w:hAnsi="黑体"/>
          <w:color w:val="000000"/>
          <w:lang w:eastAsia="zh-CN"/>
        </w:rPr>
        <w:t xml:space="preserve"> </w:t>
      </w:r>
    </w:p>
    <w:p w:rsidR="002D3201" w:rsidRDefault="002D3201" w:rsidP="002D3201">
      <w:pPr>
        <w:rPr>
          <w:rFonts w:hAnsi="ヒラギノ角ゴ ProN W3" w:hint="eastAsia"/>
          <w:lang w:eastAsia="zh-CN"/>
        </w:rPr>
      </w:pPr>
      <w:r>
        <w:rPr>
          <w:lang w:eastAsia="zh-CN"/>
        </w:rPr>
        <w:t>从诗篇</w:t>
      </w:r>
      <w:r>
        <w:rPr>
          <w:rFonts w:eastAsia="宋体" w:hint="eastAsia"/>
          <w:lang w:eastAsia="zh-CN"/>
        </w:rPr>
        <w:t>119</w:t>
      </w:r>
      <w:r>
        <w:rPr>
          <w:lang w:eastAsia="zh-CN"/>
        </w:rPr>
        <w:t>的这一部分，我们就可以学到五个事情。</w:t>
      </w:r>
    </w:p>
    <w:p w:rsidR="002D3201" w:rsidRPr="002D3201" w:rsidRDefault="002D3201" w:rsidP="002D3201">
      <w:pPr>
        <w:pStyle w:val="ListParagraph"/>
        <w:numPr>
          <w:ilvl w:val="0"/>
          <w:numId w:val="45"/>
        </w:numPr>
        <w:ind w:leftChars="100" w:left="640"/>
        <w:rPr>
          <w:rFonts w:ascii="ヒラギノ角ゴ ProN W3" w:hAnsi="ヒラギノ角ゴ ProN W3" w:hint="eastAsia"/>
          <w:lang w:eastAsia="zh-CN"/>
        </w:rPr>
      </w:pPr>
      <w:r>
        <w:rPr>
          <w:rFonts w:hint="eastAsia"/>
          <w:lang w:eastAsia="zh-CN"/>
        </w:rPr>
        <w:t>神对我们应许的话语是我们从</w:t>
      </w:r>
      <w:proofErr w:type="gramStart"/>
      <w:r>
        <w:rPr>
          <w:rFonts w:hint="eastAsia"/>
          <w:lang w:eastAsia="zh-CN"/>
        </w:rPr>
        <w:t>神接受</w:t>
      </w:r>
      <w:proofErr w:type="gramEnd"/>
      <w:r>
        <w:rPr>
          <w:rFonts w:hint="eastAsia"/>
          <w:lang w:eastAsia="zh-CN"/>
        </w:rPr>
        <w:t>恩典的根基。</w:t>
      </w:r>
      <w:r w:rsidRPr="002D3201">
        <w:rPr>
          <w:rFonts w:ascii="ヒラギノ角ゴ ProN W3" w:eastAsia="Heiti SC Light" w:hAnsi="Heiti SC Light"/>
          <w:lang w:eastAsia="zh-CN"/>
        </w:rPr>
        <w:t xml:space="preserve"> </w:t>
      </w:r>
      <w:r>
        <w:rPr>
          <w:rFonts w:hint="eastAsia"/>
          <w:lang w:eastAsia="zh-CN"/>
        </w:rPr>
        <w:t>（</w:t>
      </w:r>
      <w:r w:rsidRPr="002D3201">
        <w:rPr>
          <w:b/>
          <w:lang w:eastAsia="zh-CN"/>
        </w:rPr>
        <w:t>58</w:t>
      </w:r>
      <w:r w:rsidRPr="002D3201">
        <w:rPr>
          <w:rFonts w:hint="eastAsia"/>
          <w:b/>
          <w:lang w:eastAsia="zh-CN"/>
        </w:rPr>
        <w:t>节</w:t>
      </w:r>
      <w:r>
        <w:rPr>
          <w:rFonts w:hint="eastAsia"/>
          <w:b/>
          <w:lang w:eastAsia="zh-CN"/>
        </w:rPr>
        <w:t>-</w:t>
      </w:r>
      <w:r w:rsidRPr="002D3201">
        <w:rPr>
          <w:rFonts w:ascii="微软雅黑" w:hAnsi="微软雅黑"/>
          <w:b/>
          <w:shd w:val="clear" w:color="auto" w:fill="FFFFFF"/>
          <w:lang w:eastAsia="zh-CN"/>
        </w:rPr>
        <w:t>愿你照你的话怜悯我</w:t>
      </w:r>
      <w:r>
        <w:rPr>
          <w:rFonts w:hint="eastAsia"/>
          <w:lang w:eastAsia="zh-CN"/>
        </w:rPr>
        <w:t>）</w:t>
      </w:r>
    </w:p>
    <w:p w:rsidR="002D3201" w:rsidRPr="002D3201" w:rsidRDefault="002D3201" w:rsidP="002D3201">
      <w:pPr>
        <w:pStyle w:val="ListParagraph"/>
        <w:numPr>
          <w:ilvl w:val="0"/>
          <w:numId w:val="45"/>
        </w:numPr>
        <w:ind w:leftChars="100" w:left="640"/>
        <w:rPr>
          <w:rFonts w:ascii="ヒラギノ角ゴ ProN W3" w:hAnsi="ヒラギノ角ゴ ProN W3" w:hint="eastAsia"/>
        </w:rPr>
      </w:pPr>
      <w:r w:rsidRPr="002D3201">
        <w:rPr>
          <w:rFonts w:ascii="宋体" w:eastAsia="宋体" w:hAnsi="宋体" w:cs="宋体" w:hint="eastAsia"/>
          <w:lang w:eastAsia="zh-CN"/>
        </w:rPr>
        <w:t>神的话语使我们谦卑，使我们仰望他。（</w:t>
      </w:r>
      <w:r w:rsidRPr="002D3201">
        <w:rPr>
          <w:b/>
          <w:lang w:eastAsia="zh-CN"/>
        </w:rPr>
        <w:t>59</w:t>
      </w:r>
      <w:r w:rsidRPr="002D3201">
        <w:rPr>
          <w:rFonts w:ascii="宋体" w:eastAsia="宋体" w:hAnsi="宋体" w:cs="宋体" w:hint="eastAsia"/>
          <w:b/>
          <w:lang w:eastAsia="zh-CN"/>
        </w:rPr>
        <w:t>节</w:t>
      </w:r>
      <w:r>
        <w:rPr>
          <w:rFonts w:ascii="宋体" w:eastAsia="宋体" w:hAnsi="宋体" w:cs="宋体" w:hint="eastAsia"/>
          <w:b/>
          <w:lang w:eastAsia="zh-CN"/>
        </w:rPr>
        <w:t>-</w:t>
      </w:r>
      <w:r w:rsidRPr="002D3201">
        <w:rPr>
          <w:rFonts w:ascii="微软雅黑" w:hAnsi="微软雅黑"/>
          <w:b/>
          <w:shd w:val="clear" w:color="auto" w:fill="FFFFFF"/>
          <w:lang w:eastAsia="zh-CN"/>
        </w:rPr>
        <w:t>我思想我所行的道，</w:t>
      </w:r>
      <w:proofErr w:type="gramStart"/>
      <w:r w:rsidRPr="002D3201">
        <w:rPr>
          <w:rFonts w:ascii="微软雅黑" w:hAnsi="微软雅黑"/>
          <w:b/>
          <w:shd w:val="clear" w:color="auto" w:fill="FFFFFF"/>
          <w:lang w:eastAsia="zh-CN"/>
        </w:rPr>
        <w:t>就转步归向</w:t>
      </w:r>
      <w:proofErr w:type="gramEnd"/>
      <w:r w:rsidRPr="002D3201">
        <w:rPr>
          <w:rFonts w:ascii="微软雅黑" w:hAnsi="微软雅黑"/>
          <w:b/>
          <w:shd w:val="clear" w:color="auto" w:fill="FFFFFF"/>
          <w:lang w:eastAsia="zh-CN"/>
        </w:rPr>
        <w:t>你的法度。</w:t>
      </w:r>
      <w:r w:rsidRPr="002D3201">
        <w:rPr>
          <w:rFonts w:ascii="宋体" w:eastAsia="宋体" w:hAnsi="宋体" w:cs="宋体" w:hint="eastAsia"/>
        </w:rPr>
        <w:t>）</w:t>
      </w:r>
    </w:p>
    <w:p w:rsidR="002D3201" w:rsidRPr="002D3201" w:rsidRDefault="002D3201" w:rsidP="002D3201">
      <w:pPr>
        <w:pStyle w:val="ListParagraph"/>
        <w:numPr>
          <w:ilvl w:val="0"/>
          <w:numId w:val="45"/>
        </w:numPr>
        <w:ind w:leftChars="100" w:left="640"/>
        <w:rPr>
          <w:rFonts w:ascii="ヒラギノ角ゴ ProN W3" w:hAnsi="ヒラギノ角ゴ ProN W3" w:hint="eastAsia"/>
        </w:rPr>
      </w:pPr>
      <w:r w:rsidRPr="002D3201">
        <w:rPr>
          <w:rFonts w:ascii="宋体" w:eastAsia="宋体" w:hAnsi="宋体" w:cs="宋体" w:hint="eastAsia"/>
          <w:lang w:eastAsia="zh-CN"/>
        </w:rPr>
        <w:t>神的话语比任何攻击我们的任何人都更有力量。</w:t>
      </w:r>
      <w:r w:rsidRPr="002D3201">
        <w:rPr>
          <w:rFonts w:ascii="ヒラギノ角ゴ ProN W3" w:eastAsia="Heiti SC Light" w:hAnsi="Heiti SC Light"/>
          <w:lang w:eastAsia="zh-CN"/>
        </w:rPr>
        <w:t xml:space="preserve"> </w:t>
      </w:r>
      <w:r w:rsidRPr="002D3201">
        <w:rPr>
          <w:rFonts w:ascii="宋体" w:eastAsia="宋体" w:hAnsi="宋体" w:cs="宋体" w:hint="eastAsia"/>
          <w:lang w:eastAsia="zh-CN"/>
        </w:rPr>
        <w:t>（</w:t>
      </w:r>
      <w:r w:rsidRPr="002D3201">
        <w:rPr>
          <w:b/>
          <w:lang w:eastAsia="zh-CN"/>
        </w:rPr>
        <w:t>61</w:t>
      </w:r>
      <w:r w:rsidRPr="002D3201">
        <w:rPr>
          <w:rFonts w:ascii="宋体" w:eastAsia="宋体" w:hAnsi="宋体" w:cs="宋体" w:hint="eastAsia"/>
          <w:b/>
          <w:lang w:eastAsia="zh-CN"/>
        </w:rPr>
        <w:t>节</w:t>
      </w:r>
      <w:r>
        <w:rPr>
          <w:rFonts w:ascii="宋体" w:eastAsia="宋体" w:hAnsi="宋体" w:cs="宋体" w:hint="eastAsia"/>
          <w:b/>
          <w:lang w:eastAsia="zh-CN"/>
        </w:rPr>
        <w:t>-</w:t>
      </w:r>
      <w:r w:rsidRPr="002D3201">
        <w:rPr>
          <w:rFonts w:ascii="微软雅黑" w:hAnsi="微软雅黑"/>
          <w:b/>
          <w:shd w:val="clear" w:color="auto" w:fill="FFFFFF"/>
          <w:lang w:eastAsia="zh-CN"/>
        </w:rPr>
        <w:t>恶人的绳索缠绕我，我却没有忘记你的律法。</w:t>
      </w:r>
      <w:r w:rsidRPr="002D3201">
        <w:rPr>
          <w:rFonts w:ascii="宋体" w:eastAsia="宋体" w:hAnsi="宋体" w:cs="宋体" w:hint="eastAsia"/>
        </w:rPr>
        <w:t>）</w:t>
      </w:r>
    </w:p>
    <w:p w:rsidR="002D3201" w:rsidRPr="002D3201" w:rsidRDefault="002D3201" w:rsidP="002D3201">
      <w:pPr>
        <w:pStyle w:val="ListParagraph"/>
        <w:numPr>
          <w:ilvl w:val="0"/>
          <w:numId w:val="45"/>
        </w:numPr>
        <w:ind w:leftChars="100" w:left="640"/>
        <w:rPr>
          <w:rFonts w:ascii="Heiti SC Light" w:hAnsi="Heiti SC Light" w:hint="eastAsia"/>
        </w:rPr>
      </w:pPr>
      <w:r w:rsidRPr="002D3201">
        <w:rPr>
          <w:rFonts w:ascii="宋体" w:eastAsia="宋体" w:hAnsi="宋体" w:cs="宋体" w:hint="eastAsia"/>
          <w:lang w:eastAsia="zh-CN"/>
        </w:rPr>
        <w:t>神的话语</w:t>
      </w:r>
      <w:r>
        <w:rPr>
          <w:rFonts w:hint="eastAsia"/>
          <w:lang w:eastAsia="zh-CN"/>
        </w:rPr>
        <w:t>引导</w:t>
      </w:r>
      <w:r w:rsidRPr="002D3201">
        <w:rPr>
          <w:rFonts w:ascii="宋体" w:eastAsia="宋体" w:hAnsi="宋体" w:cs="宋体" w:hint="eastAsia"/>
          <w:lang w:eastAsia="zh-CN"/>
        </w:rPr>
        <w:t>我们赞美神。（</w:t>
      </w:r>
      <w:r w:rsidRPr="002D3201">
        <w:rPr>
          <w:b/>
          <w:lang w:eastAsia="zh-CN"/>
        </w:rPr>
        <w:t>62</w:t>
      </w:r>
      <w:r w:rsidRPr="002D3201">
        <w:rPr>
          <w:rFonts w:ascii="宋体" w:eastAsia="宋体" w:hAnsi="宋体" w:cs="宋体" w:hint="eastAsia"/>
          <w:b/>
          <w:lang w:eastAsia="zh-CN"/>
        </w:rPr>
        <w:t>节</w:t>
      </w:r>
      <w:r>
        <w:rPr>
          <w:rFonts w:ascii="宋体" w:eastAsia="宋体" w:hAnsi="宋体" w:cs="宋体" w:hint="eastAsia"/>
          <w:b/>
          <w:lang w:eastAsia="zh-CN"/>
        </w:rPr>
        <w:t>-</w:t>
      </w:r>
      <w:r w:rsidRPr="002D3201">
        <w:rPr>
          <w:rFonts w:ascii="微软雅黑" w:hAnsi="微软雅黑"/>
          <w:b/>
          <w:shd w:val="clear" w:color="auto" w:fill="FFFFFF"/>
          <w:lang w:eastAsia="zh-CN"/>
        </w:rPr>
        <w:t>我因你公义的典章，半夜</w:t>
      </w:r>
      <w:proofErr w:type="gramStart"/>
      <w:r w:rsidRPr="002D3201">
        <w:rPr>
          <w:rFonts w:ascii="微软雅黑" w:hAnsi="微软雅黑"/>
          <w:b/>
          <w:shd w:val="clear" w:color="auto" w:fill="FFFFFF"/>
          <w:lang w:eastAsia="zh-CN"/>
        </w:rPr>
        <w:t>必起来</w:t>
      </w:r>
      <w:proofErr w:type="gramEnd"/>
      <w:r w:rsidRPr="002D3201">
        <w:rPr>
          <w:rFonts w:ascii="微软雅黑" w:hAnsi="微软雅黑"/>
          <w:b/>
          <w:shd w:val="clear" w:color="auto" w:fill="FFFFFF"/>
          <w:lang w:eastAsia="zh-CN"/>
        </w:rPr>
        <w:t>称谢你。</w:t>
      </w:r>
      <w:r w:rsidRPr="002D3201">
        <w:rPr>
          <w:rFonts w:ascii="宋体" w:eastAsia="宋体" w:hAnsi="宋体" w:cs="宋体" w:hint="eastAsia"/>
          <w:lang w:eastAsia="zh-CN"/>
        </w:rPr>
        <w:t>）</w:t>
      </w:r>
      <w:r w:rsidRPr="002D3201">
        <w:rPr>
          <w:rFonts w:ascii="Heiti SC Light" w:hAnsi="Heiti SC Light"/>
          <w:lang w:eastAsia="zh-CN"/>
        </w:rPr>
        <w:t>这里存在一个</w:t>
      </w:r>
      <w:r>
        <w:rPr>
          <w:rFonts w:ascii="Heiti SC Light" w:hAnsi="Heiti SC Light" w:hint="eastAsia"/>
          <w:lang w:eastAsia="zh-CN"/>
        </w:rPr>
        <w:t>正向的激励</w:t>
      </w:r>
      <w:r w:rsidRPr="002D3201">
        <w:rPr>
          <w:rFonts w:ascii="Heiti SC Light" w:hAnsi="Heiti SC Light"/>
          <w:lang w:eastAsia="zh-CN"/>
        </w:rPr>
        <w:t>。我们寻求神因为他是配得的。当我们读神话语的时候，神的话语要求我们赞美神。</w:t>
      </w:r>
      <w:proofErr w:type="spellStart"/>
      <w:r w:rsidRPr="002D3201">
        <w:rPr>
          <w:rFonts w:ascii="Heiti SC Light" w:hAnsi="Heiti SC Light"/>
        </w:rPr>
        <w:t>你能看到这个</w:t>
      </w:r>
      <w:proofErr w:type="spellEnd"/>
      <w:r>
        <w:rPr>
          <w:rFonts w:ascii="Heiti SC Light" w:hAnsi="Heiti SC Light" w:hint="eastAsia"/>
          <w:lang w:eastAsia="zh-CN"/>
        </w:rPr>
        <w:t>互相鼓励的循环</w:t>
      </w:r>
      <w:r w:rsidRPr="002D3201">
        <w:rPr>
          <w:rFonts w:ascii="Heiti SC Light" w:hAnsi="Heiti SC Light"/>
        </w:rPr>
        <w:t>吗？</w:t>
      </w:r>
    </w:p>
    <w:p w:rsidR="002D3201" w:rsidRPr="002D3201" w:rsidRDefault="002D3201" w:rsidP="002D3201">
      <w:pPr>
        <w:pStyle w:val="ListParagraph"/>
        <w:numPr>
          <w:ilvl w:val="0"/>
          <w:numId w:val="45"/>
        </w:numPr>
        <w:ind w:leftChars="100" w:left="640"/>
        <w:rPr>
          <w:rFonts w:ascii="ヒラギノ角ゴ ProN W3" w:hAnsi="ヒラギノ角ゴ ProN W3" w:hint="eastAsia"/>
        </w:rPr>
      </w:pPr>
      <w:r w:rsidRPr="002D3201">
        <w:rPr>
          <w:rFonts w:ascii="宋体" w:eastAsia="宋体" w:hAnsi="宋体" w:cs="宋体" w:hint="eastAsia"/>
          <w:lang w:eastAsia="zh-CN"/>
        </w:rPr>
        <w:t>神的话语引导我们参加教会的团</w:t>
      </w:r>
      <w:proofErr w:type="gramStart"/>
      <w:r w:rsidRPr="002D3201">
        <w:rPr>
          <w:rFonts w:ascii="宋体" w:eastAsia="宋体" w:hAnsi="宋体" w:cs="宋体" w:hint="eastAsia"/>
          <w:lang w:eastAsia="zh-CN"/>
        </w:rPr>
        <w:t>契</w:t>
      </w:r>
      <w:proofErr w:type="gramEnd"/>
      <w:r w:rsidRPr="002D3201">
        <w:rPr>
          <w:rFonts w:ascii="宋体" w:eastAsia="宋体" w:hAnsi="宋体" w:cs="宋体" w:hint="eastAsia"/>
          <w:lang w:eastAsia="zh-CN"/>
        </w:rPr>
        <w:t>。（</w:t>
      </w:r>
      <w:r w:rsidRPr="002D3201">
        <w:rPr>
          <w:b/>
          <w:lang w:eastAsia="zh-CN"/>
        </w:rPr>
        <w:t>6</w:t>
      </w:r>
      <w:r w:rsidRPr="002D3201">
        <w:rPr>
          <w:rFonts w:hint="eastAsia"/>
          <w:b/>
          <w:lang w:eastAsia="zh-CN"/>
        </w:rPr>
        <w:t>3</w:t>
      </w:r>
      <w:r>
        <w:rPr>
          <w:rFonts w:ascii="宋体" w:eastAsia="宋体" w:hAnsi="宋体" w:cs="宋体" w:hint="eastAsia"/>
          <w:b/>
          <w:lang w:eastAsia="zh-CN"/>
        </w:rPr>
        <w:t>节-</w:t>
      </w:r>
      <w:r w:rsidRPr="002D3201">
        <w:rPr>
          <w:rFonts w:ascii="微软雅黑" w:hAnsi="微软雅黑"/>
          <w:b/>
          <w:shd w:val="clear" w:color="auto" w:fill="FFFFFF"/>
          <w:lang w:eastAsia="zh-CN"/>
        </w:rPr>
        <w:t>凡敬畏你、守你训词的人，我都与他</w:t>
      </w:r>
      <w:proofErr w:type="gramStart"/>
      <w:r w:rsidRPr="002D3201">
        <w:rPr>
          <w:rFonts w:ascii="微软雅黑" w:hAnsi="微软雅黑"/>
          <w:b/>
          <w:shd w:val="clear" w:color="auto" w:fill="FFFFFF"/>
          <w:lang w:eastAsia="zh-CN"/>
        </w:rPr>
        <w:t>作伴</w:t>
      </w:r>
      <w:proofErr w:type="gramEnd"/>
      <w:r w:rsidRPr="002D3201">
        <w:rPr>
          <w:rFonts w:ascii="微软雅黑" w:hAnsi="微软雅黑"/>
          <w:b/>
          <w:shd w:val="clear" w:color="auto" w:fill="FFFFFF"/>
          <w:lang w:eastAsia="zh-CN"/>
        </w:rPr>
        <w:t>。</w:t>
      </w:r>
      <w:r w:rsidRPr="002D3201">
        <w:rPr>
          <w:rFonts w:ascii="宋体" w:eastAsia="宋体" w:hAnsi="宋体" w:cs="宋体" w:hint="eastAsia"/>
        </w:rPr>
        <w:t>）</w:t>
      </w:r>
    </w:p>
    <w:p w:rsidR="002D3201" w:rsidRPr="007B3406" w:rsidRDefault="002D3201" w:rsidP="002D3201">
      <w:pPr>
        <w:pStyle w:val="Heading1"/>
        <w:rPr>
          <w:rFonts w:hAnsi="ヒラギノ角ゴ ProN W3" w:hint="eastAsia"/>
        </w:rPr>
      </w:pPr>
      <w:proofErr w:type="spellStart"/>
      <w:r w:rsidRPr="007B3406">
        <w:lastRenderedPageBreak/>
        <w:t>圣经</w:t>
      </w:r>
      <w:proofErr w:type="spellEnd"/>
    </w:p>
    <w:p w:rsidR="002D3201" w:rsidRPr="002D3201" w:rsidRDefault="002D3201" w:rsidP="002D3201">
      <w:pPr>
        <w:rPr>
          <w:lang w:eastAsia="zh-CN"/>
        </w:rPr>
      </w:pPr>
      <w:r>
        <w:rPr>
          <w:lang w:eastAsia="zh-CN"/>
        </w:rPr>
        <w:t>圣经的作者是上帝，圣经的主角也是上帝。它包含救恩的信息。它引导</w:t>
      </w:r>
      <w:proofErr w:type="gramStart"/>
      <w:r>
        <w:rPr>
          <w:lang w:eastAsia="zh-CN"/>
        </w:rPr>
        <w:t>我们从罪中转</w:t>
      </w:r>
      <w:proofErr w:type="gramEnd"/>
      <w:r>
        <w:rPr>
          <w:lang w:eastAsia="zh-CN"/>
        </w:rPr>
        <w:t>离。它提醒我们，我们被</w:t>
      </w:r>
      <w:proofErr w:type="gramStart"/>
      <w:r>
        <w:rPr>
          <w:lang w:eastAsia="zh-CN"/>
        </w:rPr>
        <w:t>造不是</w:t>
      </w:r>
      <w:proofErr w:type="gramEnd"/>
      <w:r>
        <w:rPr>
          <w:lang w:eastAsia="zh-CN"/>
        </w:rPr>
        <w:t>为了这个世界。圣经将神的真理赐给我们。它是一本关于神的书。我们读圣经的目的不应该单纯是让我们成为更优秀的人。我们读圣经的时候，我们应该问，</w:t>
      </w:r>
      <w:r w:rsidRPr="002D3201">
        <w:rPr>
          <w:rFonts w:asciiTheme="minorEastAsia" w:eastAsiaTheme="minorEastAsia" w:hAnsiTheme="minorEastAsia"/>
          <w:lang w:eastAsia="zh-CN"/>
        </w:rPr>
        <w:t xml:space="preserve">“这告诉我关于神的哪些方面？” </w:t>
      </w:r>
      <w:r>
        <w:rPr>
          <w:lang w:eastAsia="zh-CN"/>
        </w:rPr>
        <w:t>有关他的品格？他的目的？保罗和</w:t>
      </w:r>
      <w:r>
        <w:rPr>
          <w:rFonts w:eastAsia="宋体" w:hint="eastAsia"/>
          <w:lang w:eastAsia="zh-CN"/>
        </w:rPr>
        <w:t>西拉在</w:t>
      </w:r>
      <w:proofErr w:type="gramStart"/>
      <w:r w:rsidRPr="002D3201">
        <w:rPr>
          <w:lang w:eastAsia="zh-CN"/>
        </w:rPr>
        <w:t>庇</w:t>
      </w:r>
      <w:proofErr w:type="gramEnd"/>
      <w:r w:rsidRPr="002D3201">
        <w:rPr>
          <w:lang w:eastAsia="zh-CN"/>
        </w:rPr>
        <w:t>哩亚</w:t>
      </w:r>
      <w:r>
        <w:rPr>
          <w:rFonts w:eastAsia="宋体" w:hint="eastAsia"/>
          <w:lang w:eastAsia="zh-CN"/>
        </w:rPr>
        <w:t>城传道的</w:t>
      </w:r>
      <w:r>
        <w:rPr>
          <w:rFonts w:eastAsia="宋体"/>
          <w:lang w:eastAsia="zh-CN"/>
        </w:rPr>
        <w:t>时候，</w:t>
      </w:r>
      <w:r>
        <w:rPr>
          <w:lang w:eastAsia="zh-CN"/>
        </w:rPr>
        <w:t>路加（使徒行传的作者）告诉我们，</w:t>
      </w:r>
      <w:r w:rsidRPr="002D3201">
        <w:rPr>
          <w:rFonts w:asciiTheme="minorEastAsia" w:eastAsiaTheme="minorEastAsia" w:hAnsiTheme="minorEastAsia"/>
          <w:lang w:eastAsia="zh-CN"/>
        </w:rPr>
        <w:t>“这地方的人贤于帖撒罗尼迦的人，甘心领受这道，天天考查圣经，要晓得这道是与不是。”</w:t>
      </w:r>
      <w:r w:rsidRPr="002D3201">
        <w:rPr>
          <w:lang w:eastAsia="zh-CN"/>
        </w:rPr>
        <w:t xml:space="preserve"> </w:t>
      </w:r>
      <w:r w:rsidRPr="002D3201">
        <w:rPr>
          <w:lang w:eastAsia="zh-CN"/>
        </w:rPr>
        <w:t>（使徒行传</w:t>
      </w:r>
      <w:r w:rsidRPr="002D3201">
        <w:rPr>
          <w:lang w:eastAsia="zh-CN"/>
        </w:rPr>
        <w:t>17</w:t>
      </w:r>
      <w:r>
        <w:rPr>
          <w:rFonts w:hint="eastAsia"/>
          <w:lang w:eastAsia="zh-CN"/>
        </w:rPr>
        <w:t>:</w:t>
      </w:r>
      <w:r w:rsidRPr="002D3201">
        <w:rPr>
          <w:lang w:eastAsia="zh-CN"/>
        </w:rPr>
        <w:t>11</w:t>
      </w:r>
      <w:r w:rsidRPr="002D3201">
        <w:rPr>
          <w:lang w:eastAsia="zh-CN"/>
        </w:rPr>
        <w:t>）</w:t>
      </w:r>
      <w:r w:rsidRPr="002D3201">
        <w:rPr>
          <w:lang w:eastAsia="zh-CN"/>
        </w:rPr>
        <w:t xml:space="preserve"> </w:t>
      </w:r>
      <w:r w:rsidRPr="002D3201">
        <w:rPr>
          <w:lang w:eastAsia="zh-CN"/>
        </w:rPr>
        <w:t>你是否</w:t>
      </w:r>
      <w:proofErr w:type="gramStart"/>
      <w:r w:rsidRPr="002D3201">
        <w:rPr>
          <w:lang w:eastAsia="zh-CN"/>
        </w:rPr>
        <w:t>象庇</w:t>
      </w:r>
      <w:proofErr w:type="gramEnd"/>
      <w:r w:rsidRPr="002D3201">
        <w:rPr>
          <w:lang w:eastAsia="zh-CN"/>
        </w:rPr>
        <w:t>哩亚</w:t>
      </w:r>
      <w:r w:rsidRPr="002D3201">
        <w:rPr>
          <w:rFonts w:hint="eastAsia"/>
          <w:lang w:eastAsia="zh-CN"/>
        </w:rPr>
        <w:t>人</w:t>
      </w:r>
      <w:r w:rsidRPr="002D3201">
        <w:rPr>
          <w:lang w:eastAsia="zh-CN"/>
        </w:rPr>
        <w:t>那样？你是否</w:t>
      </w:r>
      <w:r w:rsidRPr="002D3201">
        <w:rPr>
          <w:rFonts w:hint="eastAsia"/>
          <w:lang w:eastAsia="zh-CN"/>
        </w:rPr>
        <w:t>天天</w:t>
      </w:r>
      <w:r w:rsidRPr="002D3201">
        <w:rPr>
          <w:lang w:eastAsia="zh-CN"/>
        </w:rPr>
        <w:t>查考圣经？</w:t>
      </w:r>
    </w:p>
    <w:p w:rsidR="002D3201" w:rsidRPr="002D3201" w:rsidRDefault="002D3201" w:rsidP="002D3201">
      <w:pPr>
        <w:rPr>
          <w:rFonts w:hAnsi="ヒラギノ角ゴ ProN W3" w:hint="eastAsia"/>
          <w:szCs w:val="22"/>
          <w:lang w:eastAsia="zh-CN"/>
        </w:rPr>
      </w:pPr>
      <w:proofErr w:type="gramStart"/>
      <w:r w:rsidRPr="002D3201">
        <w:rPr>
          <w:rFonts w:ascii="微软雅黑" w:hAnsi="微软雅黑"/>
          <w:szCs w:val="22"/>
          <w:shd w:val="clear" w:color="auto" w:fill="FFFFFF"/>
          <w:lang w:eastAsia="zh-CN"/>
        </w:rPr>
        <w:t>庇</w:t>
      </w:r>
      <w:proofErr w:type="gramEnd"/>
      <w:r w:rsidRPr="002D3201">
        <w:rPr>
          <w:rFonts w:ascii="微软雅黑" w:hAnsi="微软雅黑"/>
          <w:szCs w:val="22"/>
          <w:shd w:val="clear" w:color="auto" w:fill="FFFFFF"/>
          <w:lang w:eastAsia="zh-CN"/>
        </w:rPr>
        <w:t>哩亚</w:t>
      </w:r>
      <w:r w:rsidRPr="002D3201">
        <w:rPr>
          <w:rFonts w:ascii="微软雅黑" w:eastAsia="宋体" w:hAnsi="微软雅黑" w:hint="eastAsia"/>
          <w:szCs w:val="22"/>
          <w:shd w:val="clear" w:color="auto" w:fill="FFFFFF"/>
          <w:lang w:eastAsia="zh-CN"/>
        </w:rPr>
        <w:t>人</w:t>
      </w:r>
      <w:r w:rsidRPr="002D3201">
        <w:rPr>
          <w:szCs w:val="22"/>
          <w:lang w:eastAsia="zh-CN"/>
        </w:rPr>
        <w:t>是我们很好的榜样，但是</w:t>
      </w:r>
      <w:r>
        <w:rPr>
          <w:rFonts w:hint="eastAsia"/>
          <w:szCs w:val="22"/>
          <w:lang w:eastAsia="zh-CN"/>
        </w:rPr>
        <w:t>我们有</w:t>
      </w:r>
      <w:r>
        <w:rPr>
          <w:szCs w:val="22"/>
          <w:lang w:eastAsia="zh-CN"/>
        </w:rPr>
        <w:t>超乎</w:t>
      </w:r>
      <w:proofErr w:type="gramStart"/>
      <w:r w:rsidRPr="002D3201">
        <w:rPr>
          <w:rFonts w:ascii="微软雅黑" w:hAnsi="微软雅黑"/>
          <w:szCs w:val="22"/>
          <w:shd w:val="clear" w:color="auto" w:fill="FFFFFF"/>
          <w:lang w:eastAsia="zh-CN"/>
        </w:rPr>
        <w:t>庇</w:t>
      </w:r>
      <w:proofErr w:type="gramEnd"/>
      <w:r w:rsidRPr="002D3201">
        <w:rPr>
          <w:rFonts w:ascii="微软雅黑" w:hAnsi="微软雅黑"/>
          <w:szCs w:val="22"/>
          <w:shd w:val="clear" w:color="auto" w:fill="FFFFFF"/>
          <w:lang w:eastAsia="zh-CN"/>
        </w:rPr>
        <w:t>哩亚</w:t>
      </w:r>
      <w:r w:rsidRPr="002D3201">
        <w:rPr>
          <w:rFonts w:ascii="微软雅黑" w:eastAsia="宋体" w:hAnsi="微软雅黑" w:hint="eastAsia"/>
          <w:szCs w:val="22"/>
          <w:shd w:val="clear" w:color="auto" w:fill="FFFFFF"/>
          <w:lang w:eastAsia="zh-CN"/>
        </w:rPr>
        <w:t>人</w:t>
      </w:r>
      <w:r>
        <w:rPr>
          <w:rFonts w:ascii="微软雅黑" w:eastAsia="宋体" w:hAnsi="微软雅黑" w:hint="eastAsia"/>
          <w:szCs w:val="22"/>
          <w:shd w:val="clear" w:color="auto" w:fill="FFFFFF"/>
          <w:lang w:eastAsia="zh-CN"/>
        </w:rPr>
        <w:t>的</w:t>
      </w:r>
      <w:r>
        <w:rPr>
          <w:rFonts w:ascii="微软雅黑" w:eastAsia="宋体" w:hAnsi="微软雅黑"/>
          <w:szCs w:val="22"/>
          <w:shd w:val="clear" w:color="auto" w:fill="FFFFFF"/>
          <w:lang w:eastAsia="zh-CN"/>
        </w:rPr>
        <w:t>榜样</w:t>
      </w:r>
      <w:r w:rsidRPr="002D3201">
        <w:rPr>
          <w:szCs w:val="22"/>
          <w:lang w:eastAsia="zh-CN"/>
        </w:rPr>
        <w:t>，</w:t>
      </w:r>
      <w:r>
        <w:rPr>
          <w:rFonts w:hint="eastAsia"/>
          <w:szCs w:val="22"/>
          <w:lang w:eastAsia="zh-CN"/>
        </w:rPr>
        <w:t>因为</w:t>
      </w:r>
      <w:proofErr w:type="gramStart"/>
      <w:r>
        <w:rPr>
          <w:szCs w:val="22"/>
          <w:lang w:eastAsia="zh-CN"/>
        </w:rPr>
        <w:t>我们</w:t>
      </w:r>
      <w:r w:rsidRPr="002D3201">
        <w:rPr>
          <w:szCs w:val="22"/>
          <w:lang w:eastAsia="zh-CN"/>
        </w:rPr>
        <w:t>蒙召去</w:t>
      </w:r>
      <w:proofErr w:type="gramEnd"/>
      <w:r w:rsidRPr="002D3201">
        <w:rPr>
          <w:szCs w:val="22"/>
          <w:lang w:eastAsia="zh-CN"/>
        </w:rPr>
        <w:t>跟随耶稣。圣经多次提到耶稣独自到安静的地方</w:t>
      </w:r>
      <w:proofErr w:type="gramStart"/>
      <w:r w:rsidRPr="002D3201">
        <w:rPr>
          <w:szCs w:val="22"/>
          <w:lang w:eastAsia="zh-CN"/>
        </w:rPr>
        <w:t>去跟神有</w:t>
      </w:r>
      <w:proofErr w:type="gramEnd"/>
      <w:r w:rsidRPr="002D3201">
        <w:rPr>
          <w:szCs w:val="22"/>
          <w:lang w:eastAsia="zh-CN"/>
        </w:rPr>
        <w:t>一对一的时间。马太福音</w:t>
      </w:r>
      <w:r w:rsidRPr="002D3201">
        <w:rPr>
          <w:szCs w:val="22"/>
          <w:lang w:eastAsia="zh-CN"/>
        </w:rPr>
        <w:t>14</w:t>
      </w:r>
      <w:r>
        <w:rPr>
          <w:rFonts w:hAnsi="ヒラギノ角ゴ ProN W3" w:hint="eastAsia"/>
          <w:szCs w:val="22"/>
          <w:lang w:eastAsia="zh-CN"/>
        </w:rPr>
        <w:t>:</w:t>
      </w:r>
      <w:r w:rsidRPr="002D3201">
        <w:rPr>
          <w:szCs w:val="22"/>
          <w:lang w:eastAsia="zh-CN"/>
        </w:rPr>
        <w:t>22</w:t>
      </w:r>
      <w:r>
        <w:rPr>
          <w:szCs w:val="22"/>
          <w:lang w:eastAsia="zh-CN"/>
        </w:rPr>
        <w:t>-</w:t>
      </w:r>
      <w:r w:rsidRPr="002D3201">
        <w:rPr>
          <w:szCs w:val="22"/>
          <w:lang w:eastAsia="zh-CN"/>
        </w:rPr>
        <w:t>23</w:t>
      </w:r>
      <w:r w:rsidRPr="002D3201">
        <w:rPr>
          <w:szCs w:val="22"/>
          <w:lang w:eastAsia="zh-CN"/>
        </w:rPr>
        <w:t>，马可福音</w:t>
      </w:r>
      <w:r w:rsidRPr="002D3201">
        <w:rPr>
          <w:szCs w:val="22"/>
          <w:lang w:eastAsia="zh-CN"/>
        </w:rPr>
        <w:t>1</w:t>
      </w:r>
      <w:r>
        <w:rPr>
          <w:rFonts w:hint="eastAsia"/>
          <w:szCs w:val="22"/>
          <w:lang w:eastAsia="zh-CN"/>
        </w:rPr>
        <w:t>:</w:t>
      </w:r>
      <w:r w:rsidRPr="002D3201">
        <w:rPr>
          <w:szCs w:val="22"/>
          <w:lang w:eastAsia="zh-CN"/>
        </w:rPr>
        <w:t xml:space="preserve">35 </w:t>
      </w:r>
      <w:r w:rsidRPr="002D3201">
        <w:rPr>
          <w:rFonts w:hAnsi="ヒラギノ角ゴ ProN W3"/>
          <w:szCs w:val="22"/>
          <w:lang w:eastAsia="zh-CN"/>
        </w:rPr>
        <w:t>和路加福音</w:t>
      </w:r>
      <w:r w:rsidRPr="002D3201">
        <w:rPr>
          <w:szCs w:val="22"/>
          <w:lang w:eastAsia="zh-CN"/>
        </w:rPr>
        <w:t>5</w:t>
      </w:r>
      <w:r>
        <w:rPr>
          <w:rFonts w:hAnsi="ヒラギノ角ゴ ProN W3"/>
          <w:szCs w:val="22"/>
          <w:lang w:eastAsia="zh-CN"/>
        </w:rPr>
        <w:t>:</w:t>
      </w:r>
      <w:r w:rsidRPr="002D3201">
        <w:rPr>
          <w:szCs w:val="22"/>
          <w:lang w:eastAsia="zh-CN"/>
        </w:rPr>
        <w:t>16</w:t>
      </w:r>
      <w:r w:rsidRPr="002D3201">
        <w:rPr>
          <w:szCs w:val="22"/>
          <w:lang w:eastAsia="zh-CN"/>
        </w:rPr>
        <w:t>描述耶稣离开人群，甚至离开他的门徒们，花时间独自与神相处。如果耶稣都需要如此跟神相处，我们岂不更加需要这么做吗？效法耶稣花时间跟神独处。</w:t>
      </w:r>
    </w:p>
    <w:p w:rsidR="002D3201" w:rsidRDefault="002D3201" w:rsidP="002D3201">
      <w:pPr>
        <w:rPr>
          <w:rFonts w:hAnsi="ヒラギノ角ゴ ProN W3" w:hint="eastAsia"/>
          <w:lang w:eastAsia="zh-CN"/>
        </w:rPr>
      </w:pPr>
      <w:r>
        <w:rPr>
          <w:lang w:eastAsia="zh-CN"/>
        </w:rPr>
        <w:t>每日花</w:t>
      </w:r>
      <w:proofErr w:type="gramStart"/>
      <w:r>
        <w:rPr>
          <w:lang w:eastAsia="zh-CN"/>
        </w:rPr>
        <w:t>时间跟神相处</w:t>
      </w:r>
      <w:proofErr w:type="gramEnd"/>
      <w:r>
        <w:rPr>
          <w:lang w:eastAsia="zh-CN"/>
        </w:rPr>
        <w:t>的一个很大的障碍是忙碌。我们生活在全国最繁忙的城市之一，毫无疑问，你们很多人都忙得不可开交。工作，学</w:t>
      </w:r>
      <w:r w:rsidR="00091C01">
        <w:rPr>
          <w:lang w:eastAsia="zh-CN"/>
        </w:rPr>
        <w:t>校，家庭，教会，还有无数其它事情在争夺你的时间。记住基督的榜样</w:t>
      </w:r>
      <w:r w:rsidR="00091C01">
        <w:rPr>
          <w:rFonts w:hint="eastAsia"/>
          <w:lang w:eastAsia="zh-CN"/>
        </w:rPr>
        <w:t>：</w:t>
      </w:r>
      <w:r>
        <w:rPr>
          <w:lang w:eastAsia="zh-CN"/>
        </w:rPr>
        <w:t>他献身于医治和教导大众。人们都涌向他，然而，他找时间离开。</w:t>
      </w:r>
    </w:p>
    <w:p w:rsidR="002D3201" w:rsidRDefault="002D3201" w:rsidP="00091C01">
      <w:pPr>
        <w:rPr>
          <w:rFonts w:hAnsi="ヒラギノ角ゴ ProN W3" w:hint="eastAsia"/>
          <w:lang w:eastAsia="zh-CN"/>
        </w:rPr>
      </w:pPr>
      <w:r>
        <w:rPr>
          <w:lang w:eastAsia="zh-CN"/>
        </w:rPr>
        <w:t>唐纳德</w:t>
      </w:r>
      <w:r w:rsidR="00091C01">
        <w:rPr>
          <w:rFonts w:eastAsiaTheme="minorEastAsia" w:hint="eastAsia"/>
          <w:lang w:eastAsia="zh-CN"/>
        </w:rPr>
        <w:t>·</w:t>
      </w:r>
      <w:r>
        <w:rPr>
          <w:lang w:eastAsia="zh-CN"/>
        </w:rPr>
        <w:t>惠特尼列出我们可以阅读圣经的五种方式。他称之为</w:t>
      </w:r>
      <w:r w:rsidRPr="00091C01">
        <w:rPr>
          <w:rFonts w:asciiTheme="minorEastAsia" w:eastAsiaTheme="minorEastAsia" w:hAnsiTheme="minorEastAsia"/>
          <w:lang w:eastAsia="zh-CN"/>
        </w:rPr>
        <w:t>“摄取圣经”</w:t>
      </w:r>
      <w:r>
        <w:rPr>
          <w:rFonts w:hAnsi="ヒラギノ角ゴ ProN W3"/>
          <w:lang w:eastAsia="zh-CN"/>
        </w:rPr>
        <w:t>的五种方式。</w:t>
      </w:r>
    </w:p>
    <w:p w:rsidR="002D3201" w:rsidRPr="001447B7" w:rsidRDefault="002D3201" w:rsidP="002D3201">
      <w:pPr>
        <w:widowControl/>
        <w:numPr>
          <w:ilvl w:val="0"/>
          <w:numId w:val="42"/>
        </w:numPr>
        <w:spacing w:before="0" w:after="0" w:line="240" w:lineRule="auto"/>
        <w:rPr>
          <w:color w:val="000000"/>
        </w:rPr>
      </w:pPr>
      <w:r>
        <w:rPr>
          <w:rFonts w:hint="eastAsia"/>
          <w:color w:val="000000"/>
          <w:lang w:eastAsia="zh-CN"/>
        </w:rPr>
        <w:t>聆听</w:t>
      </w:r>
    </w:p>
    <w:p w:rsidR="002D3201" w:rsidRPr="001447B7" w:rsidRDefault="002D3201" w:rsidP="002D3201">
      <w:pPr>
        <w:widowControl/>
        <w:numPr>
          <w:ilvl w:val="0"/>
          <w:numId w:val="42"/>
        </w:numPr>
        <w:spacing w:before="0" w:after="0" w:line="240" w:lineRule="auto"/>
        <w:rPr>
          <w:color w:val="000000"/>
        </w:rPr>
      </w:pPr>
      <w:r>
        <w:rPr>
          <w:rFonts w:hint="eastAsia"/>
          <w:color w:val="000000"/>
          <w:lang w:eastAsia="zh-CN"/>
        </w:rPr>
        <w:t>阅读</w:t>
      </w:r>
    </w:p>
    <w:p w:rsidR="002D3201" w:rsidRPr="001447B7" w:rsidRDefault="002D3201" w:rsidP="002D3201">
      <w:pPr>
        <w:widowControl/>
        <w:numPr>
          <w:ilvl w:val="0"/>
          <w:numId w:val="42"/>
        </w:numPr>
        <w:spacing w:before="0" w:after="0" w:line="240" w:lineRule="auto"/>
        <w:rPr>
          <w:color w:val="000000"/>
        </w:rPr>
      </w:pPr>
      <w:r>
        <w:rPr>
          <w:rFonts w:hint="eastAsia"/>
          <w:color w:val="000000"/>
          <w:lang w:eastAsia="zh-CN"/>
        </w:rPr>
        <w:t>研习</w:t>
      </w:r>
    </w:p>
    <w:p w:rsidR="002D3201" w:rsidRPr="001447B7" w:rsidRDefault="002D3201" w:rsidP="002D3201">
      <w:pPr>
        <w:widowControl/>
        <w:numPr>
          <w:ilvl w:val="0"/>
          <w:numId w:val="42"/>
        </w:numPr>
        <w:spacing w:before="0" w:after="0" w:line="240" w:lineRule="auto"/>
        <w:rPr>
          <w:color w:val="000000"/>
        </w:rPr>
      </w:pPr>
      <w:r>
        <w:rPr>
          <w:rFonts w:hint="eastAsia"/>
          <w:color w:val="000000"/>
          <w:lang w:eastAsia="zh-CN"/>
        </w:rPr>
        <w:t>记忆</w:t>
      </w:r>
    </w:p>
    <w:p w:rsidR="002D3201" w:rsidRPr="001447B7" w:rsidRDefault="002D3201" w:rsidP="002D3201">
      <w:pPr>
        <w:widowControl/>
        <w:numPr>
          <w:ilvl w:val="0"/>
          <w:numId w:val="42"/>
        </w:numPr>
        <w:spacing w:before="0" w:after="0" w:line="240" w:lineRule="auto"/>
        <w:rPr>
          <w:color w:val="000000"/>
        </w:rPr>
      </w:pPr>
      <w:r>
        <w:rPr>
          <w:rFonts w:hint="eastAsia"/>
          <w:color w:val="000000"/>
          <w:lang w:eastAsia="zh-CN"/>
        </w:rPr>
        <w:t>默想</w:t>
      </w:r>
    </w:p>
    <w:p w:rsidR="002D3201" w:rsidRDefault="002D3201" w:rsidP="00091C01">
      <w:pPr>
        <w:rPr>
          <w:rFonts w:hAnsi="ヒラギノ角ゴ ProN W3" w:hint="eastAsia"/>
          <w:lang w:eastAsia="zh-CN"/>
        </w:rPr>
      </w:pPr>
      <w:r>
        <w:rPr>
          <w:lang w:eastAsia="zh-CN"/>
        </w:rPr>
        <w:t>今天我们将看聆听和阅读。下周我们将看研习，记忆和默想。</w:t>
      </w:r>
    </w:p>
    <w:p w:rsidR="002D3201" w:rsidRPr="00442773" w:rsidRDefault="002D3201" w:rsidP="00091C01">
      <w:pPr>
        <w:pStyle w:val="Heading1"/>
        <w:rPr>
          <w:rFonts w:hAnsi="ヒラギノ角ゴ ProN W3" w:hint="eastAsia"/>
          <w:lang w:eastAsia="zh-CN"/>
        </w:rPr>
      </w:pPr>
      <w:r w:rsidRPr="00442773">
        <w:rPr>
          <w:lang w:eastAsia="zh-CN"/>
        </w:rPr>
        <w:t>聆听神的话语</w:t>
      </w:r>
    </w:p>
    <w:p w:rsidR="00091C01" w:rsidRDefault="002D3201" w:rsidP="00091C01">
      <w:pPr>
        <w:rPr>
          <w:b/>
          <w:lang w:eastAsia="zh-CN"/>
        </w:rPr>
      </w:pPr>
      <w:r>
        <w:rPr>
          <w:rFonts w:hint="eastAsia"/>
          <w:lang w:eastAsia="zh-CN"/>
        </w:rPr>
        <w:t>在公共场合聆听神的话语是有圣经依据的。神的子民</w:t>
      </w:r>
      <w:r w:rsidR="00091C01">
        <w:rPr>
          <w:rFonts w:hint="eastAsia"/>
          <w:lang w:eastAsia="zh-CN"/>
        </w:rPr>
        <w:t>被掳之后归回</w:t>
      </w:r>
      <w:r>
        <w:rPr>
          <w:rFonts w:hint="eastAsia"/>
          <w:lang w:eastAsia="zh-CN"/>
        </w:rPr>
        <w:t>耶路撒冷去重建城墙的时候，以斯拉公开向他们阅读神的话语。</w:t>
      </w:r>
      <w:r w:rsidR="00091C01" w:rsidRPr="00091C01">
        <w:rPr>
          <w:rFonts w:hint="eastAsia"/>
          <w:lang w:eastAsia="zh-CN"/>
        </w:rPr>
        <w:t>尼希米记</w:t>
      </w:r>
      <w:r w:rsidR="00091C01" w:rsidRPr="00091C01">
        <w:rPr>
          <w:rFonts w:hint="eastAsia"/>
          <w:lang w:eastAsia="zh-CN"/>
        </w:rPr>
        <w:t>8:</w:t>
      </w:r>
      <w:r w:rsidRPr="00091C01">
        <w:rPr>
          <w:lang w:eastAsia="zh-CN"/>
        </w:rPr>
        <w:t>1</w:t>
      </w:r>
      <w:r w:rsidR="00091C01">
        <w:rPr>
          <w:lang w:eastAsia="zh-CN"/>
        </w:rPr>
        <w:t>-</w:t>
      </w:r>
      <w:r w:rsidRPr="00091C01">
        <w:rPr>
          <w:lang w:eastAsia="zh-CN"/>
        </w:rPr>
        <w:t>4</w:t>
      </w:r>
      <w:r w:rsidR="00091C01" w:rsidRPr="00091C01">
        <w:rPr>
          <w:rFonts w:hint="eastAsia"/>
          <w:lang w:eastAsia="zh-CN"/>
        </w:rPr>
        <w:t>这样记录</w:t>
      </w:r>
      <w:r w:rsidR="00091C01" w:rsidRPr="00091C01">
        <w:rPr>
          <w:lang w:eastAsia="zh-CN"/>
        </w:rPr>
        <w:t>：</w:t>
      </w:r>
    </w:p>
    <w:p w:rsidR="00091C01" w:rsidRPr="00091C01" w:rsidRDefault="00091C01" w:rsidP="00091C01">
      <w:pPr>
        <w:ind w:leftChars="100" w:left="220"/>
        <w:rPr>
          <w:rFonts w:ascii="黑体" w:eastAsia="黑体" w:hAnsi="黑体"/>
          <w:lang w:eastAsia="zh-CN"/>
        </w:rPr>
      </w:pPr>
      <w:r w:rsidRPr="00091C01">
        <w:rPr>
          <w:rFonts w:ascii="黑体" w:eastAsia="黑体" w:hAnsi="黑体" w:hint="eastAsia"/>
          <w:lang w:eastAsia="zh-CN"/>
        </w:rPr>
        <w:t>到了七月，以色列人住在自己的城里。那时，他们如同一人聚集在水门前的宽阔处，请文士以斯拉，将</w:t>
      </w:r>
      <w:proofErr w:type="gramStart"/>
      <w:r w:rsidRPr="00091C01">
        <w:rPr>
          <w:rFonts w:ascii="黑体" w:eastAsia="黑体" w:hAnsi="黑体" w:hint="eastAsia"/>
          <w:lang w:eastAsia="zh-CN"/>
        </w:rPr>
        <w:t>耶和华藉摩西传给</w:t>
      </w:r>
      <w:proofErr w:type="gramEnd"/>
      <w:r w:rsidRPr="00091C01">
        <w:rPr>
          <w:rFonts w:ascii="黑体" w:eastAsia="黑体" w:hAnsi="黑体" w:hint="eastAsia"/>
          <w:lang w:eastAsia="zh-CN"/>
        </w:rPr>
        <w:t>以色列人的律法书带来。七月初一日，祭司以斯拉将律法书，带到听了能明白的男女会众面前。在水门前的宽阔处，从清早到晌午，在众男女，一切听了能明白的人面前读这律法书。众民侧耳而听。文士以斯拉站在为这事特备的木台上。</w:t>
      </w:r>
      <w:proofErr w:type="gramStart"/>
      <w:r w:rsidRPr="00091C01">
        <w:rPr>
          <w:rFonts w:ascii="黑体" w:eastAsia="黑体" w:hAnsi="黑体" w:hint="eastAsia"/>
          <w:lang w:eastAsia="zh-CN"/>
        </w:rPr>
        <w:t>玛</w:t>
      </w:r>
      <w:proofErr w:type="gramEnd"/>
      <w:r w:rsidRPr="00091C01">
        <w:rPr>
          <w:rFonts w:ascii="黑体" w:eastAsia="黑体" w:hAnsi="黑体" w:hint="eastAsia"/>
          <w:lang w:eastAsia="zh-CN"/>
        </w:rPr>
        <w:t>他提雅，示</w:t>
      </w:r>
      <w:proofErr w:type="gramStart"/>
      <w:r w:rsidRPr="00091C01">
        <w:rPr>
          <w:rFonts w:ascii="黑体" w:eastAsia="黑体" w:hAnsi="黑体" w:hint="eastAsia"/>
          <w:lang w:eastAsia="zh-CN"/>
        </w:rPr>
        <w:t>玛</w:t>
      </w:r>
      <w:proofErr w:type="gramEnd"/>
      <w:r w:rsidRPr="00091C01">
        <w:rPr>
          <w:rFonts w:ascii="黑体" w:eastAsia="黑体" w:hAnsi="黑体" w:hint="eastAsia"/>
          <w:lang w:eastAsia="zh-CN"/>
        </w:rPr>
        <w:t>，亚奈雅，乌利亚，希勒家，和</w:t>
      </w:r>
      <w:proofErr w:type="gramStart"/>
      <w:r w:rsidRPr="00091C01">
        <w:rPr>
          <w:rFonts w:ascii="黑体" w:eastAsia="黑体" w:hAnsi="黑体" w:hint="eastAsia"/>
          <w:lang w:eastAsia="zh-CN"/>
        </w:rPr>
        <w:t>玛</w:t>
      </w:r>
      <w:proofErr w:type="gramEnd"/>
      <w:r w:rsidRPr="00091C01">
        <w:rPr>
          <w:rFonts w:ascii="黑体" w:eastAsia="黑体" w:hAnsi="黑体" w:hint="eastAsia"/>
          <w:lang w:eastAsia="zh-CN"/>
        </w:rPr>
        <w:t>西雅站在他的右边。</w:t>
      </w:r>
      <w:proofErr w:type="gramStart"/>
      <w:r w:rsidRPr="00091C01">
        <w:rPr>
          <w:rFonts w:ascii="黑体" w:eastAsia="黑体" w:hAnsi="黑体" w:hint="eastAsia"/>
          <w:lang w:eastAsia="zh-CN"/>
        </w:rPr>
        <w:t>毗</w:t>
      </w:r>
      <w:proofErr w:type="gramEnd"/>
      <w:r w:rsidRPr="00091C01">
        <w:rPr>
          <w:rFonts w:ascii="黑体" w:eastAsia="黑体" w:hAnsi="黑体" w:hint="eastAsia"/>
          <w:lang w:eastAsia="zh-CN"/>
        </w:rPr>
        <w:t>大雅，米沙利，玛基雅，哈顺，哈拔大拿，撒</w:t>
      </w:r>
      <w:proofErr w:type="gramStart"/>
      <w:r w:rsidRPr="00091C01">
        <w:rPr>
          <w:rFonts w:ascii="黑体" w:eastAsia="黑体" w:hAnsi="黑体" w:hint="eastAsia"/>
          <w:lang w:eastAsia="zh-CN"/>
        </w:rPr>
        <w:t>迦</w:t>
      </w:r>
      <w:proofErr w:type="gramEnd"/>
      <w:r w:rsidRPr="00091C01">
        <w:rPr>
          <w:rFonts w:ascii="黑体" w:eastAsia="黑体" w:hAnsi="黑体" w:hint="eastAsia"/>
          <w:lang w:eastAsia="zh-CN"/>
        </w:rPr>
        <w:t>利亚，和米书兰站在他的左边。</w:t>
      </w:r>
    </w:p>
    <w:p w:rsidR="002D3201" w:rsidRDefault="002D3201" w:rsidP="00091C01">
      <w:pPr>
        <w:rPr>
          <w:rFonts w:hAnsi="ヒラギノ角ゴ ProN W3" w:hint="eastAsia"/>
          <w:lang w:eastAsia="zh-CN"/>
        </w:rPr>
      </w:pPr>
      <w:r>
        <w:rPr>
          <w:lang w:eastAsia="zh-CN"/>
        </w:rPr>
        <w:t>从这段经文我看到关于</w:t>
      </w:r>
      <w:r>
        <w:rPr>
          <w:lang w:eastAsia="zh-CN"/>
        </w:rPr>
        <w:t xml:space="preserve"> </w:t>
      </w:r>
      <w:r>
        <w:rPr>
          <w:lang w:eastAsia="zh-CN"/>
        </w:rPr>
        <w:t>聆听神话语的几个方面。首先，这些人要求</w:t>
      </w:r>
      <w:r>
        <w:rPr>
          <w:lang w:eastAsia="zh-CN"/>
        </w:rPr>
        <w:t xml:space="preserve"> </w:t>
      </w:r>
      <w:r>
        <w:rPr>
          <w:lang w:eastAsia="zh-CN"/>
        </w:rPr>
        <w:t>以斯拉公开向他们阅读摩西的律法。他们</w:t>
      </w:r>
      <w:r w:rsidRPr="00091C01">
        <w:rPr>
          <w:rFonts w:asciiTheme="minorEastAsia" w:eastAsiaTheme="minorEastAsia" w:hAnsiTheme="minorEastAsia"/>
          <w:lang w:eastAsia="zh-CN"/>
        </w:rPr>
        <w:t>“要求”</w:t>
      </w:r>
      <w:r>
        <w:rPr>
          <w:lang w:eastAsia="zh-CN"/>
        </w:rPr>
        <w:t>他。因此我们看到他们聆听神话语的愿望。其次，他们长时间留心在聆听。以斯拉</w:t>
      </w:r>
      <w:r w:rsidRPr="00091C01">
        <w:rPr>
          <w:rFonts w:asciiTheme="minorEastAsia" w:eastAsiaTheme="minorEastAsia" w:hAnsiTheme="minorEastAsia"/>
          <w:lang w:eastAsia="zh-CN"/>
        </w:rPr>
        <w:t>“从清早到晌午”</w:t>
      </w:r>
      <w:r>
        <w:rPr>
          <w:lang w:eastAsia="zh-CN"/>
        </w:rPr>
        <w:t>一直在读。（你还以为我们的讲道太长呢。）尽管时间很长，人们却一直在留心聆听。</w:t>
      </w:r>
    </w:p>
    <w:p w:rsidR="002D3201" w:rsidRDefault="002D3201" w:rsidP="00091C01">
      <w:pPr>
        <w:rPr>
          <w:lang w:eastAsia="zh-CN"/>
        </w:rPr>
      </w:pPr>
      <w:r>
        <w:rPr>
          <w:rFonts w:ascii="宋体" w:eastAsia="宋体" w:hAnsi="宋体" w:cs="宋体" w:hint="eastAsia"/>
          <w:lang w:eastAsia="zh-CN"/>
        </w:rPr>
        <w:t>同样，在</w:t>
      </w:r>
      <w:r w:rsidRPr="00091C01">
        <w:rPr>
          <w:rFonts w:ascii="宋体" w:eastAsia="宋体" w:hAnsi="宋体" w:cs="宋体" w:hint="eastAsia"/>
          <w:lang w:eastAsia="zh-CN"/>
        </w:rPr>
        <w:t>提摩太前书</w:t>
      </w:r>
      <w:r w:rsidRPr="00091C01">
        <w:rPr>
          <w:lang w:eastAsia="zh-CN"/>
        </w:rPr>
        <w:t>4</w:t>
      </w:r>
      <w:r w:rsidR="00091C01">
        <w:rPr>
          <w:rFonts w:hAnsi="ヒラギノ角ゴ ProN W3" w:hint="eastAsia"/>
          <w:lang w:eastAsia="zh-CN"/>
        </w:rPr>
        <w:t>:</w:t>
      </w:r>
      <w:r w:rsidRPr="00091C01">
        <w:rPr>
          <w:lang w:eastAsia="zh-CN"/>
        </w:rPr>
        <w:t>13</w:t>
      </w:r>
      <w:r>
        <w:rPr>
          <w:rFonts w:ascii="宋体" w:eastAsia="宋体" w:hAnsi="宋体" w:cs="宋体" w:hint="eastAsia"/>
          <w:lang w:eastAsia="zh-CN"/>
        </w:rPr>
        <w:t>节，保罗告诉提摩太，</w:t>
      </w:r>
      <w:r w:rsidRPr="00091C01">
        <w:rPr>
          <w:rFonts w:ascii="黑体" w:eastAsia="黑体" w:hAnsi="黑体"/>
          <w:szCs w:val="22"/>
          <w:lang w:eastAsia="zh-CN"/>
        </w:rPr>
        <w:t>“</w:t>
      </w:r>
      <w:r w:rsidRPr="00091C01">
        <w:rPr>
          <w:rFonts w:ascii="黑体" w:eastAsia="黑体" w:hAnsi="黑体"/>
          <w:szCs w:val="22"/>
          <w:shd w:val="clear" w:color="auto" w:fill="FFFFFF"/>
          <w:lang w:eastAsia="zh-CN"/>
        </w:rPr>
        <w:t>你要以宣读、劝勉、教导为念，直等到我来。</w:t>
      </w:r>
      <w:r w:rsidRPr="00091C01">
        <w:rPr>
          <w:rFonts w:ascii="黑体" w:eastAsia="黑体" w:hAnsi="黑体"/>
          <w:szCs w:val="22"/>
          <w:lang w:eastAsia="zh-CN"/>
        </w:rPr>
        <w:t>”</w:t>
      </w:r>
    </w:p>
    <w:p w:rsidR="002D3201" w:rsidRDefault="00091C01" w:rsidP="00091C01">
      <w:pPr>
        <w:rPr>
          <w:rFonts w:hAnsi="ヒラギノ角ゴ ProN W3" w:hint="eastAsia"/>
          <w:lang w:eastAsia="zh-CN"/>
        </w:rPr>
      </w:pPr>
      <w:proofErr w:type="gramStart"/>
      <w:r>
        <w:rPr>
          <w:lang w:eastAsia="zh-CN"/>
        </w:rPr>
        <w:t>唐</w:t>
      </w:r>
      <w:r w:rsidR="002D3201">
        <w:rPr>
          <w:lang w:eastAsia="zh-CN"/>
        </w:rPr>
        <w:t>惠尼写道</w:t>
      </w:r>
      <w:proofErr w:type="gramEnd"/>
      <w:r>
        <w:rPr>
          <w:rFonts w:hint="eastAsia"/>
          <w:lang w:eastAsia="zh-CN"/>
        </w:rPr>
        <w:t>：</w:t>
      </w:r>
      <w:r w:rsidR="002D3201" w:rsidRPr="00091C01">
        <w:rPr>
          <w:rFonts w:asciiTheme="minorEastAsia" w:eastAsiaTheme="minorEastAsia" w:hAnsiTheme="minorEastAsia"/>
          <w:lang w:eastAsia="zh-CN"/>
        </w:rPr>
        <w:t>“我们要自律去聆听神的话语。”他还写道，“聆听神的话语不只是消极的听，而是应该培养的一种操练。”</w:t>
      </w:r>
      <w:r>
        <w:rPr>
          <w:rFonts w:asciiTheme="minorEastAsia" w:eastAsiaTheme="minorEastAsia" w:hAnsiTheme="minorEastAsia" w:hint="eastAsia"/>
          <w:lang w:eastAsia="zh-CN"/>
        </w:rPr>
        <w:t>（</w:t>
      </w:r>
      <w:r>
        <w:rPr>
          <w:rFonts w:asciiTheme="minorEastAsia" w:eastAsiaTheme="minorEastAsia" w:hAnsiTheme="minorEastAsia"/>
          <w:lang w:eastAsia="zh-CN"/>
        </w:rPr>
        <w:t>《</w:t>
      </w:r>
      <w:r w:rsidR="002D3201">
        <w:rPr>
          <w:lang w:eastAsia="zh-CN"/>
        </w:rPr>
        <w:t>属灵的操练</w:t>
      </w:r>
      <w:r>
        <w:rPr>
          <w:rFonts w:hint="eastAsia"/>
          <w:lang w:eastAsia="zh-CN"/>
        </w:rPr>
        <w:t>》</w:t>
      </w:r>
      <w:r w:rsidR="002D3201">
        <w:rPr>
          <w:lang w:eastAsia="zh-CN"/>
        </w:rPr>
        <w:t>第</w:t>
      </w:r>
      <w:r w:rsidR="002D3201">
        <w:rPr>
          <w:lang w:eastAsia="zh-CN"/>
        </w:rPr>
        <w:t>31</w:t>
      </w:r>
      <w:r w:rsidR="002D3201">
        <w:rPr>
          <w:lang w:eastAsia="zh-CN"/>
        </w:rPr>
        <w:t>页）这</w:t>
      </w:r>
      <w:proofErr w:type="gramStart"/>
      <w:r w:rsidR="002D3201">
        <w:rPr>
          <w:lang w:eastAsia="zh-CN"/>
        </w:rPr>
        <w:t>不是取听一堂</w:t>
      </w:r>
      <w:proofErr w:type="gramEnd"/>
      <w:r w:rsidR="002D3201">
        <w:rPr>
          <w:lang w:eastAsia="zh-CN"/>
        </w:rPr>
        <w:t>学术讲座。而是聆听神自己的话语被教导。惠特尼举出一个例子，是一群借用他们教堂进行周</w:t>
      </w:r>
      <w:r>
        <w:rPr>
          <w:rFonts w:hint="eastAsia"/>
          <w:lang w:eastAsia="zh-CN"/>
        </w:rPr>
        <w:t>间</w:t>
      </w:r>
      <w:r w:rsidR="002D3201">
        <w:rPr>
          <w:lang w:eastAsia="zh-CN"/>
        </w:rPr>
        <w:t>聚会的韩国人。他说这些人</w:t>
      </w:r>
      <w:r>
        <w:rPr>
          <w:lang w:eastAsia="zh-CN"/>
        </w:rPr>
        <w:t>到达之后，总会静默几分钟，然后再一同进入崇拜。这个例子了有个种</w:t>
      </w:r>
      <w:r>
        <w:rPr>
          <w:rFonts w:hint="eastAsia"/>
          <w:lang w:eastAsia="zh-CN"/>
        </w:rPr>
        <w:t>安</w:t>
      </w:r>
      <w:r w:rsidR="002D3201">
        <w:rPr>
          <w:lang w:eastAsia="zh-CN"/>
        </w:rPr>
        <w:t>静的敬意，当我们在繁忙之中一同与神相遇的时候，也许会对我们有所帮助。我们的聚会也有类似的做法，在第一堂聚会开头的时候，我们有默想的时间。我鼓励你利用这点时间，不要用来取圣经，或取一个口香糖，而是利用这个时间去预备你的心</w:t>
      </w:r>
      <w:r>
        <w:rPr>
          <w:rFonts w:hint="eastAsia"/>
          <w:lang w:eastAsia="zh-CN"/>
        </w:rPr>
        <w:t>、</w:t>
      </w:r>
      <w:r w:rsidR="002D3201">
        <w:rPr>
          <w:lang w:eastAsia="zh-CN"/>
        </w:rPr>
        <w:t>你的头脑去</w:t>
      </w:r>
      <w:proofErr w:type="gramStart"/>
      <w:r w:rsidR="002D3201">
        <w:rPr>
          <w:lang w:eastAsia="zh-CN"/>
        </w:rPr>
        <w:t>聆听永活之</w:t>
      </w:r>
      <w:proofErr w:type="gramEnd"/>
      <w:r w:rsidR="002D3201">
        <w:rPr>
          <w:lang w:eastAsia="zh-CN"/>
        </w:rPr>
        <w:t>神的话语被朗读和教导。</w:t>
      </w:r>
    </w:p>
    <w:p w:rsidR="002D3201" w:rsidRDefault="002D3201" w:rsidP="00091C01">
      <w:pPr>
        <w:rPr>
          <w:rFonts w:hAnsi="ヒラギノ角ゴ ProN W3" w:hint="eastAsia"/>
          <w:lang w:eastAsia="zh-CN"/>
        </w:rPr>
      </w:pPr>
      <w:r>
        <w:rPr>
          <w:lang w:eastAsia="zh-CN"/>
        </w:rPr>
        <w:lastRenderedPageBreak/>
        <w:t>常常聆听神的话语有许多好处。我想特别为你突出其中的一个。</w:t>
      </w:r>
      <w:r>
        <w:rPr>
          <w:lang w:eastAsia="zh-CN"/>
        </w:rPr>
        <w:t xml:space="preserve"> </w:t>
      </w:r>
      <w:r>
        <w:rPr>
          <w:lang w:eastAsia="zh-CN"/>
        </w:rPr>
        <w:t>常常聆听神的话语的一个好处是它能培养对神话语的饥渴。</w:t>
      </w:r>
      <w:r>
        <w:rPr>
          <w:lang w:eastAsia="zh-CN"/>
        </w:rPr>
        <w:t xml:space="preserve"> </w:t>
      </w:r>
      <w:r>
        <w:rPr>
          <w:lang w:eastAsia="zh-CN"/>
        </w:rPr>
        <w:t>（诗篇</w:t>
      </w:r>
      <w:r>
        <w:rPr>
          <w:lang w:eastAsia="zh-CN"/>
        </w:rPr>
        <w:t>119</w:t>
      </w:r>
      <w:r w:rsidR="00091C01">
        <w:rPr>
          <w:rFonts w:hAnsi="ヒラギノ角ゴ ProN W3" w:hint="eastAsia"/>
          <w:lang w:eastAsia="zh-CN"/>
        </w:rPr>
        <w:t>:</w:t>
      </w:r>
      <w:r>
        <w:rPr>
          <w:lang w:eastAsia="zh-CN"/>
        </w:rPr>
        <w:t>103</w:t>
      </w:r>
      <w:r w:rsidR="00091C01">
        <w:rPr>
          <w:lang w:eastAsia="zh-CN"/>
        </w:rPr>
        <w:t>-</w:t>
      </w:r>
      <w:r>
        <w:rPr>
          <w:lang w:eastAsia="zh-CN"/>
        </w:rPr>
        <w:t>104</w:t>
      </w:r>
      <w:r>
        <w:rPr>
          <w:lang w:eastAsia="zh-CN"/>
        </w:rPr>
        <w:t>）常常聆听神的话语带来的这种饥渴让你渴望在主日聚会之外自己去阅读圣经。如果你想了解聆听神话语的更多好处，我鼓励你读</w:t>
      </w:r>
      <w:r w:rsidR="00091C01">
        <w:rPr>
          <w:rFonts w:ascii="Arial" w:hAnsi="Arial" w:cs="Arial" w:hint="eastAsia"/>
          <w:color w:val="333333"/>
          <w:shd w:val="clear" w:color="auto" w:fill="FFFFFF"/>
          <w:lang w:eastAsia="zh-CN"/>
        </w:rPr>
        <w:t>安泰博</w:t>
      </w:r>
      <w:r w:rsidR="00091C01">
        <w:rPr>
          <w:rFonts w:ascii="Arial" w:hAnsi="Arial" w:cs="Arial"/>
          <w:color w:val="333333"/>
          <w:shd w:val="clear" w:color="auto" w:fill="FFFFFF"/>
          <w:lang w:eastAsia="zh-CN"/>
        </w:rPr>
        <w:t>所写的《</w:t>
      </w:r>
      <w:r>
        <w:rPr>
          <w:lang w:eastAsia="zh-CN"/>
        </w:rPr>
        <w:t>健康的教会成员</w:t>
      </w:r>
      <w:r w:rsidR="00091C01">
        <w:rPr>
          <w:rFonts w:hint="eastAsia"/>
          <w:lang w:eastAsia="zh-CN"/>
        </w:rPr>
        <w:t>》这本书</w:t>
      </w:r>
      <w:r w:rsidR="00091C01">
        <w:rPr>
          <w:lang w:eastAsia="zh-CN"/>
        </w:rPr>
        <w:t>，在第一章对这个话题作了更多的</w:t>
      </w:r>
      <w:r w:rsidR="00091C01">
        <w:rPr>
          <w:rFonts w:hint="eastAsia"/>
          <w:lang w:eastAsia="zh-CN"/>
        </w:rPr>
        <w:t>探讨</w:t>
      </w:r>
      <w:r w:rsidR="00091C01">
        <w:rPr>
          <w:lang w:eastAsia="zh-CN"/>
        </w:rPr>
        <w:t>和分享</w:t>
      </w:r>
      <w:r>
        <w:rPr>
          <w:lang w:eastAsia="zh-CN"/>
        </w:rPr>
        <w:t>。</w:t>
      </w:r>
    </w:p>
    <w:p w:rsidR="002D3201" w:rsidRDefault="002D3201" w:rsidP="00091C01">
      <w:pPr>
        <w:rPr>
          <w:lang w:eastAsia="zh-CN"/>
        </w:rPr>
      </w:pPr>
      <w:r>
        <w:rPr>
          <w:lang w:eastAsia="zh-CN"/>
        </w:rPr>
        <w:t>这里的问题变成了，我如何增长聆听神话语的能力？</w:t>
      </w:r>
      <w:proofErr w:type="gramStart"/>
      <w:r w:rsidR="00091C01">
        <w:rPr>
          <w:rFonts w:ascii="Arial" w:hAnsi="Arial" w:cs="Arial" w:hint="eastAsia"/>
          <w:color w:val="333333"/>
          <w:shd w:val="clear" w:color="auto" w:fill="FFFFFF"/>
          <w:lang w:eastAsia="zh-CN"/>
        </w:rPr>
        <w:t>安泰博</w:t>
      </w:r>
      <w:r>
        <w:rPr>
          <w:lang w:eastAsia="zh-CN"/>
        </w:rPr>
        <w:t>有好的</w:t>
      </w:r>
      <w:proofErr w:type="gramEnd"/>
      <w:r>
        <w:rPr>
          <w:lang w:eastAsia="zh-CN"/>
        </w:rPr>
        <w:t>建议。其中一个方法，就是将你所听见的跟别人商讨</w:t>
      </w:r>
      <w:r w:rsidR="00091C01">
        <w:rPr>
          <w:rFonts w:hint="eastAsia"/>
          <w:lang w:eastAsia="zh-CN"/>
        </w:rPr>
        <w:t>、</w:t>
      </w:r>
      <w:r w:rsidR="00091C01">
        <w:rPr>
          <w:lang w:eastAsia="zh-CN"/>
        </w:rPr>
        <w:t>分享</w:t>
      </w:r>
      <w:r>
        <w:rPr>
          <w:lang w:eastAsia="zh-CN"/>
        </w:rPr>
        <w:t>。这会帮助你了解别人聆听神的话语时有何得着。借着别人的榜样，你自己聆听神话语的</w:t>
      </w:r>
      <w:r w:rsidR="00091C01">
        <w:rPr>
          <w:lang w:eastAsia="zh-CN"/>
        </w:rPr>
        <w:t>能力也会得到增长。其次，在主日聚会之外，花时间去听讲道。很多</w:t>
      </w:r>
      <w:r>
        <w:rPr>
          <w:lang w:eastAsia="zh-CN"/>
        </w:rPr>
        <w:t>人都需要长时间开车</w:t>
      </w:r>
      <w:r w:rsidR="00091C01">
        <w:rPr>
          <w:rFonts w:hint="eastAsia"/>
          <w:lang w:eastAsia="zh-CN"/>
        </w:rPr>
        <w:t>或</w:t>
      </w:r>
      <w:r w:rsidR="00091C01">
        <w:rPr>
          <w:lang w:eastAsia="zh-CN"/>
        </w:rPr>
        <w:t>坐车</w:t>
      </w:r>
      <w:r>
        <w:rPr>
          <w:lang w:eastAsia="zh-CN"/>
        </w:rPr>
        <w:t>。经常利用这些时间去听神的话语，操练成为神话语更好的聆听者。</w:t>
      </w:r>
    </w:p>
    <w:p w:rsidR="002D3201" w:rsidRDefault="00091C01" w:rsidP="002D3201">
      <w:pPr>
        <w:rPr>
          <w:color w:val="000000"/>
          <w:lang w:eastAsia="zh-CN"/>
        </w:rPr>
      </w:pPr>
      <w:r>
        <w:rPr>
          <w:rFonts w:hint="eastAsia"/>
          <w:color w:val="000000"/>
          <w:lang w:eastAsia="zh-CN"/>
        </w:rPr>
        <w:t>【</w:t>
      </w:r>
      <w:r w:rsidR="002D3201">
        <w:rPr>
          <w:rFonts w:hint="eastAsia"/>
          <w:color w:val="000000"/>
          <w:lang w:eastAsia="zh-CN"/>
        </w:rPr>
        <w:t>问题：</w:t>
      </w:r>
      <w:r w:rsidR="002D3201">
        <w:rPr>
          <w:rFonts w:hint="eastAsia"/>
          <w:color w:val="000000"/>
          <w:lang w:eastAsia="zh-CN"/>
        </w:rPr>
        <w:t xml:space="preserve"> </w:t>
      </w:r>
      <w:r w:rsidR="002D3201">
        <w:rPr>
          <w:rFonts w:hint="eastAsia"/>
          <w:color w:val="000000"/>
          <w:lang w:eastAsia="zh-CN"/>
        </w:rPr>
        <w:t>聆听神的话</w:t>
      </w:r>
      <w:r>
        <w:rPr>
          <w:rFonts w:hint="eastAsia"/>
          <w:color w:val="000000"/>
          <w:lang w:eastAsia="zh-CN"/>
        </w:rPr>
        <w:t>、</w:t>
      </w:r>
      <w:r w:rsidR="002D3201">
        <w:rPr>
          <w:rFonts w:hint="eastAsia"/>
          <w:color w:val="000000"/>
          <w:lang w:eastAsia="zh-CN"/>
        </w:rPr>
        <w:t>被教导</w:t>
      </w:r>
      <w:r>
        <w:rPr>
          <w:rFonts w:hint="eastAsia"/>
          <w:color w:val="000000"/>
          <w:lang w:eastAsia="zh-CN"/>
        </w:rPr>
        <w:t>，</w:t>
      </w:r>
      <w:r>
        <w:rPr>
          <w:color w:val="000000"/>
          <w:lang w:eastAsia="zh-CN"/>
        </w:rPr>
        <w:t>这样做</w:t>
      </w:r>
      <w:r w:rsidR="002D3201">
        <w:rPr>
          <w:rFonts w:hint="eastAsia"/>
          <w:color w:val="000000"/>
          <w:lang w:eastAsia="zh-CN"/>
        </w:rPr>
        <w:t>如何帮助你与神相遇</w:t>
      </w:r>
      <w:r>
        <w:rPr>
          <w:rFonts w:hint="eastAsia"/>
          <w:color w:val="000000"/>
          <w:lang w:eastAsia="zh-CN"/>
        </w:rPr>
        <w:t>、</w:t>
      </w:r>
      <w:r w:rsidR="002D3201">
        <w:rPr>
          <w:rFonts w:hint="eastAsia"/>
          <w:color w:val="000000"/>
          <w:lang w:eastAsia="zh-CN"/>
        </w:rPr>
        <w:t>让你</w:t>
      </w:r>
      <w:r>
        <w:rPr>
          <w:rFonts w:hint="eastAsia"/>
          <w:color w:val="000000"/>
          <w:lang w:eastAsia="zh-CN"/>
        </w:rPr>
        <w:t>在</w:t>
      </w:r>
      <w:r w:rsidR="002D3201">
        <w:rPr>
          <w:rFonts w:hint="eastAsia"/>
          <w:color w:val="000000"/>
          <w:lang w:eastAsia="zh-CN"/>
        </w:rPr>
        <w:t>跟神的关系中成长？</w:t>
      </w:r>
      <w:r>
        <w:rPr>
          <w:rFonts w:hint="eastAsia"/>
          <w:color w:val="000000"/>
          <w:lang w:eastAsia="zh-CN"/>
        </w:rPr>
        <w:t>】</w:t>
      </w:r>
    </w:p>
    <w:p w:rsidR="002D3201" w:rsidRPr="00442773" w:rsidRDefault="002D3201" w:rsidP="00091C01">
      <w:pPr>
        <w:pStyle w:val="Heading1"/>
        <w:rPr>
          <w:lang w:eastAsia="zh-CN"/>
        </w:rPr>
      </w:pPr>
      <w:r w:rsidRPr="001447B7">
        <w:rPr>
          <w:rFonts w:ascii="Calibri" w:hAnsi="Calibri"/>
          <w:color w:val="000000"/>
          <w:lang w:eastAsia="zh-CN"/>
        </w:rPr>
        <w:t xml:space="preserve"> </w:t>
      </w:r>
      <w:r w:rsidRPr="00442773">
        <w:rPr>
          <w:lang w:eastAsia="zh-CN"/>
        </w:rPr>
        <w:t>阅读神的话语</w:t>
      </w:r>
    </w:p>
    <w:p w:rsidR="002D3201" w:rsidRDefault="002D3201" w:rsidP="00091C01">
      <w:pPr>
        <w:rPr>
          <w:rFonts w:hAnsi="ヒラギノ角ゴ ProN W3" w:hint="eastAsia"/>
          <w:lang w:eastAsia="zh-CN"/>
        </w:rPr>
      </w:pPr>
      <w:r>
        <w:rPr>
          <w:rFonts w:ascii="宋体" w:eastAsia="宋体" w:hAnsi="宋体" w:cs="宋体" w:hint="eastAsia"/>
          <w:lang w:eastAsia="zh-CN"/>
        </w:rPr>
        <w:t>但</w:t>
      </w:r>
      <w:r>
        <w:rPr>
          <w:lang w:eastAsia="zh-CN"/>
        </w:rPr>
        <w:t>是，这个课程的重点不是聆听神的话语被教导。如果对此有更多的问题，</w:t>
      </w:r>
      <w:r w:rsidR="00091C01">
        <w:rPr>
          <w:rFonts w:hint="eastAsia"/>
          <w:lang w:eastAsia="zh-CN"/>
        </w:rPr>
        <w:t>《</w:t>
      </w:r>
      <w:r>
        <w:rPr>
          <w:rFonts w:hAnsi="ヒラギノ角ゴ ProN W3"/>
          <w:lang w:eastAsia="zh-CN"/>
        </w:rPr>
        <w:t>教会生活</w:t>
      </w:r>
      <w:r w:rsidR="00091C01">
        <w:rPr>
          <w:rFonts w:hint="eastAsia"/>
          <w:lang w:eastAsia="zh-CN"/>
        </w:rPr>
        <w:t>》</w:t>
      </w:r>
      <w:r>
        <w:rPr>
          <w:lang w:eastAsia="zh-CN"/>
        </w:rPr>
        <w:t>课程是一个很好的选择，或者课后你可以跟我聊聊。这整个课程的重点是每日独自与神相遇，现在我们要谈论阅读神的话语。</w:t>
      </w:r>
    </w:p>
    <w:p w:rsidR="002D3201" w:rsidRPr="00442773" w:rsidRDefault="00091C01" w:rsidP="00091C01">
      <w:pPr>
        <w:pStyle w:val="Heading2"/>
        <w:rPr>
          <w:rFonts w:hAnsi="ヒラギノ角ゴ ProN W3" w:hint="eastAsia"/>
        </w:rPr>
      </w:pPr>
      <w:r>
        <w:rPr>
          <w:rFonts w:hint="eastAsia"/>
          <w:lang w:eastAsia="zh-CN"/>
        </w:rPr>
        <w:t>宗教改革</w:t>
      </w:r>
      <w:proofErr w:type="spellStart"/>
      <w:r w:rsidR="002D3201" w:rsidRPr="00442773">
        <w:t>与阅读</w:t>
      </w:r>
      <w:proofErr w:type="spellEnd"/>
    </w:p>
    <w:p w:rsidR="002D3201" w:rsidRDefault="002D3201" w:rsidP="00091C01">
      <w:pPr>
        <w:rPr>
          <w:lang w:eastAsia="zh-CN"/>
        </w:rPr>
      </w:pPr>
      <w:r>
        <w:rPr>
          <w:lang w:eastAsia="zh-CN"/>
        </w:rPr>
        <w:t>曾几有时，平凡人根本是不可能阅读神的话语的。在</w:t>
      </w:r>
      <w:r>
        <w:rPr>
          <w:lang w:eastAsia="zh-CN"/>
        </w:rPr>
        <w:t>16</w:t>
      </w:r>
      <w:r w:rsidR="00091C01">
        <w:rPr>
          <w:lang w:eastAsia="zh-CN"/>
        </w:rPr>
        <w:t>世纪初期，罗马天主教</w:t>
      </w:r>
      <w:r w:rsidR="00091C01">
        <w:rPr>
          <w:rFonts w:hint="eastAsia"/>
          <w:lang w:eastAsia="zh-CN"/>
        </w:rPr>
        <w:t>和</w:t>
      </w:r>
      <w:r w:rsidR="00091C01">
        <w:rPr>
          <w:lang w:eastAsia="zh-CN"/>
        </w:rPr>
        <w:t>英国教</w:t>
      </w:r>
      <w:r w:rsidR="00091C01">
        <w:rPr>
          <w:rFonts w:hint="eastAsia"/>
          <w:lang w:eastAsia="zh-CN"/>
        </w:rPr>
        <w:t>会都</w:t>
      </w:r>
      <w:r w:rsidR="00091C01">
        <w:rPr>
          <w:lang w:eastAsia="zh-CN"/>
        </w:rPr>
        <w:t>不允许圣经用</w:t>
      </w:r>
      <w:r w:rsidR="00091C01">
        <w:rPr>
          <w:rFonts w:hint="eastAsia"/>
          <w:lang w:eastAsia="zh-CN"/>
        </w:rPr>
        <w:t>本土</w:t>
      </w:r>
      <w:r>
        <w:rPr>
          <w:lang w:eastAsia="zh-CN"/>
        </w:rPr>
        <w:t>的语言出版或书写。人们了解神话语的唯一方法是听祭司和主教的讲道。之后</w:t>
      </w:r>
      <w:r w:rsidR="00091C01">
        <w:rPr>
          <w:rFonts w:hint="eastAsia"/>
          <w:lang w:eastAsia="zh-CN"/>
        </w:rPr>
        <w:t>宗教</w:t>
      </w:r>
      <w:r>
        <w:rPr>
          <w:lang w:eastAsia="zh-CN"/>
        </w:rPr>
        <w:t>改革发生了。在</w:t>
      </w:r>
      <w:r>
        <w:rPr>
          <w:lang w:eastAsia="zh-CN"/>
        </w:rPr>
        <w:t>1516</w:t>
      </w:r>
      <w:r>
        <w:rPr>
          <w:rFonts w:hAnsi="ヒラギノ角ゴ ProN W3"/>
          <w:lang w:eastAsia="zh-CN"/>
        </w:rPr>
        <w:t>年，</w:t>
      </w:r>
      <w:r w:rsidRPr="00442773">
        <w:rPr>
          <w:rFonts w:hint="eastAsia"/>
          <w:lang w:eastAsia="zh-CN"/>
        </w:rPr>
        <w:t>伊拉斯</w:t>
      </w:r>
      <w:proofErr w:type="gramStart"/>
      <w:r w:rsidRPr="00442773">
        <w:rPr>
          <w:rFonts w:hint="eastAsia"/>
          <w:lang w:eastAsia="zh-CN"/>
        </w:rPr>
        <w:t>谟</w:t>
      </w:r>
      <w:proofErr w:type="gramEnd"/>
      <w:r>
        <w:rPr>
          <w:lang w:eastAsia="zh-CN"/>
        </w:rPr>
        <w:t>的圣经希腊语译本出版了。一个历史学家如此描述这个事件的重要性：</w:t>
      </w:r>
    </w:p>
    <w:p w:rsidR="002D3201" w:rsidRPr="00091C01" w:rsidRDefault="002D3201" w:rsidP="00091C01">
      <w:pPr>
        <w:ind w:leftChars="100" w:left="220"/>
        <w:rPr>
          <w:rFonts w:ascii="楷体" w:eastAsia="楷体" w:hAnsi="楷体"/>
          <w:lang w:eastAsia="zh-CN"/>
        </w:rPr>
      </w:pPr>
      <w:r w:rsidRPr="00091C01">
        <w:rPr>
          <w:rFonts w:ascii="楷体" w:eastAsia="楷体" w:hAnsi="楷体" w:cs="宋体" w:hint="eastAsia"/>
          <w:lang w:eastAsia="zh-CN"/>
        </w:rPr>
        <w:t>这</w:t>
      </w:r>
      <w:r w:rsidRPr="00091C01">
        <w:rPr>
          <w:rFonts w:ascii="楷体" w:eastAsia="楷体" w:hAnsi="楷体"/>
          <w:lang w:eastAsia="zh-CN"/>
        </w:rPr>
        <w:t xml:space="preserve">是希腊语新约首次得到印刷。可以毫不夸张地说，它在整个欧洲点燃了烈火。 </w:t>
      </w:r>
      <w:r w:rsidR="00091C01">
        <w:rPr>
          <w:rFonts w:ascii="楷体" w:eastAsia="楷体" w:hAnsi="楷体"/>
          <w:lang w:eastAsia="zh-CN"/>
        </w:rPr>
        <w:t>路德</w:t>
      </w:r>
      <w:r w:rsidR="00091C01">
        <w:rPr>
          <w:rFonts w:ascii="楷体" w:eastAsia="楷体" w:hAnsi="楷体" w:hint="eastAsia"/>
          <w:lang w:eastAsia="zh-CN"/>
        </w:rPr>
        <w:t>（</w:t>
      </w:r>
      <w:r w:rsidRPr="00091C01">
        <w:rPr>
          <w:rFonts w:ascii="楷体" w:eastAsia="楷体" w:hAnsi="楷体"/>
          <w:lang w:eastAsia="zh-CN"/>
        </w:rPr>
        <w:t>1483－1546</w:t>
      </w:r>
      <w:r w:rsidR="00091C01">
        <w:rPr>
          <w:rFonts w:ascii="楷体" w:eastAsia="楷体" w:hAnsi="楷体" w:hint="eastAsia"/>
          <w:lang w:eastAsia="zh-CN"/>
        </w:rPr>
        <w:t>）</w:t>
      </w:r>
      <w:r w:rsidRPr="00091C01">
        <w:rPr>
          <w:rFonts w:ascii="楷体" w:eastAsia="楷体" w:hAnsi="楷体"/>
          <w:lang w:eastAsia="zh-CN"/>
        </w:rPr>
        <w:t>在1522年完成他有名的德语版本。几年之后，出现了从希腊语到</w:t>
      </w:r>
      <w:r w:rsidRPr="00091C01">
        <w:rPr>
          <w:rFonts w:ascii="楷体" w:eastAsia="楷体" w:hAnsi="楷体" w:hint="eastAsia"/>
          <w:lang w:eastAsia="zh-CN"/>
        </w:rPr>
        <w:t>大部分的欧洲语言的翻译</w:t>
      </w:r>
      <w:r w:rsidR="00091C01">
        <w:rPr>
          <w:rFonts w:ascii="楷体" w:eastAsia="楷体" w:hAnsi="楷体"/>
          <w:lang w:eastAsia="zh-CN"/>
        </w:rPr>
        <w:t>。它们是广为</w:t>
      </w:r>
      <w:r w:rsidR="00091C01">
        <w:rPr>
          <w:rFonts w:ascii="楷体" w:eastAsia="楷体" w:hAnsi="楷体" w:hint="eastAsia"/>
          <w:lang w:eastAsia="zh-CN"/>
        </w:rPr>
        <w:t>传播</w:t>
      </w:r>
      <w:r w:rsidRPr="00091C01">
        <w:rPr>
          <w:rFonts w:ascii="楷体" w:eastAsia="楷体" w:hAnsi="楷体"/>
          <w:lang w:eastAsia="zh-CN"/>
        </w:rPr>
        <w:t>的</w:t>
      </w:r>
      <w:r w:rsidR="00091C01">
        <w:rPr>
          <w:rFonts w:ascii="楷体" w:eastAsia="楷体" w:hAnsi="楷体" w:hint="eastAsia"/>
          <w:lang w:eastAsia="zh-CN"/>
        </w:rPr>
        <w:t>宗教</w:t>
      </w:r>
      <w:r w:rsidRPr="00091C01">
        <w:rPr>
          <w:rFonts w:ascii="楷体" w:eastAsia="楷体" w:hAnsi="楷体"/>
          <w:lang w:eastAsia="zh-CN"/>
        </w:rPr>
        <w:t>改革的真正的根基。</w:t>
      </w:r>
    </w:p>
    <w:p w:rsidR="002D3201" w:rsidRPr="00091C01" w:rsidRDefault="002D3201" w:rsidP="00091C01">
      <w:pPr>
        <w:rPr>
          <w:rFonts w:asciiTheme="minorEastAsia" w:eastAsiaTheme="minorEastAsia" w:hAnsiTheme="minorEastAsia"/>
          <w:szCs w:val="22"/>
          <w:lang w:eastAsia="zh-CN"/>
        </w:rPr>
      </w:pPr>
      <w:r w:rsidRPr="00091C01">
        <w:rPr>
          <w:rFonts w:asciiTheme="minorEastAsia" w:eastAsiaTheme="minorEastAsia" w:hAnsiTheme="minorEastAsia"/>
          <w:szCs w:val="22"/>
          <w:lang w:eastAsia="zh-CN"/>
        </w:rPr>
        <w:t>路德开始为凡人能够读到圣经献上自己的生命，而</w:t>
      </w:r>
      <w:r w:rsidRPr="00091C01">
        <w:rPr>
          <w:rFonts w:asciiTheme="minorEastAsia" w:eastAsiaTheme="minorEastAsia" w:hAnsiTheme="minorEastAsia" w:cs="Arial"/>
          <w:color w:val="333333"/>
          <w:szCs w:val="22"/>
          <w:shd w:val="clear" w:color="auto" w:fill="FFFFFF"/>
          <w:lang w:eastAsia="zh-CN"/>
        </w:rPr>
        <w:t>威廉丁道尔</w:t>
      </w:r>
      <w:r w:rsidRPr="00091C01">
        <w:rPr>
          <w:rFonts w:asciiTheme="minorEastAsia" w:eastAsiaTheme="minorEastAsia" w:hAnsiTheme="minorEastAsia"/>
          <w:szCs w:val="22"/>
          <w:lang w:eastAsia="zh-CN"/>
        </w:rPr>
        <w:t>毕生精力都花在将圣经翻译成英语上。</w:t>
      </w:r>
    </w:p>
    <w:p w:rsidR="002D3201" w:rsidRPr="00091C01" w:rsidRDefault="00091C01" w:rsidP="002D3201">
      <w:pPr>
        <w:pStyle w:val="BodyA"/>
        <w:ind w:leftChars="150" w:left="330"/>
        <w:rPr>
          <w:rFonts w:ascii="楷体" w:eastAsia="楷体" w:hAnsi="楷体"/>
          <w:sz w:val="22"/>
          <w:szCs w:val="22"/>
        </w:rPr>
      </w:pPr>
      <w:r>
        <w:rPr>
          <w:rFonts w:ascii="楷体" w:eastAsia="楷体" w:hAnsi="楷体"/>
          <w:sz w:val="22"/>
          <w:szCs w:val="22"/>
        </w:rPr>
        <w:t>我向你保证，如果凭着国王</w:t>
      </w:r>
      <w:proofErr w:type="gramStart"/>
      <w:r>
        <w:rPr>
          <w:rFonts w:ascii="楷体" w:eastAsia="楷体" w:hAnsi="楷体"/>
          <w:sz w:val="22"/>
          <w:szCs w:val="22"/>
        </w:rPr>
        <w:t>最</w:t>
      </w:r>
      <w:proofErr w:type="gramEnd"/>
      <w:r>
        <w:rPr>
          <w:rFonts w:ascii="楷体" w:eastAsia="楷体" w:hAnsi="楷体"/>
          <w:sz w:val="22"/>
          <w:szCs w:val="22"/>
        </w:rPr>
        <w:t>恩惠的美意，他准许哪怕圣经原文</w:t>
      </w:r>
      <w:r>
        <w:rPr>
          <w:rFonts w:ascii="楷体" w:eastAsia="楷体" w:hAnsi="楷体" w:hint="eastAsia"/>
          <w:sz w:val="22"/>
          <w:szCs w:val="22"/>
        </w:rPr>
        <w:t>（</w:t>
      </w:r>
      <w:r w:rsidR="002D3201" w:rsidRPr="00091C01">
        <w:rPr>
          <w:rFonts w:ascii="楷体" w:eastAsia="楷体" w:hAnsi="楷体"/>
          <w:sz w:val="22"/>
          <w:szCs w:val="22"/>
        </w:rPr>
        <w:t>就是不带注释的圣经</w:t>
      </w:r>
      <w:r>
        <w:rPr>
          <w:rFonts w:ascii="楷体" w:eastAsia="楷体" w:hAnsi="楷体" w:hint="eastAsia"/>
          <w:sz w:val="22"/>
          <w:szCs w:val="22"/>
        </w:rPr>
        <w:t>）</w:t>
      </w:r>
      <w:r w:rsidR="002D3201" w:rsidRPr="00091C01">
        <w:rPr>
          <w:rFonts w:ascii="楷体" w:eastAsia="楷体" w:hAnsi="楷体"/>
          <w:sz w:val="22"/>
          <w:szCs w:val="22"/>
        </w:rPr>
        <w:t>在他的臣民中流传，正如它在这些地区国王的臣民和其它地区的基督徒中流传，不管是国王喜悦的任何人的翻译，我将立即立志不再书写，也不在这些地区呆多过两天；而是立刻回到他的管辖之下，</w:t>
      </w:r>
      <w:proofErr w:type="gramStart"/>
      <w:r w:rsidR="002D3201" w:rsidRPr="00091C01">
        <w:rPr>
          <w:rFonts w:ascii="楷体" w:eastAsia="楷体" w:hAnsi="楷体"/>
          <w:sz w:val="22"/>
          <w:szCs w:val="22"/>
        </w:rPr>
        <w:t>谦卑将</w:t>
      </w:r>
      <w:proofErr w:type="gramEnd"/>
      <w:r w:rsidR="002D3201" w:rsidRPr="00091C01">
        <w:rPr>
          <w:rFonts w:ascii="楷体" w:eastAsia="楷体" w:hAnsi="楷体"/>
          <w:sz w:val="22"/>
          <w:szCs w:val="22"/>
        </w:rPr>
        <w:t>自己降服在国王脚下，将自己的身体献上去承受不管多重的患难和</w:t>
      </w:r>
      <w:r w:rsidR="002D3201" w:rsidRPr="00091C01">
        <w:rPr>
          <w:rFonts w:ascii="楷体" w:eastAsia="楷体" w:hAnsi="楷体" w:hint="eastAsia"/>
          <w:sz w:val="22"/>
          <w:szCs w:val="22"/>
        </w:rPr>
        <w:t>折磨</w:t>
      </w:r>
      <w:r w:rsidR="002D3201" w:rsidRPr="00091C01">
        <w:rPr>
          <w:rFonts w:ascii="楷体" w:eastAsia="楷体" w:hAnsi="楷体"/>
          <w:sz w:val="22"/>
          <w:szCs w:val="22"/>
        </w:rPr>
        <w:t>，不管</w:t>
      </w:r>
      <w:proofErr w:type="gramStart"/>
      <w:r w:rsidR="002D3201" w:rsidRPr="00091C01">
        <w:rPr>
          <w:rFonts w:ascii="楷体" w:eastAsia="楷体" w:hAnsi="楷体"/>
          <w:sz w:val="22"/>
          <w:szCs w:val="22"/>
        </w:rPr>
        <w:t>王愿意</w:t>
      </w:r>
      <w:proofErr w:type="gramEnd"/>
      <w:r w:rsidR="002D3201" w:rsidRPr="00091C01">
        <w:rPr>
          <w:rFonts w:ascii="楷体" w:eastAsia="楷体" w:hAnsi="楷体"/>
          <w:sz w:val="22"/>
          <w:szCs w:val="22"/>
        </w:rPr>
        <w:t>我如何死去，</w:t>
      </w:r>
      <w:r w:rsidR="002D3201" w:rsidRPr="00091C01">
        <w:rPr>
          <w:rFonts w:ascii="楷体" w:eastAsia="楷体" w:hAnsi="楷体" w:hint="eastAsia"/>
          <w:sz w:val="22"/>
          <w:szCs w:val="22"/>
        </w:rPr>
        <w:t xml:space="preserve"> </w:t>
      </w:r>
      <w:r w:rsidR="002D3201" w:rsidRPr="00091C01">
        <w:rPr>
          <w:rFonts w:ascii="楷体" w:eastAsia="楷体" w:hAnsi="楷体"/>
          <w:sz w:val="22"/>
          <w:szCs w:val="22"/>
        </w:rPr>
        <w:t>为的是</w:t>
      </w:r>
      <w:proofErr w:type="gramStart"/>
      <w:r w:rsidR="002D3201" w:rsidRPr="00091C01">
        <w:rPr>
          <w:rFonts w:ascii="楷体" w:eastAsia="楷体" w:hAnsi="楷体"/>
          <w:sz w:val="22"/>
          <w:szCs w:val="22"/>
        </w:rPr>
        <w:t>要得着</w:t>
      </w:r>
      <w:proofErr w:type="gramEnd"/>
      <w:r w:rsidR="002D3201" w:rsidRPr="00091C01">
        <w:rPr>
          <w:rFonts w:ascii="楷体" w:eastAsia="楷体" w:hAnsi="楷体"/>
          <w:sz w:val="22"/>
          <w:szCs w:val="22"/>
        </w:rPr>
        <w:t>这个翻译版本。在那之前，我愿多处多方，不管遭遇何事，不管我的生命承受何种痛苦和患难。</w:t>
      </w:r>
    </w:p>
    <w:p w:rsidR="002D3201" w:rsidRDefault="002D3201" w:rsidP="00091C01">
      <w:pPr>
        <w:rPr>
          <w:rFonts w:hAnsi="ヒラギノ角ゴ ProN W3" w:hint="eastAsia"/>
          <w:lang w:eastAsia="zh-CN"/>
        </w:rPr>
      </w:pPr>
      <w:r>
        <w:rPr>
          <w:lang w:eastAsia="zh-CN"/>
        </w:rPr>
        <w:t>听听前面同一个历史学家讲到个人读经的重要性时说过的话：</w:t>
      </w:r>
    </w:p>
    <w:p w:rsidR="002D3201" w:rsidRPr="00091C01" w:rsidRDefault="002D3201" w:rsidP="00091C01">
      <w:pPr>
        <w:ind w:leftChars="165" w:left="363"/>
        <w:rPr>
          <w:rFonts w:ascii="楷体" w:eastAsia="楷体" w:hAnsi="楷体"/>
          <w:lang w:eastAsia="zh-CN"/>
        </w:rPr>
      </w:pPr>
      <w:r w:rsidRPr="00091C01">
        <w:rPr>
          <w:rFonts w:ascii="楷体" w:eastAsia="楷体" w:hAnsi="楷体"/>
          <w:lang w:eastAsia="zh-CN"/>
        </w:rPr>
        <w:t>…..然而，影响到欧洲每一个人的能量，来自一个不同的地方。不是来自政治</w:t>
      </w:r>
      <w:r w:rsidRPr="00091C01">
        <w:rPr>
          <w:rFonts w:ascii="楷体" w:eastAsia="楷体" w:hAnsi="楷体" w:hint="eastAsia"/>
          <w:lang w:eastAsia="zh-CN"/>
        </w:rPr>
        <w:t>强加</w:t>
      </w:r>
      <w:r w:rsidRPr="00091C01">
        <w:rPr>
          <w:rFonts w:ascii="楷体" w:eastAsia="楷体" w:hAnsi="楷体"/>
          <w:lang w:eastAsia="zh-CN"/>
        </w:rPr>
        <w:t>的结果，而是来自对圣经原本的语言发现...人们的语言。更有甚者，无需教会的监督和教会的介入，它就能够被阅读，被理解...如此的阅读产生了完全不同的</w:t>
      </w:r>
      <w:r w:rsidRPr="00091C01">
        <w:rPr>
          <w:rFonts w:ascii="楷体" w:eastAsia="楷体" w:hAnsi="楷体" w:hint="eastAsia"/>
          <w:lang w:eastAsia="zh-CN"/>
        </w:rPr>
        <w:t>日常</w:t>
      </w:r>
      <w:r w:rsidRPr="00091C01">
        <w:rPr>
          <w:rFonts w:ascii="楷体" w:eastAsia="楷体" w:hAnsi="楷体"/>
          <w:lang w:eastAsia="zh-CN"/>
        </w:rPr>
        <w:t>基督教。…</w:t>
      </w:r>
    </w:p>
    <w:p w:rsidR="00A532D9" w:rsidRDefault="002D3201" w:rsidP="00A532D9">
      <w:pPr>
        <w:rPr>
          <w:rFonts w:ascii="ヒラギノ角ゴ ProN W3" w:hAnsi="ヒラギノ角ゴ ProN W3" w:hint="eastAsia"/>
          <w:lang w:eastAsia="zh-CN"/>
        </w:rPr>
      </w:pPr>
      <w:r>
        <w:rPr>
          <w:lang w:eastAsia="zh-CN"/>
        </w:rPr>
        <w:t>路德在临死前一年说到，</w:t>
      </w:r>
      <w:r w:rsidRPr="00A532D9">
        <w:rPr>
          <w:rFonts w:ascii="楷体" w:eastAsia="楷体" w:hAnsi="楷体"/>
          <w:lang w:eastAsia="zh-CN"/>
        </w:rPr>
        <w:t xml:space="preserve"> </w:t>
      </w:r>
      <w:r w:rsidR="00A532D9" w:rsidRPr="00A532D9">
        <w:rPr>
          <w:rFonts w:asciiTheme="minorEastAsia" w:eastAsiaTheme="minorEastAsia" w:hAnsiTheme="minorEastAsia" w:hint="eastAsia"/>
          <w:lang w:eastAsia="zh-CN"/>
        </w:rPr>
        <w:t>他的使命</w:t>
      </w:r>
      <w:r w:rsidR="00A532D9" w:rsidRPr="00A532D9">
        <w:rPr>
          <w:rFonts w:asciiTheme="minorEastAsia" w:eastAsiaTheme="minorEastAsia" w:hAnsiTheme="minorEastAsia"/>
          <w:lang w:eastAsia="zh-CN"/>
        </w:rPr>
        <w:t>就是</w:t>
      </w:r>
      <w:r w:rsidRPr="00A532D9">
        <w:rPr>
          <w:rFonts w:ascii="楷体" w:eastAsia="楷体" w:hAnsi="楷体"/>
          <w:lang w:eastAsia="zh-CN"/>
        </w:rPr>
        <w:t xml:space="preserve">“让能够听到神说话的人阅读圣经。” </w:t>
      </w:r>
      <w:r>
        <w:rPr>
          <w:lang w:eastAsia="zh-CN"/>
        </w:rPr>
        <w:t>（派博，引用路德的话：</w:t>
      </w:r>
      <w:r>
        <w:rPr>
          <w:rFonts w:hint="eastAsia"/>
          <w:lang w:eastAsia="zh-CN"/>
        </w:rPr>
        <w:t>选集</w:t>
      </w:r>
      <w:r>
        <w:rPr>
          <w:rFonts w:hAnsi="ヒラギノ角ゴ ProN W3"/>
          <w:lang w:eastAsia="zh-CN"/>
        </w:rPr>
        <w:t>，</w:t>
      </w:r>
      <w:r>
        <w:rPr>
          <w:rFonts w:hint="eastAsia"/>
          <w:lang w:eastAsia="zh-CN"/>
        </w:rPr>
        <w:t>第</w:t>
      </w:r>
      <w:r>
        <w:rPr>
          <w:lang w:eastAsia="zh-CN"/>
        </w:rPr>
        <w:t>2</w:t>
      </w:r>
      <w:r>
        <w:rPr>
          <w:rFonts w:hint="eastAsia"/>
          <w:lang w:eastAsia="zh-CN"/>
        </w:rPr>
        <w:t>卷</w:t>
      </w:r>
      <w:r w:rsidR="00A532D9">
        <w:rPr>
          <w:rFonts w:hint="eastAsia"/>
          <w:lang w:eastAsia="zh-CN"/>
        </w:rPr>
        <w:t>）。</w:t>
      </w:r>
      <w:r>
        <w:rPr>
          <w:rFonts w:ascii="ヒラギノ角ゴ ProN W3" w:hAnsi="ヒラギノ角ゴ ProN W3"/>
          <w:lang w:eastAsia="zh-CN"/>
        </w:rPr>
        <w:t>他在</w:t>
      </w:r>
      <w:r>
        <w:rPr>
          <w:lang w:eastAsia="zh-CN"/>
        </w:rPr>
        <w:t>1533</w:t>
      </w:r>
      <w:r>
        <w:rPr>
          <w:rFonts w:ascii="ヒラギノ角ゴ ProN W3" w:hAnsi="ヒラギノ角ゴ ProN W3"/>
          <w:lang w:eastAsia="zh-CN"/>
        </w:rPr>
        <w:t>年写道，</w:t>
      </w:r>
    </w:p>
    <w:p w:rsidR="00A532D9" w:rsidRPr="00A532D9" w:rsidRDefault="002D3201" w:rsidP="00A532D9">
      <w:pPr>
        <w:ind w:leftChars="200" w:left="440"/>
        <w:rPr>
          <w:rFonts w:ascii="楷体" w:eastAsia="楷体" w:hAnsi="楷体"/>
          <w:lang w:eastAsia="zh-CN"/>
        </w:rPr>
      </w:pPr>
      <w:r w:rsidRPr="00A532D9">
        <w:rPr>
          <w:rFonts w:ascii="楷体" w:eastAsia="楷体" w:hAnsi="楷体" w:cs="宋体" w:hint="eastAsia"/>
          <w:lang w:eastAsia="zh-CN"/>
        </w:rPr>
        <w:t>许多年来，我每年通读圣经两回。假如圣经是一棵大树，里面的词语是树的枝条的话，我已经</w:t>
      </w:r>
      <w:r w:rsidRPr="00A532D9">
        <w:rPr>
          <w:rFonts w:ascii="楷体" w:eastAsia="楷体" w:hAnsi="楷体" w:hint="eastAsia"/>
          <w:lang w:eastAsia="zh-CN"/>
        </w:rPr>
        <w:t>敲打了</w:t>
      </w:r>
      <w:r w:rsidRPr="00A532D9">
        <w:rPr>
          <w:rFonts w:ascii="楷体" w:eastAsia="楷体" w:hAnsi="楷体" w:cs="宋体" w:hint="eastAsia"/>
          <w:lang w:eastAsia="zh-CN"/>
        </w:rPr>
        <w:t>所有的枝条，渴望了解里面的内容，它所隐藏的含义。</w:t>
      </w:r>
    </w:p>
    <w:p w:rsidR="002D3201" w:rsidRPr="001447B7" w:rsidRDefault="002D3201" w:rsidP="002D3201">
      <w:pPr>
        <w:rPr>
          <w:color w:val="000000"/>
          <w:lang w:eastAsia="zh-CN"/>
        </w:rPr>
      </w:pPr>
      <w:r w:rsidRPr="00A532D9">
        <w:rPr>
          <w:szCs w:val="22"/>
          <w:lang w:eastAsia="zh-CN"/>
        </w:rPr>
        <w:t>这些人</w:t>
      </w:r>
      <w:r w:rsidRPr="00A532D9">
        <w:rPr>
          <w:szCs w:val="22"/>
          <w:lang w:eastAsia="zh-CN"/>
        </w:rPr>
        <w:t xml:space="preserve"> </w:t>
      </w:r>
      <w:r w:rsidRPr="00A532D9">
        <w:rPr>
          <w:szCs w:val="22"/>
          <w:lang w:eastAsia="zh-CN"/>
        </w:rPr>
        <w:t>（</w:t>
      </w:r>
      <w:r w:rsidRPr="00A532D9">
        <w:rPr>
          <w:rFonts w:cs="Arial"/>
          <w:color w:val="333333"/>
          <w:szCs w:val="22"/>
          <w:shd w:val="clear" w:color="auto" w:fill="FFFFFF"/>
          <w:lang w:eastAsia="zh-CN"/>
        </w:rPr>
        <w:t>丁道尔</w:t>
      </w:r>
      <w:r w:rsidRPr="00A532D9">
        <w:rPr>
          <w:szCs w:val="22"/>
          <w:lang w:eastAsia="zh-CN"/>
        </w:rPr>
        <w:t>和路德）献上生命，为的是在他们后来的人，你和我，能够自己去阅读圣经。当我认真思考这些事实的时候，有两点给特别深刻的印象：</w:t>
      </w:r>
      <w:r w:rsidRPr="00A532D9">
        <w:rPr>
          <w:szCs w:val="22"/>
          <w:lang w:eastAsia="zh-CN"/>
        </w:rPr>
        <w:t xml:space="preserve"> </w:t>
      </w:r>
    </w:p>
    <w:p w:rsidR="002D3201" w:rsidRPr="00A532D9" w:rsidRDefault="002D3201" w:rsidP="00A532D9">
      <w:pPr>
        <w:pStyle w:val="BodyA"/>
        <w:numPr>
          <w:ilvl w:val="0"/>
          <w:numId w:val="46"/>
        </w:numPr>
        <w:rPr>
          <w:rFonts w:asciiTheme="minorEastAsia" w:eastAsiaTheme="minorEastAsia" w:hAnsiTheme="minorEastAsia"/>
          <w:sz w:val="22"/>
          <w:szCs w:val="22"/>
        </w:rPr>
      </w:pPr>
      <w:r w:rsidRPr="00A532D9">
        <w:rPr>
          <w:rFonts w:asciiTheme="minorEastAsia" w:eastAsiaTheme="minorEastAsia" w:hAnsiTheme="minorEastAsia"/>
          <w:sz w:val="22"/>
          <w:szCs w:val="22"/>
        </w:rPr>
        <w:t>为了我们能够阅读神的话，人们舍弃了生命。为了让我们拥有神的话语，</w:t>
      </w:r>
      <w:r w:rsidRPr="00A532D9">
        <w:rPr>
          <w:rFonts w:asciiTheme="minorEastAsia" w:eastAsiaTheme="minorEastAsia" w:hAnsiTheme="minorEastAsia" w:cs="Arial"/>
          <w:color w:val="333333"/>
          <w:sz w:val="22"/>
          <w:szCs w:val="22"/>
          <w:shd w:val="clear" w:color="auto" w:fill="FFFFFF"/>
        </w:rPr>
        <w:t>威廉</w:t>
      </w:r>
      <w:r w:rsidR="00A532D9">
        <w:rPr>
          <w:rFonts w:asciiTheme="minorEastAsia" w:eastAsiaTheme="minorEastAsia" w:hAnsiTheme="minorEastAsia" w:cs="Arial" w:hint="eastAsia"/>
          <w:color w:val="333333"/>
          <w:sz w:val="22"/>
          <w:szCs w:val="22"/>
          <w:shd w:val="clear" w:color="auto" w:fill="FFFFFF"/>
        </w:rPr>
        <w:t>·</w:t>
      </w:r>
      <w:r w:rsidRPr="00A532D9">
        <w:rPr>
          <w:rFonts w:asciiTheme="minorEastAsia" w:eastAsiaTheme="minorEastAsia" w:hAnsiTheme="minorEastAsia" w:cs="Arial"/>
          <w:color w:val="333333"/>
          <w:sz w:val="22"/>
          <w:szCs w:val="22"/>
          <w:shd w:val="clear" w:color="auto" w:fill="FFFFFF"/>
        </w:rPr>
        <w:t>丁道尔</w:t>
      </w:r>
      <w:r w:rsidRPr="00A532D9">
        <w:rPr>
          <w:rFonts w:asciiTheme="minorEastAsia" w:eastAsiaTheme="minorEastAsia" w:hAnsiTheme="minorEastAsia"/>
          <w:sz w:val="22"/>
          <w:szCs w:val="22"/>
        </w:rPr>
        <w:t>被活活烧死了。</w:t>
      </w:r>
    </w:p>
    <w:p w:rsidR="002D3201" w:rsidRDefault="002D3201" w:rsidP="00A532D9">
      <w:pPr>
        <w:pStyle w:val="BodyA"/>
        <w:numPr>
          <w:ilvl w:val="0"/>
          <w:numId w:val="46"/>
        </w:numPr>
        <w:rPr>
          <w:rFonts w:ascii="ヒラギノ角ゴ ProN W3" w:hAnsi="ヒラギノ角ゴ ProN W3"/>
        </w:rPr>
      </w:pPr>
      <w:r w:rsidRPr="00A532D9">
        <w:rPr>
          <w:rFonts w:asciiTheme="minorEastAsia" w:eastAsiaTheme="minorEastAsia" w:hAnsiTheme="minorEastAsia"/>
          <w:sz w:val="22"/>
          <w:szCs w:val="22"/>
        </w:rPr>
        <w:lastRenderedPageBreak/>
        <w:t>我们握在手中，眼里所看到的神的话语是我们的特权和礼物。它们不只是故事。</w:t>
      </w:r>
    </w:p>
    <w:p w:rsidR="002D3201" w:rsidRDefault="002D3201" w:rsidP="00A532D9">
      <w:pPr>
        <w:rPr>
          <w:rFonts w:hAnsi="ヒラギノ角ゴ ProN W3" w:hint="eastAsia"/>
          <w:lang w:eastAsia="zh-CN"/>
        </w:rPr>
      </w:pPr>
      <w:r>
        <w:rPr>
          <w:lang w:eastAsia="zh-CN"/>
        </w:rPr>
        <w:t>如果这两个想法都无法驱使你去每日读经，我就不知道到底什么才能够做到这点了。</w:t>
      </w:r>
    </w:p>
    <w:p w:rsidR="002D3201" w:rsidRDefault="002D3201" w:rsidP="00A532D9">
      <w:pPr>
        <w:rPr>
          <w:rFonts w:hAnsi="ヒラギノ角ゴ ProN W3" w:hint="eastAsia"/>
          <w:lang w:eastAsia="zh-CN"/>
        </w:rPr>
      </w:pPr>
      <w:r>
        <w:rPr>
          <w:lang w:eastAsia="zh-CN"/>
        </w:rPr>
        <w:t>所以，以上是我们来自历史，传记的动力。现在让我们看看来自经文的动力。</w:t>
      </w:r>
    </w:p>
    <w:p w:rsidR="002D3201" w:rsidRPr="00012A05" w:rsidRDefault="002D3201" w:rsidP="00A532D9">
      <w:pPr>
        <w:pStyle w:val="Heading2"/>
        <w:rPr>
          <w:lang w:eastAsia="zh-CN"/>
        </w:rPr>
      </w:pPr>
      <w:r w:rsidRPr="00012A05">
        <w:rPr>
          <w:lang w:eastAsia="zh-CN"/>
        </w:rPr>
        <w:t>读经的圣经依据</w:t>
      </w:r>
    </w:p>
    <w:p w:rsidR="002D3201" w:rsidRDefault="002D3201" w:rsidP="00A532D9">
      <w:pPr>
        <w:rPr>
          <w:lang w:eastAsia="zh-CN"/>
        </w:rPr>
      </w:pPr>
      <w:r>
        <w:rPr>
          <w:lang w:eastAsia="zh-CN"/>
        </w:rPr>
        <w:t>对我而言，</w:t>
      </w:r>
      <w:r w:rsidRPr="00A532D9">
        <w:rPr>
          <w:lang w:eastAsia="zh-CN"/>
        </w:rPr>
        <w:t>马太福音</w:t>
      </w:r>
      <w:r w:rsidRPr="00A532D9">
        <w:rPr>
          <w:lang w:eastAsia="zh-CN"/>
        </w:rPr>
        <w:t>4</w:t>
      </w:r>
      <w:r w:rsidR="00A532D9" w:rsidRPr="00A532D9">
        <w:rPr>
          <w:lang w:eastAsia="zh-CN"/>
        </w:rPr>
        <w:t>:</w:t>
      </w:r>
      <w:r w:rsidRPr="00A532D9">
        <w:rPr>
          <w:lang w:eastAsia="zh-CN"/>
        </w:rPr>
        <w:t>4</w:t>
      </w:r>
      <w:r w:rsidRPr="00A532D9">
        <w:rPr>
          <w:lang w:eastAsia="zh-CN"/>
        </w:rPr>
        <w:t>是</w:t>
      </w:r>
      <w:r>
        <w:rPr>
          <w:lang w:eastAsia="zh-CN"/>
        </w:rPr>
        <w:t>摄取神话语的关键经节。</w:t>
      </w:r>
      <w:r w:rsidRPr="00A532D9">
        <w:rPr>
          <w:lang w:eastAsia="zh-CN"/>
        </w:rPr>
        <w:t xml:space="preserve">  </w:t>
      </w:r>
      <w:r w:rsidRPr="00A532D9">
        <w:rPr>
          <w:rFonts w:ascii="黑体" w:eastAsia="黑体" w:hAnsi="黑体"/>
          <w:szCs w:val="22"/>
          <w:lang w:eastAsia="zh-CN"/>
        </w:rPr>
        <w:t>“经上记着说：‘</w:t>
      </w:r>
      <w:r w:rsidR="00A532D9">
        <w:rPr>
          <w:rFonts w:ascii="黑体" w:eastAsia="黑体" w:hAnsi="黑体"/>
          <w:szCs w:val="22"/>
          <w:lang w:eastAsia="zh-CN"/>
        </w:rPr>
        <w:t>人活着，不是单靠食物，乃是靠</w:t>
      </w:r>
      <w:r w:rsidRPr="00A532D9">
        <w:rPr>
          <w:rFonts w:ascii="黑体" w:eastAsia="黑体" w:hAnsi="黑体"/>
          <w:szCs w:val="22"/>
          <w:lang w:eastAsia="zh-CN"/>
        </w:rPr>
        <w:t>神口里所出的一切话。’</w:t>
      </w:r>
      <w:r w:rsidRPr="00A532D9">
        <w:rPr>
          <w:rFonts w:ascii="黑体" w:eastAsia="黑体" w:hAnsi="黑体"/>
          <w:szCs w:val="22"/>
          <w:shd w:val="clear" w:color="auto" w:fill="FFFFFF"/>
          <w:lang w:eastAsia="zh-CN"/>
        </w:rPr>
        <w:t>”</w:t>
      </w:r>
      <w:r>
        <w:rPr>
          <w:lang w:eastAsia="zh-CN"/>
        </w:rPr>
        <w:t xml:space="preserve"> </w:t>
      </w:r>
      <w:r>
        <w:rPr>
          <w:lang w:eastAsia="zh-CN"/>
        </w:rPr>
        <w:t>这里有个</w:t>
      </w:r>
      <w:r w:rsidR="00A532D9">
        <w:rPr>
          <w:rFonts w:hint="eastAsia"/>
          <w:lang w:eastAsia="zh-CN"/>
        </w:rPr>
        <w:t>比喻</w:t>
      </w:r>
      <w:r>
        <w:rPr>
          <w:lang w:eastAsia="zh-CN"/>
        </w:rPr>
        <w:t>。如果你不进食，你就会死去。同样，如果你不</w:t>
      </w:r>
      <w:proofErr w:type="gramStart"/>
      <w:r>
        <w:rPr>
          <w:lang w:eastAsia="zh-CN"/>
        </w:rPr>
        <w:t>摄取属灵粮食</w:t>
      </w:r>
      <w:proofErr w:type="gramEnd"/>
      <w:r>
        <w:rPr>
          <w:lang w:eastAsia="zh-CN"/>
        </w:rPr>
        <w:t>，你也会死去。我们摄取</w:t>
      </w:r>
      <w:proofErr w:type="gramStart"/>
      <w:r>
        <w:rPr>
          <w:lang w:eastAsia="zh-CN"/>
        </w:rPr>
        <w:t>属灵粮食</w:t>
      </w:r>
      <w:proofErr w:type="gramEnd"/>
      <w:r>
        <w:rPr>
          <w:lang w:eastAsia="zh-CN"/>
        </w:rPr>
        <w:t>的主要方式是阅读神的话语。约翰派博说得很好，</w:t>
      </w:r>
      <w:r w:rsidRPr="00A532D9">
        <w:rPr>
          <w:rFonts w:asciiTheme="minorEastAsia" w:eastAsiaTheme="minorEastAsia" w:hAnsiTheme="minorEastAsia"/>
          <w:lang w:eastAsia="zh-CN"/>
        </w:rPr>
        <w:t xml:space="preserve">“我宁愿阅读也不愿吃东西。” </w:t>
      </w:r>
    </w:p>
    <w:p w:rsidR="002D3201" w:rsidRPr="00A532D9" w:rsidRDefault="002D3201" w:rsidP="00A532D9">
      <w:pPr>
        <w:rPr>
          <w:rFonts w:asciiTheme="minorEastAsia" w:eastAsiaTheme="minorEastAsia" w:hAnsiTheme="minorEastAsia"/>
          <w:lang w:eastAsia="zh-CN"/>
        </w:rPr>
      </w:pPr>
      <w:r w:rsidRPr="00A532D9">
        <w:rPr>
          <w:rFonts w:asciiTheme="minorEastAsia" w:eastAsiaTheme="minorEastAsia" w:hAnsiTheme="minorEastAsia" w:cs="宋体" w:hint="eastAsia"/>
          <w:lang w:eastAsia="zh-CN"/>
        </w:rPr>
        <w:t>你说，</w:t>
      </w:r>
      <w:r w:rsidRPr="00A532D9">
        <w:rPr>
          <w:rFonts w:asciiTheme="minorEastAsia" w:eastAsiaTheme="minorEastAsia" w:hAnsiTheme="minorEastAsia"/>
          <w:lang w:eastAsia="zh-CN"/>
        </w:rPr>
        <w:t>“</w:t>
      </w:r>
      <w:r w:rsidRPr="00A532D9">
        <w:rPr>
          <w:rFonts w:asciiTheme="minorEastAsia" w:eastAsiaTheme="minorEastAsia" w:hAnsiTheme="minorEastAsia" w:cs="宋体" w:hint="eastAsia"/>
          <w:lang w:eastAsia="zh-CN"/>
        </w:rPr>
        <w:t>我一定得阅读吗？我参加聚会，聆听神的话语被教导不行吗？我每天用随身听来听讲道不行吗？</w:t>
      </w:r>
      <w:r w:rsidRPr="00A532D9">
        <w:rPr>
          <w:rFonts w:asciiTheme="minorEastAsia" w:eastAsiaTheme="minorEastAsia" w:hAnsiTheme="minorEastAsia"/>
          <w:lang w:eastAsia="zh-CN"/>
        </w:rPr>
        <w:t xml:space="preserve">” </w:t>
      </w:r>
      <w:r w:rsidRPr="00A532D9">
        <w:rPr>
          <w:rFonts w:asciiTheme="minorEastAsia" w:eastAsiaTheme="minorEastAsia" w:hAnsiTheme="minorEastAsia" w:cs="宋体" w:hint="eastAsia"/>
          <w:lang w:eastAsia="zh-CN"/>
        </w:rPr>
        <w:t>单单聆听神的话而不去阅读会养成消极的态度，以致带来罪。</w:t>
      </w:r>
    </w:p>
    <w:p w:rsidR="002D3201" w:rsidRPr="001447B7" w:rsidRDefault="002D3201" w:rsidP="00A532D9">
      <w:pPr>
        <w:rPr>
          <w:color w:val="000000"/>
          <w:lang w:eastAsia="zh-CN"/>
        </w:rPr>
      </w:pPr>
      <w:r>
        <w:rPr>
          <w:rFonts w:ascii="宋体" w:eastAsia="宋体" w:hAnsi="宋体" w:cs="宋体" w:hint="eastAsia"/>
          <w:lang w:eastAsia="zh-CN"/>
        </w:rPr>
        <w:t>通过每日个人读经去探究神深奥的事情是无可替代的。一个缺乏个人阅读，研习，默想和祷告的生活是养成消极的态度的生活。在属灵生命和认识神方面总是依靠他人会导致空虚，使你跟神的关系枯竭。最终，我们不能依赖他人对神的认识来培养我们跟神的关系，正如一个父亲要了解自己的儿子，不能靠跟儿子的知己通电话和交谈去实现。我们需要自己到神面前去读经。</w:t>
      </w:r>
    </w:p>
    <w:p w:rsidR="002D3201" w:rsidRPr="00A532D9" w:rsidRDefault="002D3201" w:rsidP="00A532D9">
      <w:pPr>
        <w:rPr>
          <w:rFonts w:asciiTheme="minorEastAsia" w:eastAsiaTheme="minorEastAsia" w:hAnsiTheme="minorEastAsia"/>
          <w:szCs w:val="22"/>
          <w:lang w:eastAsia="zh-CN"/>
        </w:rPr>
      </w:pPr>
      <w:r w:rsidRPr="00A532D9">
        <w:rPr>
          <w:rFonts w:asciiTheme="minorEastAsia" w:eastAsiaTheme="minorEastAsia" w:hAnsiTheme="minorEastAsia" w:cs="宋体" w:hint="eastAsia"/>
          <w:szCs w:val="22"/>
          <w:lang w:eastAsia="zh-CN"/>
        </w:rPr>
        <w:t>有意思的是，耶稣常问，</w:t>
      </w:r>
      <w:r w:rsidRPr="00A532D9">
        <w:rPr>
          <w:rFonts w:asciiTheme="minorEastAsia" w:eastAsiaTheme="minorEastAsia" w:hAnsiTheme="minorEastAsia"/>
          <w:szCs w:val="22"/>
          <w:lang w:eastAsia="zh-CN"/>
        </w:rPr>
        <w:t>“</w:t>
      </w:r>
      <w:r w:rsidRPr="00A532D9">
        <w:rPr>
          <w:rFonts w:ascii="黑体" w:eastAsia="黑体" w:hAnsi="黑体"/>
          <w:szCs w:val="22"/>
          <w:shd w:val="clear" w:color="auto" w:fill="FFFFFF"/>
          <w:lang w:eastAsia="zh-CN"/>
        </w:rPr>
        <w:t>耶稣对他们说：“经上记着大卫和跟从他的人饥饿之时所做的事，你们没有念过吗？</w:t>
      </w:r>
      <w:r w:rsidRPr="00A532D9">
        <w:rPr>
          <w:rFonts w:asciiTheme="minorEastAsia" w:eastAsiaTheme="minorEastAsia" w:hAnsiTheme="minorEastAsia"/>
          <w:szCs w:val="22"/>
          <w:lang w:eastAsia="zh-CN"/>
        </w:rPr>
        <w:t xml:space="preserve"> ” （太12</w:t>
      </w:r>
      <w:r w:rsidR="00A532D9">
        <w:rPr>
          <w:rFonts w:asciiTheme="minorEastAsia" w:eastAsiaTheme="minorEastAsia" w:hAnsiTheme="minorEastAsia"/>
          <w:szCs w:val="22"/>
          <w:lang w:eastAsia="zh-CN"/>
        </w:rPr>
        <w:t>:</w:t>
      </w:r>
      <w:r w:rsidRPr="00A532D9">
        <w:rPr>
          <w:rFonts w:asciiTheme="minorEastAsia" w:eastAsiaTheme="minorEastAsia" w:hAnsiTheme="minorEastAsia"/>
          <w:szCs w:val="22"/>
          <w:lang w:eastAsia="zh-CN"/>
        </w:rPr>
        <w:t>3</w:t>
      </w:r>
      <w:r w:rsidRPr="00A532D9">
        <w:rPr>
          <w:rFonts w:asciiTheme="minorEastAsia" w:eastAsiaTheme="minorEastAsia" w:hAnsiTheme="minorEastAsia" w:cs="宋体" w:hint="eastAsia"/>
          <w:szCs w:val="22"/>
          <w:lang w:eastAsia="zh-CN"/>
        </w:rPr>
        <w:t>）</w:t>
      </w:r>
      <w:r w:rsidRPr="00A532D9">
        <w:rPr>
          <w:rFonts w:asciiTheme="minorEastAsia" w:eastAsiaTheme="minorEastAsia" w:hAnsiTheme="minorEastAsia"/>
          <w:szCs w:val="22"/>
          <w:lang w:eastAsia="zh-CN"/>
        </w:rPr>
        <w:t xml:space="preserve"> </w:t>
      </w:r>
      <w:r w:rsidRPr="00A532D9">
        <w:rPr>
          <w:rFonts w:asciiTheme="minorEastAsia" w:eastAsiaTheme="minorEastAsia" w:hAnsiTheme="minorEastAsia" w:cs="宋体" w:hint="eastAsia"/>
          <w:szCs w:val="22"/>
          <w:lang w:eastAsia="zh-CN"/>
        </w:rPr>
        <w:t>在旷野被撒旦诱惑的时候，他回应说</w:t>
      </w:r>
      <w:r w:rsidRPr="00A532D9">
        <w:rPr>
          <w:rFonts w:asciiTheme="minorEastAsia" w:eastAsiaTheme="minorEastAsia" w:hAnsiTheme="minorEastAsia"/>
          <w:szCs w:val="22"/>
          <w:lang w:eastAsia="zh-CN"/>
        </w:rPr>
        <w:t xml:space="preserve"> </w:t>
      </w:r>
      <w:r w:rsidRPr="00A532D9">
        <w:rPr>
          <w:rFonts w:ascii="黑体" w:eastAsia="黑体" w:hAnsi="黑体"/>
          <w:szCs w:val="22"/>
          <w:lang w:eastAsia="zh-CN"/>
        </w:rPr>
        <w:t>“</w:t>
      </w:r>
      <w:r w:rsidRPr="00A532D9">
        <w:rPr>
          <w:rFonts w:ascii="黑体" w:eastAsia="黑体" w:hAnsi="黑体" w:cs="宋体" w:hint="eastAsia"/>
          <w:szCs w:val="22"/>
          <w:lang w:eastAsia="zh-CN"/>
        </w:rPr>
        <w:t>经上记着说，</w:t>
      </w:r>
      <w:r w:rsidRPr="00A532D9">
        <w:rPr>
          <w:rFonts w:ascii="黑体" w:eastAsia="黑体" w:hAnsi="黑体"/>
          <w:szCs w:val="22"/>
          <w:lang w:eastAsia="zh-CN"/>
        </w:rPr>
        <w:t>”</w:t>
      </w:r>
      <w:r w:rsidRPr="00A532D9">
        <w:rPr>
          <w:rFonts w:asciiTheme="minorEastAsia" w:eastAsiaTheme="minorEastAsia" w:hAnsiTheme="minorEastAsia"/>
          <w:szCs w:val="22"/>
          <w:lang w:eastAsia="zh-CN"/>
        </w:rPr>
        <w:t xml:space="preserve"> </w:t>
      </w:r>
      <w:r w:rsidRPr="00A532D9">
        <w:rPr>
          <w:rFonts w:asciiTheme="minorEastAsia" w:eastAsiaTheme="minorEastAsia" w:hAnsiTheme="minorEastAsia" w:cs="宋体" w:hint="eastAsia"/>
          <w:szCs w:val="22"/>
          <w:lang w:eastAsia="zh-CN"/>
        </w:rPr>
        <w:t>这里假设阅读是</w:t>
      </w:r>
      <w:r w:rsidR="00A532D9">
        <w:rPr>
          <w:rFonts w:asciiTheme="minorEastAsia" w:eastAsiaTheme="minorEastAsia" w:hAnsiTheme="minorEastAsia" w:cs="宋体" w:hint="eastAsia"/>
          <w:szCs w:val="22"/>
          <w:lang w:eastAsia="zh-CN"/>
        </w:rPr>
        <w:t>对方</w:t>
      </w:r>
      <w:r w:rsidR="00A532D9">
        <w:rPr>
          <w:rFonts w:asciiTheme="minorEastAsia" w:eastAsiaTheme="minorEastAsia" w:hAnsiTheme="minorEastAsia" w:cs="宋体"/>
          <w:szCs w:val="22"/>
          <w:lang w:eastAsia="zh-CN"/>
        </w:rPr>
        <w:t>常常要做的事情</w:t>
      </w:r>
      <w:r w:rsidRPr="00A532D9">
        <w:rPr>
          <w:rFonts w:asciiTheme="minorEastAsia" w:eastAsiaTheme="minorEastAsia" w:hAnsiTheme="minorEastAsia" w:cs="宋体" w:hint="eastAsia"/>
          <w:szCs w:val="22"/>
          <w:lang w:eastAsia="zh-CN"/>
        </w:rPr>
        <w:t>。</w:t>
      </w:r>
    </w:p>
    <w:p w:rsidR="002D3201" w:rsidRDefault="002D3201" w:rsidP="00A532D9">
      <w:pPr>
        <w:rPr>
          <w:rFonts w:ascii="ヒラギノ角ゴ ProN W3" w:hAnsi="ヒラギノ角ゴ ProN W3" w:hint="eastAsia"/>
          <w:lang w:eastAsia="zh-CN"/>
        </w:rPr>
      </w:pPr>
      <w:r>
        <w:rPr>
          <w:rFonts w:ascii="宋体" w:eastAsia="宋体" w:hAnsi="宋体" w:cs="宋体" w:hint="eastAsia"/>
          <w:lang w:eastAsia="zh-CN"/>
        </w:rPr>
        <w:t>那么，我们能想到哪些可以帮助我们更长期</w:t>
      </w:r>
      <w:proofErr w:type="gramStart"/>
      <w:r>
        <w:rPr>
          <w:rFonts w:ascii="宋体" w:eastAsia="宋体" w:hAnsi="宋体" w:cs="宋体" w:hint="eastAsia"/>
          <w:lang w:eastAsia="zh-CN"/>
        </w:rPr>
        <w:t>有效去</w:t>
      </w:r>
      <w:proofErr w:type="gramEnd"/>
      <w:r>
        <w:rPr>
          <w:rFonts w:ascii="宋体" w:eastAsia="宋体" w:hAnsi="宋体" w:cs="宋体" w:hint="eastAsia"/>
          <w:lang w:eastAsia="zh-CN"/>
        </w:rPr>
        <w:t>读经的方法呢？这里有三个：</w:t>
      </w:r>
      <w:r>
        <w:rPr>
          <w:rFonts w:ascii="ヒラギノ角ゴ ProN W3" w:eastAsia="Heiti SC Light"/>
          <w:lang w:eastAsia="zh-CN"/>
        </w:rPr>
        <w:t xml:space="preserve"> </w:t>
      </w:r>
    </w:p>
    <w:p w:rsidR="002D3201" w:rsidRPr="00A532D9" w:rsidRDefault="002D3201" w:rsidP="00A532D9">
      <w:pPr>
        <w:rPr>
          <w:b/>
          <w:color w:val="000000"/>
          <w:lang w:eastAsia="zh-CN"/>
        </w:rPr>
      </w:pPr>
      <w:r w:rsidRPr="00A532D9">
        <w:rPr>
          <w:rFonts w:ascii="宋体" w:eastAsia="宋体" w:hAnsi="宋体" w:cs="宋体" w:hint="eastAsia"/>
          <w:b/>
          <w:lang w:eastAsia="zh-CN"/>
        </w:rPr>
        <w:t>安排时间</w:t>
      </w:r>
    </w:p>
    <w:p w:rsidR="002D3201" w:rsidRDefault="002D3201" w:rsidP="00A532D9">
      <w:pPr>
        <w:rPr>
          <w:lang w:eastAsia="zh-CN"/>
        </w:rPr>
      </w:pPr>
      <w:r>
        <w:rPr>
          <w:rFonts w:ascii="宋体" w:eastAsia="宋体" w:hAnsi="宋体" w:cs="宋体" w:hint="eastAsia"/>
          <w:lang w:eastAsia="zh-CN"/>
        </w:rPr>
        <w:t>作为罪人，我们内心和肉体的自然倾向是远离神。找借口不去读经跟神相处非常容易</w:t>
      </w:r>
      <w:r w:rsidRPr="00A532D9">
        <w:rPr>
          <w:rFonts w:asciiTheme="minorEastAsia" w:eastAsiaTheme="minorEastAsia" w:hAnsiTheme="minorEastAsia" w:cs="宋体" w:hint="eastAsia"/>
          <w:lang w:eastAsia="zh-CN"/>
        </w:rPr>
        <w:t>。</w:t>
      </w:r>
      <w:r w:rsidRPr="00A532D9">
        <w:rPr>
          <w:rFonts w:asciiTheme="minorEastAsia" w:eastAsiaTheme="minorEastAsia" w:hAnsiTheme="minorEastAsia"/>
          <w:lang w:eastAsia="zh-CN"/>
        </w:rPr>
        <w:t>“我今天太累了。”“我早上起不了床。”“</w:t>
      </w:r>
      <w:r w:rsidRPr="00A532D9">
        <w:rPr>
          <w:rFonts w:asciiTheme="minorEastAsia" w:eastAsiaTheme="minorEastAsia" w:hAnsiTheme="minorEastAsia" w:cs="宋体" w:hint="eastAsia"/>
          <w:lang w:eastAsia="zh-CN"/>
        </w:rPr>
        <w:t>今天我要早早上班，所以今天没法花时间读经了。</w:t>
      </w:r>
      <w:r w:rsidRPr="00A532D9">
        <w:rPr>
          <w:rFonts w:asciiTheme="minorEastAsia" w:eastAsiaTheme="minorEastAsia" w:hAnsiTheme="minorEastAsia"/>
          <w:lang w:eastAsia="zh-CN"/>
        </w:rPr>
        <w:t>”“</w:t>
      </w:r>
      <w:r w:rsidRPr="00A532D9">
        <w:rPr>
          <w:rFonts w:asciiTheme="minorEastAsia" w:eastAsiaTheme="minorEastAsia" w:hAnsiTheme="minorEastAsia" w:cs="宋体" w:hint="eastAsia"/>
          <w:lang w:eastAsia="zh-CN"/>
        </w:rPr>
        <w:t>我饿了，先吃点东西再读经。</w:t>
      </w:r>
      <w:r w:rsidRPr="00A532D9">
        <w:rPr>
          <w:rFonts w:asciiTheme="minorEastAsia" w:eastAsiaTheme="minorEastAsia" w:hAnsiTheme="minorEastAsia"/>
          <w:lang w:eastAsia="zh-CN"/>
        </w:rPr>
        <w:t>”“</w:t>
      </w:r>
      <w:r w:rsidR="00A532D9">
        <w:rPr>
          <w:rFonts w:asciiTheme="minorEastAsia" w:eastAsiaTheme="minorEastAsia" w:hAnsiTheme="minorEastAsia" w:cs="宋体" w:hint="eastAsia"/>
          <w:lang w:eastAsia="zh-CN"/>
        </w:rPr>
        <w:t>我经常见这些基督徒</w:t>
      </w:r>
      <w:r w:rsidRPr="00A532D9">
        <w:rPr>
          <w:rFonts w:asciiTheme="minorEastAsia" w:eastAsiaTheme="minorEastAsia" w:hAnsiTheme="minorEastAsia" w:cs="宋体" w:hint="eastAsia"/>
          <w:lang w:eastAsia="zh-CN"/>
        </w:rPr>
        <w:t>，如果我今晚不读经，而是好好跟他们交通，神应该不会介意吧？</w:t>
      </w:r>
      <w:r w:rsidRPr="00A532D9">
        <w:rPr>
          <w:rFonts w:asciiTheme="minorEastAsia" w:eastAsiaTheme="minorEastAsia" w:hAnsiTheme="minorEastAsia"/>
          <w:lang w:eastAsia="zh-CN"/>
        </w:rPr>
        <w:t>”</w:t>
      </w:r>
    </w:p>
    <w:p w:rsidR="002D3201" w:rsidRDefault="002D3201" w:rsidP="00A532D9">
      <w:pPr>
        <w:rPr>
          <w:rFonts w:ascii="ヒラギノ角ゴ ProN W3" w:hAnsi="ヒラギノ角ゴ ProN W3" w:hint="eastAsia"/>
          <w:lang w:eastAsia="zh-CN"/>
        </w:rPr>
      </w:pPr>
      <w:r>
        <w:rPr>
          <w:rFonts w:ascii="宋体" w:eastAsia="宋体" w:hAnsi="宋体" w:cs="宋体" w:hint="eastAsia"/>
          <w:lang w:eastAsia="zh-CN"/>
        </w:rPr>
        <w:t>我们生活在世界上最繁忙的城市之一，如果你有家庭，就更忙得不可开交。我是刚参加工作的单身男士。我还在念硕士的时候，我也觉得很忙，但是无论何时，只要想抽时间读经，我还是做得到的。但是对我有帮助的是每天安排读经的时间。现在我工作了，我真的必须特别安排时间。我发现如果我早上不读经，我的一天会变得疯狂的忙碌，晚上就不会读经了。回到家很容易就打开电视，或上床睡觉去。如果你有家庭，有丈夫妻子，或孩子，我无法想象找时间跟神独处会有多难。但是别忘了，缠绕耶稣的事务也很多，但是他依然可以抽离开来。我认识一个人上班时要做大量阅读以致他回到家就不想再读任何东西，不管是圣经还是其它读物都不想读了。但愿我们不将跟工作有关的阅读－法律文件，新闻，或政府文书跟神又真又活的话语的阅读等同起来。只要愿意到神话语的溪水边，你就能够得着滋润。</w:t>
      </w:r>
    </w:p>
    <w:p w:rsidR="002D3201" w:rsidRPr="00A532D9" w:rsidRDefault="002D3201" w:rsidP="00A532D9">
      <w:pPr>
        <w:rPr>
          <w:rFonts w:ascii="ヒラギノ角ゴ ProN W3" w:hAnsi="ヒラギノ角ゴ ProN W3" w:hint="eastAsia"/>
          <w:b/>
          <w:lang w:eastAsia="zh-CN"/>
        </w:rPr>
      </w:pPr>
      <w:r w:rsidRPr="00A532D9">
        <w:rPr>
          <w:rFonts w:hint="eastAsia"/>
          <w:b/>
          <w:lang w:eastAsia="zh-CN"/>
        </w:rPr>
        <w:t>何时读经？</w:t>
      </w:r>
    </w:p>
    <w:p w:rsidR="002D3201" w:rsidRDefault="002D3201" w:rsidP="00A532D9">
      <w:pPr>
        <w:rPr>
          <w:lang w:eastAsia="zh-CN"/>
        </w:rPr>
      </w:pPr>
      <w:r>
        <w:rPr>
          <w:lang w:eastAsia="zh-CN"/>
        </w:rPr>
        <w:t>嗯，这里不存在</w:t>
      </w:r>
      <w:r w:rsidR="00A532D9">
        <w:rPr>
          <w:rFonts w:hint="eastAsia"/>
          <w:lang w:eastAsia="zh-CN"/>
        </w:rPr>
        <w:t>你</w:t>
      </w:r>
      <w:r w:rsidR="00A532D9">
        <w:rPr>
          <w:lang w:eastAsia="zh-CN"/>
        </w:rPr>
        <w:t>必须遵守</w:t>
      </w:r>
      <w:r>
        <w:rPr>
          <w:lang w:eastAsia="zh-CN"/>
        </w:rPr>
        <w:t>的规则。一些人喜欢晨读，一些人喜欢晚读。话虽这么说，我认为安排早上作为灵修时间是最理想的，我鼓励你们每一个人以读经祷告开始一天的时间。这样可以帮助你一整天都以神为中心，而不是单单顾着自己的生活。这就为余下的时间定下基调。</w:t>
      </w:r>
    </w:p>
    <w:p w:rsidR="002D3201" w:rsidRPr="00A532D9" w:rsidRDefault="002D3201" w:rsidP="00A532D9">
      <w:pPr>
        <w:rPr>
          <w:b/>
          <w:lang w:eastAsia="zh-CN"/>
        </w:rPr>
      </w:pPr>
      <w:r w:rsidRPr="00A532D9">
        <w:rPr>
          <w:b/>
          <w:lang w:eastAsia="zh-CN"/>
        </w:rPr>
        <w:t>我需要花多长时间？</w:t>
      </w:r>
    </w:p>
    <w:p w:rsidR="002D3201" w:rsidRDefault="002D3201" w:rsidP="00A532D9">
      <w:pPr>
        <w:rPr>
          <w:lang w:eastAsia="zh-CN"/>
        </w:rPr>
      </w:pPr>
      <w:r>
        <w:rPr>
          <w:lang w:eastAsia="zh-CN"/>
        </w:rPr>
        <w:t>重要的不是你花的时间有多长，重要的是你与神相遇。可以是</w:t>
      </w:r>
      <w:r>
        <w:rPr>
          <w:lang w:eastAsia="zh-CN"/>
        </w:rPr>
        <w:t>20</w:t>
      </w:r>
      <w:r>
        <w:rPr>
          <w:lang w:eastAsia="zh-CN"/>
        </w:rPr>
        <w:t>分钟，可以是一个小时。时间可以长一些，也可以短一些。阅读量少一些但能够理解其含义并让它影响你的生活，总比阅读量大但是毫无收获要强得多。</w:t>
      </w:r>
    </w:p>
    <w:p w:rsidR="002D3201" w:rsidRDefault="002D3201" w:rsidP="00A532D9">
      <w:pPr>
        <w:rPr>
          <w:rFonts w:eastAsia="宋体"/>
          <w:lang w:eastAsia="zh-CN"/>
        </w:rPr>
      </w:pPr>
      <w:r>
        <w:rPr>
          <w:lang w:eastAsia="zh-CN"/>
        </w:rPr>
        <w:t>请不要以此作为每天花</w:t>
      </w:r>
      <w:r>
        <w:rPr>
          <w:lang w:eastAsia="zh-CN"/>
        </w:rPr>
        <w:t>5</w:t>
      </w:r>
      <w:r>
        <w:rPr>
          <w:lang w:eastAsia="zh-CN"/>
        </w:rPr>
        <w:t>分钟读经证据。如果你已经是多年的基督徒，只花</w:t>
      </w:r>
      <w:r>
        <w:rPr>
          <w:lang w:eastAsia="zh-CN"/>
        </w:rPr>
        <w:t>5</w:t>
      </w:r>
      <w:r>
        <w:rPr>
          <w:lang w:eastAsia="zh-CN"/>
        </w:rPr>
        <w:t>分钟读经的话，这里</w:t>
      </w:r>
      <w:r w:rsidR="00A532D9">
        <w:rPr>
          <w:lang w:eastAsia="zh-CN"/>
        </w:rPr>
        <w:lastRenderedPageBreak/>
        <w:t>就有问题</w:t>
      </w:r>
      <w:r>
        <w:rPr>
          <w:lang w:eastAsia="zh-CN"/>
        </w:rPr>
        <w:t>了。我们应该渴望到神的面前。尽管时间长短不是最重要的，事实是，跟一个人呆在一起的时间越长，对他的了解也就越深。同样，跟神同处的时间越长，</w:t>
      </w:r>
      <w:r>
        <w:rPr>
          <w:lang w:eastAsia="zh-CN"/>
        </w:rPr>
        <w:t xml:space="preserve"> </w:t>
      </w:r>
      <w:r>
        <w:rPr>
          <w:lang w:eastAsia="zh-CN"/>
        </w:rPr>
        <w:t>你对他的了解也就越深。在灵修的时候，要努力去认识神。</w:t>
      </w:r>
    </w:p>
    <w:p w:rsidR="002D3201" w:rsidRPr="00A532D9" w:rsidRDefault="002D3201" w:rsidP="00A532D9">
      <w:pPr>
        <w:rPr>
          <w:lang w:eastAsia="zh-CN"/>
        </w:rPr>
      </w:pPr>
      <w:r w:rsidRPr="00A532D9">
        <w:rPr>
          <w:lang w:eastAsia="zh-CN"/>
        </w:rPr>
        <w:t>我应该读些什么？</w:t>
      </w:r>
      <w:r w:rsidRPr="00A532D9">
        <w:rPr>
          <w:lang w:eastAsia="zh-CN"/>
        </w:rPr>
        <w:t xml:space="preserve"> </w:t>
      </w:r>
      <w:r w:rsidRPr="00A532D9">
        <w:rPr>
          <w:lang w:eastAsia="zh-CN"/>
        </w:rPr>
        <w:t>重要的是</w:t>
      </w:r>
    </w:p>
    <w:p w:rsidR="002D3201" w:rsidRPr="00A532D9" w:rsidRDefault="002D3201" w:rsidP="00A532D9">
      <w:pPr>
        <w:rPr>
          <w:b/>
          <w:lang w:eastAsia="zh-CN"/>
        </w:rPr>
      </w:pPr>
      <w:r w:rsidRPr="00A532D9">
        <w:rPr>
          <w:b/>
          <w:lang w:eastAsia="zh-CN"/>
        </w:rPr>
        <w:t>制定一个计划</w:t>
      </w:r>
    </w:p>
    <w:p w:rsidR="002D3201" w:rsidRDefault="002D3201" w:rsidP="00A532D9">
      <w:pPr>
        <w:rPr>
          <w:lang w:eastAsia="zh-CN"/>
        </w:rPr>
      </w:pPr>
      <w:r>
        <w:rPr>
          <w:lang w:eastAsia="zh-CN"/>
        </w:rPr>
        <w:t>让我惊讶的是，我多么需要一个计划来做好事情。如果你每天都坐下与神同处，一旦坐下来了，却不知道从何读起，你可能会徘徊与经文之间，无法连贯阅读，也没有多大果效。事先想好要读什么是有帮助的。这里不存在科学。这个课程不是要给你提供一个保证很好与神相处的良方。也许你需要计划</w:t>
      </w:r>
      <w:r>
        <w:rPr>
          <w:lang w:eastAsia="zh-CN"/>
        </w:rPr>
        <w:t>30</w:t>
      </w:r>
      <w:r>
        <w:rPr>
          <w:lang w:eastAsia="zh-CN"/>
        </w:rPr>
        <w:t>分钟。也许需要计划一个小时。或许时间长些，或许短些。时间计划好了，读什么好呢？一年通读圣经的计划有很多。也许你可以从旧约和新约各挑选一本书，这样同时通读圣经。很长一段时间，我读一篇诗篇，一篇新约，一篇福音书，一篇使徒书信。或许这样的方法会有帮助，可以同时从整本圣经读很多经文。</w:t>
      </w:r>
      <w:r>
        <w:rPr>
          <w:rFonts w:ascii="宋体" w:eastAsia="宋体" w:hAnsi="宋体" w:cs="宋体" w:hint="eastAsia"/>
          <w:lang w:eastAsia="zh-CN"/>
        </w:rPr>
        <w:t>或许你需要全身心投入研习一本书，比如说罗马书。这都不是板上钉钉的。但是你需要好好考虑制定一个计划。最后，你要按计划坚持下去。一个你不坚持的计划对谁都没有益处。</w:t>
      </w:r>
    </w:p>
    <w:p w:rsidR="002D3201" w:rsidRPr="00A532D9" w:rsidRDefault="002D3201" w:rsidP="00A532D9">
      <w:pPr>
        <w:rPr>
          <w:b/>
          <w:lang w:eastAsia="zh-CN"/>
        </w:rPr>
      </w:pPr>
      <w:r w:rsidRPr="00A532D9">
        <w:rPr>
          <w:rFonts w:ascii="宋体" w:eastAsia="宋体" w:hAnsi="宋体" w:cs="宋体" w:hint="eastAsia"/>
          <w:b/>
          <w:lang w:eastAsia="zh-CN"/>
        </w:rPr>
        <w:t>默想</w:t>
      </w:r>
    </w:p>
    <w:p w:rsidR="002D3201" w:rsidRDefault="002D3201" w:rsidP="00A532D9">
      <w:pPr>
        <w:rPr>
          <w:lang w:eastAsia="zh-CN"/>
        </w:rPr>
      </w:pPr>
      <w:r>
        <w:rPr>
          <w:rFonts w:ascii="宋体" w:eastAsia="宋体" w:hAnsi="宋体" w:cs="宋体" w:hint="eastAsia"/>
          <w:lang w:eastAsia="zh-CN"/>
        </w:rPr>
        <w:t>我们下周会深度谈论这个话题。但是我现在要提一提。默想是很重要的，因为我们的头脑总是很混乱，读过大量经文（或者其它任何读物）很容易在过了两个小时之后就什么都不记得了。如果你是这种情况，那么你的灵修就没有什么得着。如果你无法记住圣经说了什么，你就无法效法基督的样式，当然你也就无法更深刻地认识主。记得我们对灵修的解释显示它的目标：要更认识神，从神的眼光了解我们自己，从神的角度看待这个世界。也许短暂的记忆和</w:t>
      </w:r>
      <w:r w:rsidRPr="00B96789">
        <w:rPr>
          <w:rFonts w:ascii="Arial" w:hAnsi="Arial" w:cs="Arial"/>
          <w:color w:val="333333"/>
          <w:shd w:val="clear" w:color="auto" w:fill="FFFFFF"/>
          <w:lang w:eastAsia="zh-CN"/>
        </w:rPr>
        <w:t>注意力持续时间</w:t>
      </w:r>
      <w:r>
        <w:rPr>
          <w:rFonts w:eastAsia="宋体" w:hAnsi="ヒラギノ角ゴ ProN W3" w:hint="eastAsia"/>
          <w:lang w:eastAsia="zh-CN"/>
        </w:rPr>
        <w:t>短</w:t>
      </w:r>
      <w:r>
        <w:rPr>
          <w:rFonts w:ascii="宋体" w:eastAsia="宋体" w:hAnsi="宋体" w:cs="宋体" w:hint="eastAsia"/>
          <w:lang w:eastAsia="zh-CN"/>
        </w:rPr>
        <w:t>是堕落的结果，或许它们只是提醒我们，我们不是上帝（我们必须努力才能记住重要的东西，而上帝是无所不知的。）不管怎样，如果你不从所读的经文中抽出重点，你一天下来就无法记住什么。从经文里挑选出一个词语，短句，经节或主意，投入比读整篇经文时更多精力。那就是默想了。就是集中思考某样东西以达到更迦了解它的目的。这可能还包括提出问题？上帝为什么这么说？这告诉我关于神的什么事情？有没有什么方法让我今天可以将它具体应用到我的生活当中？</w:t>
      </w:r>
    </w:p>
    <w:p w:rsidR="002D3201" w:rsidRDefault="005422E5" w:rsidP="00A532D9">
      <w:pPr>
        <w:rPr>
          <w:lang w:eastAsia="zh-CN"/>
        </w:rPr>
      </w:pPr>
      <w:r>
        <w:rPr>
          <w:rFonts w:ascii="宋体" w:eastAsia="宋体" w:hAnsi="宋体" w:cs="宋体" w:hint="eastAsia"/>
          <w:lang w:eastAsia="zh-CN"/>
        </w:rPr>
        <w:t>【</w:t>
      </w:r>
      <w:r w:rsidR="002D3201">
        <w:rPr>
          <w:rFonts w:ascii="宋体" w:eastAsia="宋体" w:hAnsi="宋体" w:cs="宋体" w:hint="eastAsia"/>
          <w:lang w:eastAsia="zh-CN"/>
        </w:rPr>
        <w:t>问题：在借着每日读经与神相遇的方面如何成长，你对班级的其他人有什么建议？</w:t>
      </w:r>
      <w:r>
        <w:rPr>
          <w:rFonts w:ascii="宋体" w:eastAsia="宋体" w:hAnsi="宋体" w:cs="宋体" w:hint="eastAsia"/>
          <w:lang w:eastAsia="zh-CN"/>
        </w:rPr>
        <w:t>】</w:t>
      </w:r>
    </w:p>
    <w:p w:rsidR="00FD6F35" w:rsidRPr="00850D30" w:rsidRDefault="005422E5" w:rsidP="00A532D9">
      <w:pPr>
        <w:rPr>
          <w:rFonts w:asciiTheme="minorHAnsi" w:eastAsiaTheme="minorEastAsia" w:hAnsiTheme="minorHAnsi"/>
          <w:lang w:eastAsia="zh-CN"/>
        </w:rPr>
      </w:pPr>
      <w:r>
        <w:rPr>
          <w:rFonts w:ascii="宋体" w:eastAsia="宋体" w:hAnsi="宋体" w:cs="宋体" w:hint="eastAsia"/>
          <w:lang w:eastAsia="zh-CN"/>
        </w:rPr>
        <w:t>【祷告结束】</w:t>
      </w:r>
    </w:p>
    <w:sectPr w:rsidR="00FD6F35" w:rsidRPr="00850D30" w:rsidSect="00B20935">
      <w:footerReference w:type="even" r:id="rId9"/>
      <w:footerReference w:type="default" r:id="rId10"/>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C4" w:rsidRDefault="00BC28C4" w:rsidP="00455E33">
      <w:pPr>
        <w:spacing w:after="0"/>
      </w:pPr>
      <w:r>
        <w:separator/>
      </w:r>
    </w:p>
  </w:endnote>
  <w:endnote w:type="continuationSeparator" w:id="0">
    <w:p w:rsidR="00BC28C4" w:rsidRDefault="00BC28C4"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ヒラギノ角ゴ ProN W3">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Heiti SC Light">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499" w:rsidRDefault="00713499" w:rsidP="00B23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F2140D">
      <w:rPr>
        <w:rStyle w:val="PageNumber"/>
        <w:noProof/>
      </w:rPr>
      <w:t>1</w:t>
    </w:r>
    <w:r>
      <w:rPr>
        <w:rStyle w:val="PageNumber"/>
      </w:rPr>
      <w:fldChar w:fldCharType="end"/>
    </w:r>
  </w:p>
  <w:p w:rsidR="00713499" w:rsidRDefault="00713499" w:rsidP="003C10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C4" w:rsidRDefault="00BC28C4" w:rsidP="00455E33">
      <w:pPr>
        <w:spacing w:after="0"/>
      </w:pPr>
      <w:r>
        <w:separator/>
      </w:r>
    </w:p>
  </w:footnote>
  <w:footnote w:type="continuationSeparator" w:id="0">
    <w:p w:rsidR="00BC28C4" w:rsidRDefault="00BC28C4" w:rsidP="00455E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240112"/>
    <w:multiLevelType w:val="hybridMultilevel"/>
    <w:tmpl w:val="03EA79D6"/>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73111"/>
    <w:multiLevelType w:val="hybridMultilevel"/>
    <w:tmpl w:val="3E4C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E41D0"/>
    <w:multiLevelType w:val="hybridMultilevel"/>
    <w:tmpl w:val="EF6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76D46"/>
    <w:multiLevelType w:val="hybridMultilevel"/>
    <w:tmpl w:val="6F0EF4F0"/>
    <w:lvl w:ilvl="0" w:tplc="2708E366">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A4700"/>
    <w:multiLevelType w:val="hybridMultilevel"/>
    <w:tmpl w:val="223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25D60"/>
    <w:multiLevelType w:val="hybridMultilevel"/>
    <w:tmpl w:val="D66EDFF2"/>
    <w:lvl w:ilvl="0" w:tplc="04090015">
      <w:start w:val="1"/>
      <w:numFmt w:val="upperLetter"/>
      <w:lvlText w:val="%1."/>
      <w:lvlJc w:val="left"/>
      <w:pPr>
        <w:ind w:left="360" w:hanging="360"/>
      </w:pPr>
      <w:rPr>
        <w:rFonts w:hint="default"/>
      </w:rPr>
    </w:lvl>
    <w:lvl w:ilvl="1" w:tplc="D7A8C8DA">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A7CDD"/>
    <w:multiLevelType w:val="hybridMultilevel"/>
    <w:tmpl w:val="EEA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8D48C2"/>
    <w:multiLevelType w:val="hybridMultilevel"/>
    <w:tmpl w:val="0C3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079F4"/>
    <w:multiLevelType w:val="hybridMultilevel"/>
    <w:tmpl w:val="92626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E55C87"/>
    <w:multiLevelType w:val="hybridMultilevel"/>
    <w:tmpl w:val="7D604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0474E"/>
    <w:multiLevelType w:val="hybridMultilevel"/>
    <w:tmpl w:val="64207FD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BA3711"/>
    <w:multiLevelType w:val="hybridMultilevel"/>
    <w:tmpl w:val="8AB01F6A"/>
    <w:lvl w:ilvl="0" w:tplc="849E3ABC">
      <w:start w:val="1"/>
      <w:numFmt w:val="bullet"/>
      <w:lvlText w:val=""/>
      <w:lvlJc w:val="left"/>
      <w:pPr>
        <w:ind w:left="840" w:hanging="420"/>
      </w:pPr>
      <w:rPr>
        <w:rFonts w:ascii="Symbol" w:hAnsi="Symbol" w:hint="default"/>
        <w:sz w:val="24"/>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77F524A"/>
    <w:multiLevelType w:val="hybridMultilevel"/>
    <w:tmpl w:val="547478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9745DDF"/>
    <w:multiLevelType w:val="hybridMultilevel"/>
    <w:tmpl w:val="DC600BD4"/>
    <w:lvl w:ilvl="0" w:tplc="95A2E97A">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E2C0F"/>
    <w:multiLevelType w:val="hybridMultilevel"/>
    <w:tmpl w:val="F3D6F088"/>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50621"/>
    <w:multiLevelType w:val="hybridMultilevel"/>
    <w:tmpl w:val="AB7E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2652B8"/>
    <w:multiLevelType w:val="hybridMultilevel"/>
    <w:tmpl w:val="4CB4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3648B"/>
    <w:multiLevelType w:val="hybridMultilevel"/>
    <w:tmpl w:val="D49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57D09"/>
    <w:multiLevelType w:val="hybridMultilevel"/>
    <w:tmpl w:val="49AE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8846EC"/>
    <w:multiLevelType w:val="hybridMultilevel"/>
    <w:tmpl w:val="FD1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707659"/>
    <w:multiLevelType w:val="hybridMultilevel"/>
    <w:tmpl w:val="26F0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3865D0"/>
    <w:multiLevelType w:val="hybridMultilevel"/>
    <w:tmpl w:val="DA9293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766E6C"/>
    <w:multiLevelType w:val="hybridMultilevel"/>
    <w:tmpl w:val="D5CA37AE"/>
    <w:lvl w:ilvl="0" w:tplc="7F6A8D2E">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9" w15:restartNumberingAfterBreak="0">
    <w:nsid w:val="57290AC7"/>
    <w:multiLevelType w:val="hybridMultilevel"/>
    <w:tmpl w:val="4FF028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84C2BE2"/>
    <w:multiLevelType w:val="hybridMultilevel"/>
    <w:tmpl w:val="7BCC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30152"/>
    <w:multiLevelType w:val="multilevel"/>
    <w:tmpl w:val="9AEAAE4A"/>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33" w15:restartNumberingAfterBreak="0">
    <w:nsid w:val="63E227DF"/>
    <w:multiLevelType w:val="hybridMultilevel"/>
    <w:tmpl w:val="B30671B0"/>
    <w:lvl w:ilvl="0" w:tplc="A1D2A6C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1B72FC"/>
    <w:multiLevelType w:val="hybridMultilevel"/>
    <w:tmpl w:val="116E1684"/>
    <w:lvl w:ilvl="0" w:tplc="F4062D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8677A8A"/>
    <w:multiLevelType w:val="hybridMultilevel"/>
    <w:tmpl w:val="8A288420"/>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8CA5111"/>
    <w:multiLevelType w:val="hybridMultilevel"/>
    <w:tmpl w:val="4706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45932"/>
    <w:multiLevelType w:val="hybridMultilevel"/>
    <w:tmpl w:val="344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5E7930"/>
    <w:multiLevelType w:val="hybridMultilevel"/>
    <w:tmpl w:val="906CFBF6"/>
    <w:lvl w:ilvl="0" w:tplc="D7A8C8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6B6A98"/>
    <w:multiLevelType w:val="hybridMultilevel"/>
    <w:tmpl w:val="63169F4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B42DD9"/>
    <w:multiLevelType w:val="hybridMultilevel"/>
    <w:tmpl w:val="EC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C62B2A"/>
    <w:multiLevelType w:val="hybridMultilevel"/>
    <w:tmpl w:val="8D00E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8E1AAA"/>
    <w:multiLevelType w:val="hybridMultilevel"/>
    <w:tmpl w:val="222402FC"/>
    <w:lvl w:ilvl="0" w:tplc="7F6A8D2E">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BE586E"/>
    <w:multiLevelType w:val="hybridMultilevel"/>
    <w:tmpl w:val="17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75946"/>
    <w:multiLevelType w:val="hybridMultilevel"/>
    <w:tmpl w:val="A7D2BE18"/>
    <w:lvl w:ilvl="0" w:tplc="95A2E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AC0A0F"/>
    <w:multiLevelType w:val="hybridMultilevel"/>
    <w:tmpl w:val="401032B6"/>
    <w:lvl w:ilvl="0" w:tplc="0409000F">
      <w:start w:val="1"/>
      <w:numFmt w:val="decimal"/>
      <w:lvlText w:val="%1."/>
      <w:lvlJc w:val="left"/>
      <w:pPr>
        <w:tabs>
          <w:tab w:val="num" w:pos="720"/>
        </w:tabs>
        <w:ind w:left="720" w:hanging="360"/>
      </w:pPr>
      <w:rPr>
        <w:rFonts w:cs="Times New Roman" w:hint="default"/>
      </w:rPr>
    </w:lvl>
    <w:lvl w:ilvl="1" w:tplc="F4203994">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9"/>
  </w:num>
  <w:num w:numId="3">
    <w:abstractNumId w:val="31"/>
  </w:num>
  <w:num w:numId="4">
    <w:abstractNumId w:val="0"/>
  </w:num>
  <w:num w:numId="5">
    <w:abstractNumId w:val="1"/>
  </w:num>
  <w:num w:numId="6">
    <w:abstractNumId w:val="2"/>
  </w:num>
  <w:num w:numId="7">
    <w:abstractNumId w:val="3"/>
  </w:num>
  <w:num w:numId="8">
    <w:abstractNumId w:val="36"/>
  </w:num>
  <w:num w:numId="9">
    <w:abstractNumId w:val="43"/>
  </w:num>
  <w:num w:numId="10">
    <w:abstractNumId w:val="37"/>
  </w:num>
  <w:num w:numId="11">
    <w:abstractNumId w:val="21"/>
  </w:num>
  <w:num w:numId="12">
    <w:abstractNumId w:val="40"/>
  </w:num>
  <w:num w:numId="13">
    <w:abstractNumId w:val="30"/>
  </w:num>
  <w:num w:numId="14">
    <w:abstractNumId w:val="6"/>
  </w:num>
  <w:num w:numId="15">
    <w:abstractNumId w:val="24"/>
  </w:num>
  <w:num w:numId="16">
    <w:abstractNumId w:val="26"/>
  </w:num>
  <w:num w:numId="17">
    <w:abstractNumId w:val="44"/>
  </w:num>
  <w:num w:numId="18">
    <w:abstractNumId w:val="18"/>
  </w:num>
  <w:num w:numId="19">
    <w:abstractNumId w:val="13"/>
  </w:num>
  <w:num w:numId="20">
    <w:abstractNumId w:val="12"/>
  </w:num>
  <w:num w:numId="21">
    <w:abstractNumId w:val="4"/>
  </w:num>
  <w:num w:numId="22">
    <w:abstractNumId w:val="20"/>
  </w:num>
  <w:num w:numId="23">
    <w:abstractNumId w:val="7"/>
  </w:num>
  <w:num w:numId="24">
    <w:abstractNumId w:val="8"/>
  </w:num>
  <w:num w:numId="25">
    <w:abstractNumId w:val="11"/>
  </w:num>
  <w:num w:numId="26">
    <w:abstractNumId w:val="25"/>
  </w:num>
  <w:num w:numId="27">
    <w:abstractNumId w:val="23"/>
  </w:num>
  <w:num w:numId="28">
    <w:abstractNumId w:val="5"/>
  </w:num>
  <w:num w:numId="29">
    <w:abstractNumId w:val="45"/>
  </w:num>
  <w:num w:numId="30">
    <w:abstractNumId w:val="39"/>
  </w:num>
  <w:num w:numId="31">
    <w:abstractNumId w:val="28"/>
  </w:num>
  <w:num w:numId="32">
    <w:abstractNumId w:val="42"/>
  </w:num>
  <w:num w:numId="33">
    <w:abstractNumId w:val="32"/>
  </w:num>
  <w:num w:numId="34">
    <w:abstractNumId w:val="22"/>
  </w:num>
  <w:num w:numId="35">
    <w:abstractNumId w:val="15"/>
  </w:num>
  <w:num w:numId="36">
    <w:abstractNumId w:val="38"/>
  </w:num>
  <w:num w:numId="37">
    <w:abstractNumId w:val="9"/>
  </w:num>
  <w:num w:numId="38">
    <w:abstractNumId w:val="33"/>
  </w:num>
  <w:num w:numId="39">
    <w:abstractNumId w:val="41"/>
  </w:num>
  <w:num w:numId="40">
    <w:abstractNumId w:val="17"/>
  </w:num>
  <w:num w:numId="41">
    <w:abstractNumId w:val="34"/>
  </w:num>
  <w:num w:numId="42">
    <w:abstractNumId w:val="14"/>
  </w:num>
  <w:num w:numId="43">
    <w:abstractNumId w:val="27"/>
  </w:num>
  <w:num w:numId="44">
    <w:abstractNumId w:val="29"/>
  </w:num>
  <w:num w:numId="45">
    <w:abstractNumId w:val="3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751A4"/>
    <w:rsid w:val="00082407"/>
    <w:rsid w:val="000842AC"/>
    <w:rsid w:val="00091C01"/>
    <w:rsid w:val="000A2F4F"/>
    <w:rsid w:val="000B2E4F"/>
    <w:rsid w:val="000B4B32"/>
    <w:rsid w:val="000D42CA"/>
    <w:rsid w:val="001011A6"/>
    <w:rsid w:val="00106DB0"/>
    <w:rsid w:val="00122E2F"/>
    <w:rsid w:val="0013262D"/>
    <w:rsid w:val="001435AB"/>
    <w:rsid w:val="001729DE"/>
    <w:rsid w:val="00183C75"/>
    <w:rsid w:val="00187812"/>
    <w:rsid w:val="001936FF"/>
    <w:rsid w:val="001B1672"/>
    <w:rsid w:val="001E000E"/>
    <w:rsid w:val="0022263D"/>
    <w:rsid w:val="0023008B"/>
    <w:rsid w:val="00242EB7"/>
    <w:rsid w:val="00246776"/>
    <w:rsid w:val="00260D11"/>
    <w:rsid w:val="002746CF"/>
    <w:rsid w:val="00292F82"/>
    <w:rsid w:val="002A24C6"/>
    <w:rsid w:val="002A599C"/>
    <w:rsid w:val="002A5FF1"/>
    <w:rsid w:val="002B3B34"/>
    <w:rsid w:val="002B6BEA"/>
    <w:rsid w:val="002C764F"/>
    <w:rsid w:val="002D3201"/>
    <w:rsid w:val="00324BA4"/>
    <w:rsid w:val="00342B66"/>
    <w:rsid w:val="00350D5C"/>
    <w:rsid w:val="003B549D"/>
    <w:rsid w:val="003C1016"/>
    <w:rsid w:val="003D1246"/>
    <w:rsid w:val="003E1255"/>
    <w:rsid w:val="003F400C"/>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E0781"/>
    <w:rsid w:val="004F2DE2"/>
    <w:rsid w:val="00507DBB"/>
    <w:rsid w:val="005200A6"/>
    <w:rsid w:val="005422E5"/>
    <w:rsid w:val="00545CAE"/>
    <w:rsid w:val="00567A56"/>
    <w:rsid w:val="00567B76"/>
    <w:rsid w:val="00572844"/>
    <w:rsid w:val="005965BA"/>
    <w:rsid w:val="005A691D"/>
    <w:rsid w:val="005C5909"/>
    <w:rsid w:val="005C7183"/>
    <w:rsid w:val="005D70D6"/>
    <w:rsid w:val="005E0EE5"/>
    <w:rsid w:val="00600CEC"/>
    <w:rsid w:val="00617DAF"/>
    <w:rsid w:val="00622B81"/>
    <w:rsid w:val="00637927"/>
    <w:rsid w:val="00670289"/>
    <w:rsid w:val="00680F01"/>
    <w:rsid w:val="006B24D6"/>
    <w:rsid w:val="006B6DA0"/>
    <w:rsid w:val="006D3737"/>
    <w:rsid w:val="006D77DA"/>
    <w:rsid w:val="006E2812"/>
    <w:rsid w:val="007017A2"/>
    <w:rsid w:val="00713499"/>
    <w:rsid w:val="007237AA"/>
    <w:rsid w:val="00733D08"/>
    <w:rsid w:val="00760883"/>
    <w:rsid w:val="00790A60"/>
    <w:rsid w:val="00790DBC"/>
    <w:rsid w:val="00796FB4"/>
    <w:rsid w:val="007A11A7"/>
    <w:rsid w:val="007B1FF6"/>
    <w:rsid w:val="007C222A"/>
    <w:rsid w:val="007E2ACF"/>
    <w:rsid w:val="007E4EF4"/>
    <w:rsid w:val="00806DE0"/>
    <w:rsid w:val="008075DE"/>
    <w:rsid w:val="00842B1A"/>
    <w:rsid w:val="00850D30"/>
    <w:rsid w:val="008553C0"/>
    <w:rsid w:val="00884A7B"/>
    <w:rsid w:val="00887C4A"/>
    <w:rsid w:val="00895673"/>
    <w:rsid w:val="008A0166"/>
    <w:rsid w:val="008A0A3D"/>
    <w:rsid w:val="008B6BE8"/>
    <w:rsid w:val="008C11E5"/>
    <w:rsid w:val="008D41AD"/>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C3E"/>
    <w:rsid w:val="009F15DA"/>
    <w:rsid w:val="00A213EA"/>
    <w:rsid w:val="00A3069B"/>
    <w:rsid w:val="00A3247D"/>
    <w:rsid w:val="00A40792"/>
    <w:rsid w:val="00A462B1"/>
    <w:rsid w:val="00A532D9"/>
    <w:rsid w:val="00A54A93"/>
    <w:rsid w:val="00A56FF8"/>
    <w:rsid w:val="00A631B8"/>
    <w:rsid w:val="00A664EA"/>
    <w:rsid w:val="00A743D6"/>
    <w:rsid w:val="00A9375E"/>
    <w:rsid w:val="00A97E9D"/>
    <w:rsid w:val="00AA0BFD"/>
    <w:rsid w:val="00AA0D58"/>
    <w:rsid w:val="00AB151B"/>
    <w:rsid w:val="00AE4723"/>
    <w:rsid w:val="00B0510A"/>
    <w:rsid w:val="00B0587D"/>
    <w:rsid w:val="00B20935"/>
    <w:rsid w:val="00B23A3B"/>
    <w:rsid w:val="00B36674"/>
    <w:rsid w:val="00B52C51"/>
    <w:rsid w:val="00B907CE"/>
    <w:rsid w:val="00BC28C4"/>
    <w:rsid w:val="00BC2EBB"/>
    <w:rsid w:val="00BD2AFC"/>
    <w:rsid w:val="00BD2C55"/>
    <w:rsid w:val="00BE4F5D"/>
    <w:rsid w:val="00BF7634"/>
    <w:rsid w:val="00C22D5F"/>
    <w:rsid w:val="00C37B9B"/>
    <w:rsid w:val="00C40936"/>
    <w:rsid w:val="00C40B5B"/>
    <w:rsid w:val="00C56217"/>
    <w:rsid w:val="00C57CD3"/>
    <w:rsid w:val="00C82E3B"/>
    <w:rsid w:val="00C92A8F"/>
    <w:rsid w:val="00C93A27"/>
    <w:rsid w:val="00CC722C"/>
    <w:rsid w:val="00CE414E"/>
    <w:rsid w:val="00CF625D"/>
    <w:rsid w:val="00D00D86"/>
    <w:rsid w:val="00D356D2"/>
    <w:rsid w:val="00D40055"/>
    <w:rsid w:val="00D440FE"/>
    <w:rsid w:val="00D93FCE"/>
    <w:rsid w:val="00D95C91"/>
    <w:rsid w:val="00DB541D"/>
    <w:rsid w:val="00DC4B47"/>
    <w:rsid w:val="00DE0AF8"/>
    <w:rsid w:val="00DE1355"/>
    <w:rsid w:val="00E32ADB"/>
    <w:rsid w:val="00E340A2"/>
    <w:rsid w:val="00E475B2"/>
    <w:rsid w:val="00E6160B"/>
    <w:rsid w:val="00E62AFA"/>
    <w:rsid w:val="00E75B9C"/>
    <w:rsid w:val="00E77CE5"/>
    <w:rsid w:val="00E851D0"/>
    <w:rsid w:val="00EB3428"/>
    <w:rsid w:val="00EB3CDB"/>
    <w:rsid w:val="00EC209E"/>
    <w:rsid w:val="00EF2D6A"/>
    <w:rsid w:val="00EF67EC"/>
    <w:rsid w:val="00F12FB9"/>
    <w:rsid w:val="00F2140D"/>
    <w:rsid w:val="00F216CF"/>
    <w:rsid w:val="00F418CA"/>
    <w:rsid w:val="00F451B7"/>
    <w:rsid w:val="00F61B5E"/>
    <w:rsid w:val="00F638E8"/>
    <w:rsid w:val="00F76434"/>
    <w:rsid w:val="00F7763D"/>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91C01"/>
    <w:pPr>
      <w:keepNext/>
      <w:spacing w:before="200"/>
      <w:outlineLvl w:val="1"/>
    </w:pPr>
    <w:rPr>
      <w:rFonts w:ascii="Calibri Light" w:eastAsia="宋体" w:hAnsi="Calibri Light"/>
      <w:b/>
      <w:bCs/>
      <w:iCs/>
      <w:sz w:val="24"/>
      <w:szCs w:val="28"/>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91C01"/>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BodyA">
    <w:name w:val="Body A"/>
    <w:rsid w:val="002D3201"/>
    <w:rPr>
      <w:rFonts w:ascii="Helvetica" w:eastAsia="ヒラギノ角ゴ Pro W3" w:hAnsi="Helvetica"/>
      <w:color w:val="000000"/>
      <w:sz w:val="24"/>
    </w:rPr>
  </w:style>
  <w:style w:type="character" w:customStyle="1" w:styleId="apple-converted-space">
    <w:name w:val="apple-converted-space"/>
    <w:basedOn w:val="DefaultParagraphFont"/>
    <w:rsid w:val="002D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CDBE1-B3CD-45B7-88A8-C6CAF2243438}">
  <ds:schemaRefs>
    <ds:schemaRef ds:uri="http://schemas.openxmlformats.org/officeDocument/2006/bibliography"/>
  </ds:schemaRefs>
</ds:datastoreItem>
</file>

<file path=customXml/itemProps2.xml><?xml version="1.0" encoding="utf-8"?>
<ds:datastoreItem xmlns:ds="http://schemas.openxmlformats.org/officeDocument/2006/customXml" ds:itemID="{6E8C7AEE-EBE0-479B-BE8B-41D884C21E3A}"/>
</file>

<file path=customXml/itemProps3.xml><?xml version="1.0" encoding="utf-8"?>
<ds:datastoreItem xmlns:ds="http://schemas.openxmlformats.org/officeDocument/2006/customXml" ds:itemID="{9932BE3B-A5DC-4D4B-8605-415947919791}"/>
</file>

<file path=customXml/itemProps4.xml><?xml version="1.0" encoding="utf-8"?>
<ds:datastoreItem xmlns:ds="http://schemas.openxmlformats.org/officeDocument/2006/customXml" ds:itemID="{26A5FE2B-7816-497C-819D-435039B18CE9}"/>
</file>

<file path=docProps/app.xml><?xml version="1.0" encoding="utf-8"?>
<Properties xmlns="http://schemas.openxmlformats.org/officeDocument/2006/extended-properties" xmlns:vt="http://schemas.openxmlformats.org/officeDocument/2006/docPropsVTypes">
  <Template>Normal</Template>
  <TotalTime>135</TotalTime>
  <Pages>1</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17</cp:revision>
  <dcterms:created xsi:type="dcterms:W3CDTF">2015-05-26T13:41:00Z</dcterms:created>
  <dcterms:modified xsi:type="dcterms:W3CDTF">2016-01-15T08:59:00Z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