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3945" w14:textId="77777777" w:rsidR="00B50AAB" w:rsidRDefault="00B50AAB" w:rsidP="00B50AAB">
      <w:pPr>
        <w:pStyle w:val="Title"/>
      </w:pPr>
      <w:r w:rsidRPr="00752286">
        <w:rPr>
          <w:rFonts w:hint="eastAsia"/>
        </w:rPr>
        <w:t>第</w:t>
      </w:r>
      <w:r>
        <w:rPr>
          <w:rFonts w:hint="eastAsia"/>
        </w:rPr>
        <w:t>二</w:t>
      </w:r>
      <w:r w:rsidRPr="00752286">
        <w:rPr>
          <w:rFonts w:hint="eastAsia"/>
        </w:rPr>
        <w:t>课：</w:t>
      </w:r>
      <w:r>
        <w:rPr>
          <w:rFonts w:hint="eastAsia"/>
        </w:rPr>
        <w:t>教会的</w:t>
      </w:r>
      <w:r w:rsidRPr="00752286">
        <w:rPr>
          <w:rFonts w:hint="eastAsia"/>
        </w:rPr>
        <w:t>信仰告白</w:t>
      </w:r>
      <w:r>
        <w:rPr>
          <w:rFonts w:hint="eastAsia"/>
        </w:rPr>
        <w:t>（下）</w:t>
      </w:r>
    </w:p>
    <w:p w14:paraId="7AFBEAEC" w14:textId="77777777" w:rsidR="00B50AAB" w:rsidRPr="00B50AAB" w:rsidRDefault="00B50AAB" w:rsidP="00B50AAB">
      <w:pPr>
        <w:pStyle w:val="Heading1"/>
      </w:pPr>
      <w:r w:rsidRPr="00B50AAB">
        <w:rPr>
          <w:rFonts w:hint="eastAsia"/>
        </w:rPr>
        <w:t>0</w:t>
      </w:r>
      <w:r w:rsidRPr="00B50AAB">
        <w:t>0:00</w:t>
      </w:r>
      <w:r>
        <w:tab/>
      </w:r>
      <w:r>
        <w:rPr>
          <w:rFonts w:hint="eastAsia"/>
        </w:rPr>
        <w:t>重复</w:t>
      </w:r>
      <w:r w:rsidRPr="00B50AAB">
        <w:rPr>
          <w:rFonts w:hint="eastAsia"/>
        </w:rPr>
        <w:t>行政工作</w:t>
      </w:r>
    </w:p>
    <w:p w14:paraId="2D705E4A" w14:textId="5729E23E" w:rsidR="00B50AAB" w:rsidRPr="00B50AAB" w:rsidRDefault="00B50AAB" w:rsidP="00B50AAB">
      <w:pPr>
        <w:numPr>
          <w:ilvl w:val="0"/>
          <w:numId w:val="1"/>
        </w:numPr>
      </w:pPr>
      <w:r w:rsidRPr="00B50AAB">
        <w:rPr>
          <w:rFonts w:hint="eastAsia"/>
        </w:rPr>
        <w:t>向大家介绍自己的姓名、在教会的职分和服事，并欢迎大家考虑成为</w:t>
      </w:r>
      <w:r w:rsidR="00FF6646">
        <w:rPr>
          <w:rFonts w:hint="eastAsia"/>
        </w:rPr>
        <w:t>本教会</w:t>
      </w:r>
      <w:r w:rsidRPr="00B50AAB">
        <w:rPr>
          <w:rFonts w:hint="eastAsia"/>
        </w:rPr>
        <w:t>的成员。</w:t>
      </w:r>
    </w:p>
    <w:p w14:paraId="4ADE0EC7" w14:textId="77777777" w:rsidR="00B50AAB" w:rsidRPr="00B50AAB" w:rsidRDefault="00B50AAB" w:rsidP="00B50AAB">
      <w:pPr>
        <w:numPr>
          <w:ilvl w:val="0"/>
          <w:numId w:val="1"/>
        </w:numPr>
      </w:pPr>
      <w:r w:rsidRPr="00B50AAB">
        <w:rPr>
          <w:rFonts w:hint="eastAsia"/>
        </w:rPr>
        <w:t>向大家介绍成员课程的要求：</w:t>
      </w:r>
    </w:p>
    <w:p w14:paraId="43E9D696" w14:textId="77777777" w:rsidR="00B50AAB" w:rsidRPr="00B50AAB" w:rsidRDefault="00B50AAB" w:rsidP="00B50AAB">
      <w:pPr>
        <w:numPr>
          <w:ilvl w:val="1"/>
          <w:numId w:val="1"/>
        </w:numPr>
      </w:pPr>
      <w:r w:rsidRPr="00B50AAB">
        <w:rPr>
          <w:rFonts w:hint="eastAsia"/>
        </w:rPr>
        <w:t>成员课程对每个要加入教会成员的基督徒来说都是必须的。成员课程</w:t>
      </w:r>
      <w:r w:rsidRPr="00B50AAB">
        <w:rPr>
          <w:rFonts w:hint="eastAsia"/>
        </w:rPr>
        <w:t>9</w:t>
      </w:r>
      <w:r w:rsidRPr="00B50AAB">
        <w:rPr>
          <w:rFonts w:hint="eastAsia"/>
        </w:rPr>
        <w:t>点钟开始，迟到超过</w:t>
      </w:r>
      <w:r w:rsidRPr="00B50AAB">
        <w:rPr>
          <w:rFonts w:hint="eastAsia"/>
        </w:rPr>
        <w:t>15</w:t>
      </w:r>
      <w:r w:rsidRPr="00B50AAB">
        <w:rPr>
          <w:rFonts w:hint="eastAsia"/>
        </w:rPr>
        <w:t>分钟不能签到。</w:t>
      </w:r>
    </w:p>
    <w:p w14:paraId="7CDA20B7" w14:textId="0DD14F49" w:rsidR="00B50AAB" w:rsidRPr="00B50AAB" w:rsidRDefault="00B50AAB" w:rsidP="00B50AAB">
      <w:pPr>
        <w:numPr>
          <w:ilvl w:val="1"/>
          <w:numId w:val="1"/>
        </w:numPr>
      </w:pPr>
      <w:r w:rsidRPr="00B50AAB">
        <w:rPr>
          <w:rFonts w:hint="eastAsia"/>
        </w:rPr>
        <w:t>缺的课程可以在下一季成员课程中补上，成员课程每季度滚动进行。上完全部七课后才可申请加入成员。如果在第二季的成员课程还是没有上完</w:t>
      </w:r>
      <w:r w:rsidR="000521E6">
        <w:rPr>
          <w:rFonts w:hint="eastAsia"/>
        </w:rPr>
        <w:t>七</w:t>
      </w:r>
      <w:r w:rsidRPr="00B50AAB">
        <w:rPr>
          <w:rFonts w:hint="eastAsia"/>
        </w:rPr>
        <w:t>课，则第一季的课程需要在第三季重新上（即必须在半年内完成成员课）。</w:t>
      </w:r>
    </w:p>
    <w:p w14:paraId="5725FFB8" w14:textId="68C9A108" w:rsidR="00B50AAB" w:rsidRPr="00B50AAB" w:rsidRDefault="00B50AAB" w:rsidP="00B50AAB">
      <w:pPr>
        <w:numPr>
          <w:ilvl w:val="1"/>
          <w:numId w:val="1"/>
        </w:numPr>
      </w:pPr>
      <w:r w:rsidRPr="00B50AAB">
        <w:rPr>
          <w:rFonts w:hint="eastAsia"/>
        </w:rPr>
        <w:t>上完</w:t>
      </w:r>
      <w:r w:rsidR="000521E6">
        <w:rPr>
          <w:rFonts w:hint="eastAsia"/>
        </w:rPr>
        <w:t>七</w:t>
      </w:r>
      <w:r w:rsidRPr="00B50AAB">
        <w:rPr>
          <w:rFonts w:hint="eastAsia"/>
        </w:rPr>
        <w:t>课后，可以在最后一栏“申请加入教会成员”处打勾，我们将尽快安排成员面谈。如果因为自己的原因未能在上完后三个月内完成面谈，</w:t>
      </w:r>
      <w:r w:rsidR="000521E6">
        <w:rPr>
          <w:rFonts w:hint="eastAsia"/>
        </w:rPr>
        <w:t>或者半年内仍未得到提名，</w:t>
      </w:r>
      <w:r w:rsidRPr="00B50AAB">
        <w:rPr>
          <w:rFonts w:hint="eastAsia"/>
        </w:rPr>
        <w:t>再申请需要重新上成员课程。</w:t>
      </w:r>
    </w:p>
    <w:p w14:paraId="67D01DC4" w14:textId="77777777" w:rsidR="00B50AAB" w:rsidRPr="00B50AAB" w:rsidRDefault="00B50AAB" w:rsidP="00B50AAB">
      <w:pPr>
        <w:numPr>
          <w:ilvl w:val="0"/>
          <w:numId w:val="1"/>
        </w:numPr>
      </w:pPr>
      <w:r w:rsidRPr="00B50AAB">
        <w:rPr>
          <w:rFonts w:hint="eastAsia"/>
        </w:rPr>
        <w:t>成员课概览：</w:t>
      </w:r>
    </w:p>
    <w:p w14:paraId="3612E5EF" w14:textId="77777777" w:rsidR="00B50AAB" w:rsidRPr="00B50AAB" w:rsidRDefault="00B50AAB" w:rsidP="00B50AAB">
      <w:pPr>
        <w:numPr>
          <w:ilvl w:val="1"/>
          <w:numId w:val="1"/>
        </w:numPr>
      </w:pPr>
      <w:r w:rsidRPr="00B50AAB">
        <w:rPr>
          <w:rFonts w:hint="eastAsia"/>
        </w:rPr>
        <w:t>成员课一共七课，涵盖了教会的信仰告白、加入这间教会的成员承诺、为什么要加入教会、教会历史、教会生活是怎样的，以及熟悉教会的章程。这些内容对于一个基督徒思考要不要加入这间教会和如果加入这间教会要如何事奉、如何获得属灵上的成长来说，都是非常必要的。</w:t>
      </w:r>
    </w:p>
    <w:p w14:paraId="0E0BD3B9" w14:textId="77777777" w:rsidR="00B50AAB" w:rsidRPr="00B50AAB" w:rsidRDefault="00B50AAB" w:rsidP="00B50AAB">
      <w:pPr>
        <w:numPr>
          <w:ilvl w:val="1"/>
          <w:numId w:val="1"/>
        </w:numPr>
      </w:pPr>
      <w:r w:rsidRPr="00B50AAB">
        <w:rPr>
          <w:rFonts w:hint="eastAsia"/>
        </w:rPr>
        <w:t>我们特意把信仰告白（我们相信什么）和成员之约（加入教会的时候要对这间教会作出的承诺）放在成员课程的前半部分。我们希望你思考这是不是一间你想要从中获得牧养、头脑中认信、心里愿意顺服和情感上愿意支持的地方教会。圣经命令每一个基督徒都应当属于一间地方教会，但是并没有命令你必须加入哪一间地方教会。如果一个基督徒不认信我们所信的，或者不愿意顺服这间教会所要求的（例如可能觉得有些要求不合理），他有完全的自由去另一间他认为更合乎圣经的教会。所以，我们希望你在这个课程中认真地思考，如果有任何你不理解的地方，你可以随时提出问题。</w:t>
      </w:r>
    </w:p>
    <w:p w14:paraId="76C62823" w14:textId="0E0A332C" w:rsidR="00B50AAB" w:rsidRPr="00B50AAB" w:rsidRDefault="00B50AAB" w:rsidP="00B50AAB">
      <w:pPr>
        <w:numPr>
          <w:ilvl w:val="1"/>
          <w:numId w:val="1"/>
        </w:numPr>
      </w:pPr>
      <w:r w:rsidRPr="00B50AAB">
        <w:rPr>
          <w:rFonts w:hint="eastAsia"/>
        </w:rPr>
        <w:t>加入教会成为成员，意味着被这间教会接纳和确认为基督徒。所以当我们跟您面谈的时候，我们其实就是关注三件事情：（</w:t>
      </w:r>
      <w:r w:rsidRPr="00B50AAB">
        <w:rPr>
          <w:rFonts w:hint="eastAsia"/>
        </w:rPr>
        <w:t>1</w:t>
      </w:r>
      <w:r w:rsidRPr="00B50AAB">
        <w:rPr>
          <w:rFonts w:hint="eastAsia"/>
        </w:rPr>
        <w:t>）你是不是相信纯正的福音？（</w:t>
      </w:r>
      <w:r w:rsidRPr="00B50AAB">
        <w:rPr>
          <w:rFonts w:hint="eastAsia"/>
        </w:rPr>
        <w:t>2</w:t>
      </w:r>
      <w:r w:rsidRPr="00B50AAB">
        <w:rPr>
          <w:rFonts w:hint="eastAsia"/>
        </w:rPr>
        <w:t>）你是否在按照福音而生活？（</w:t>
      </w:r>
      <w:r w:rsidRPr="00B50AAB">
        <w:rPr>
          <w:rFonts w:hint="eastAsia"/>
        </w:rPr>
        <w:t>3</w:t>
      </w:r>
      <w:r w:rsidRPr="00B50AAB">
        <w:rPr>
          <w:rFonts w:hint="eastAsia"/>
        </w:rPr>
        <w:t>）这间地方教会的信仰告白是不是你可以良心平安地认信的、治理是否是你乐意甘心顺从的？所以不用太担心与长老的面谈。因为我们是会众制的教会，所以一个成员的加入需要成员大会的投票，成员大会的时间是在</w:t>
      </w:r>
      <w:r w:rsidR="00F91AF1">
        <w:rPr>
          <w:rFonts w:hint="eastAsia"/>
        </w:rPr>
        <w:t>单数</w:t>
      </w:r>
      <w:r w:rsidRPr="00B50AAB">
        <w:rPr>
          <w:rFonts w:hint="eastAsia"/>
        </w:rPr>
        <w:t>月的</w:t>
      </w:r>
      <w:r w:rsidR="00F91AF1">
        <w:rPr>
          <w:rFonts w:hint="eastAsia"/>
        </w:rPr>
        <w:t>第</w:t>
      </w:r>
      <w:r w:rsidRPr="00B50AAB">
        <w:rPr>
          <w:rFonts w:hint="eastAsia"/>
        </w:rPr>
        <w:t>一个主日下午。另外，为了让成员们熟悉他们要为之投票确认的新成员，通过长老面谈后你需要在成员大会前的下午聚会上分享你的信主见证。所以加入成员的流程大概是这样的：上完成员课</w:t>
      </w:r>
      <w:r w:rsidRPr="00B50AAB">
        <w:sym w:font="Wingdings" w:char="F0E0"/>
      </w:r>
      <w:r w:rsidRPr="00B50AAB">
        <w:rPr>
          <w:rFonts w:hint="eastAsia"/>
        </w:rPr>
        <w:t>成员面谈</w:t>
      </w:r>
      <w:r w:rsidRPr="00B50AAB">
        <w:sym w:font="Wingdings" w:char="F0E0"/>
      </w:r>
      <w:r w:rsidRPr="00B50AAB">
        <w:rPr>
          <w:rFonts w:hint="eastAsia"/>
        </w:rPr>
        <w:t>分享见证</w:t>
      </w:r>
      <w:r w:rsidRPr="00B50AAB">
        <w:sym w:font="Wingdings" w:char="F0E0"/>
      </w:r>
      <w:r w:rsidRPr="00B50AAB">
        <w:rPr>
          <w:rFonts w:hint="eastAsia"/>
        </w:rPr>
        <w:t>长老会议提名</w:t>
      </w:r>
      <w:r w:rsidRPr="00B50AAB">
        <w:sym w:font="Wingdings" w:char="F0E0"/>
      </w:r>
      <w:r w:rsidRPr="00B50AAB">
        <w:rPr>
          <w:rFonts w:hint="eastAsia"/>
        </w:rPr>
        <w:t>成员大会投票</w:t>
      </w:r>
      <w:r w:rsidRPr="00B50AAB">
        <w:sym w:font="Wingdings" w:char="F0E0"/>
      </w:r>
      <w:r w:rsidRPr="00B50AAB">
        <w:rPr>
          <w:rFonts w:hint="eastAsia"/>
        </w:rPr>
        <w:t>（受洗）。</w:t>
      </w:r>
    </w:p>
    <w:p w14:paraId="2AFEAEF1" w14:textId="77777777" w:rsidR="00B50AAB" w:rsidRPr="00B50AAB" w:rsidRDefault="00B50AAB" w:rsidP="00B50AAB">
      <w:pPr>
        <w:numPr>
          <w:ilvl w:val="0"/>
          <w:numId w:val="1"/>
        </w:numPr>
      </w:pPr>
      <w:r w:rsidRPr="00B50AAB">
        <w:rPr>
          <w:rFonts w:hint="eastAsia"/>
        </w:rPr>
        <w:t>每个人都有两本书，一本是成员手册，请你每次上课都带来。还有一本是《何谓健康教会？》，这本书勾画出圣经让我们看到的教会的蓝图应当是怎样的，供各位参考阅读。</w:t>
      </w:r>
    </w:p>
    <w:p w14:paraId="078A2082" w14:textId="77777777" w:rsidR="00B50AAB" w:rsidRPr="00B50AAB" w:rsidRDefault="00B50AAB" w:rsidP="00B50AAB">
      <w:pPr>
        <w:numPr>
          <w:ilvl w:val="0"/>
          <w:numId w:val="1"/>
        </w:numPr>
      </w:pPr>
      <w:r w:rsidRPr="00B50AAB">
        <w:rPr>
          <w:rFonts w:hint="eastAsia"/>
        </w:rPr>
        <w:t>询问大家对成员课和加入成员的流程有什么问题？</w:t>
      </w:r>
    </w:p>
    <w:p w14:paraId="590DBD3E" w14:textId="77777777" w:rsidR="00B50AAB" w:rsidRPr="00B50AAB" w:rsidRDefault="00B50AAB" w:rsidP="00B50AAB">
      <w:pPr>
        <w:numPr>
          <w:ilvl w:val="1"/>
          <w:numId w:val="1"/>
        </w:numPr>
      </w:pPr>
      <w:r w:rsidRPr="00B50AAB">
        <w:rPr>
          <w:rFonts w:hint="eastAsia"/>
        </w:rPr>
        <w:t>如果对成员制（教会确认一个人的基督徒身份）有问题，解释并不是教会分派救恩，而是教会对一个人是否真的相信作出尽可能正确的确认（建议他们思考，教会根据什么给一个人举行洗礼？——那同样也是对一个人信仰的确认）。推荐《教会成员制》（百度搜索，九标志网站可以下载）。</w:t>
      </w:r>
    </w:p>
    <w:p w14:paraId="7F21DF31" w14:textId="77777777" w:rsidR="00B50AAB" w:rsidRPr="00B50AAB" w:rsidRDefault="00B50AAB" w:rsidP="00B50AAB">
      <w:pPr>
        <w:numPr>
          <w:ilvl w:val="1"/>
          <w:numId w:val="1"/>
        </w:numPr>
      </w:pPr>
      <w:r w:rsidRPr="00B50AAB">
        <w:rPr>
          <w:rFonts w:hint="eastAsia"/>
        </w:rPr>
        <w:lastRenderedPageBreak/>
        <w:t>提醒在座如果已经受洗，并且在来本教会前委身于一间传扬福音的真教会，可以找Ｘ长老申请在本教会领主餐。但如果你之前没有一间委身的教会，或者已经脱离教会半年以上，我们暂时不能给你主餐，直到我们能够确认（也就是接纳加入教会）你的基督徒信仰。</w:t>
      </w:r>
    </w:p>
    <w:p w14:paraId="517C5BAD" w14:textId="77777777" w:rsidR="00B50AAB" w:rsidRPr="00B50AAB" w:rsidRDefault="00B50AAB" w:rsidP="00B50AAB">
      <w:pPr>
        <w:numPr>
          <w:ilvl w:val="0"/>
          <w:numId w:val="1"/>
        </w:numPr>
      </w:pPr>
      <w:r w:rsidRPr="00B50AAB">
        <w:rPr>
          <w:rFonts w:hint="eastAsia"/>
        </w:rPr>
        <w:t>请每个学员简短地介绍自己：姓名、哪里人、住在哪个区域。鼓励大家彼此认识。</w:t>
      </w:r>
    </w:p>
    <w:p w14:paraId="2AD5E5DF" w14:textId="77777777" w:rsidR="00B50AAB" w:rsidRPr="00B50AAB" w:rsidRDefault="00B50AAB" w:rsidP="00B50AAB">
      <w:pPr>
        <w:numPr>
          <w:ilvl w:val="0"/>
          <w:numId w:val="1"/>
        </w:numPr>
      </w:pPr>
      <w:r w:rsidRPr="00B50AAB">
        <w:rPr>
          <w:rFonts w:hint="eastAsia"/>
        </w:rPr>
        <w:t>为成员课程祷告。</w:t>
      </w:r>
    </w:p>
    <w:p w14:paraId="6AE076AC" w14:textId="77777777" w:rsidR="00B50AAB" w:rsidRPr="00B50AAB" w:rsidRDefault="00B50AAB" w:rsidP="00B50AAB">
      <w:pPr>
        <w:pStyle w:val="Heading1"/>
      </w:pPr>
      <w:r w:rsidRPr="00B50AAB">
        <w:rPr>
          <w:rFonts w:hint="eastAsia"/>
        </w:rPr>
        <w:t>0</w:t>
      </w:r>
      <w:r w:rsidRPr="00B50AAB">
        <w:t>0</w:t>
      </w:r>
      <w:r w:rsidRPr="00B50AAB">
        <w:rPr>
          <w:rFonts w:hint="eastAsia"/>
        </w:rPr>
        <w:t>:</w:t>
      </w:r>
      <w:r w:rsidRPr="00B50AAB">
        <w:t>15</w:t>
      </w:r>
      <w:r>
        <w:tab/>
      </w:r>
      <w:r w:rsidRPr="00B50AAB">
        <w:rPr>
          <w:rFonts w:hint="eastAsia"/>
        </w:rPr>
        <w:t>什么是信仰告白</w:t>
      </w:r>
    </w:p>
    <w:p w14:paraId="40359C72" w14:textId="77777777" w:rsidR="00B50AAB" w:rsidRPr="00B50AAB" w:rsidRDefault="00B50AAB" w:rsidP="00B50AAB">
      <w:r w:rsidRPr="00B50AAB">
        <w:rPr>
          <w:rFonts w:hint="eastAsia"/>
        </w:rPr>
        <w:t>对一间地方教会来说，</w:t>
      </w:r>
      <w:r w:rsidRPr="00B50AAB">
        <w:t>最重要的是她所相信的教义，</w:t>
      </w:r>
      <w:r w:rsidRPr="00B50AAB">
        <w:rPr>
          <w:rFonts w:hint="eastAsia"/>
        </w:rPr>
        <w:t>正是</w:t>
      </w:r>
      <w:r w:rsidRPr="00B50AAB">
        <w:t>教会的</w:t>
      </w:r>
      <w:r w:rsidRPr="00B50AAB">
        <w:rPr>
          <w:rFonts w:hint="eastAsia"/>
        </w:rPr>
        <w:t>教义</w:t>
      </w:r>
      <w:r w:rsidRPr="00B50AAB">
        <w:t>将教会与世界区别开来</w:t>
      </w:r>
      <w:r w:rsidRPr="00B50AAB">
        <w:rPr>
          <w:rFonts w:hint="eastAsia"/>
        </w:rPr>
        <w:t>。</w:t>
      </w:r>
      <w:r w:rsidRPr="00B50AAB">
        <w:t>在今天这</w:t>
      </w:r>
      <w:r w:rsidRPr="00B50AAB">
        <w:rPr>
          <w:rFonts w:hint="eastAsia"/>
        </w:rPr>
        <w:t>一课</w:t>
      </w:r>
      <w:r w:rsidRPr="00B50AAB">
        <w:t>中，我们将学习的是作为一间地方教会</w:t>
      </w:r>
      <w:r w:rsidRPr="00B50AAB">
        <w:rPr>
          <w:rFonts w:hint="eastAsia"/>
        </w:rPr>
        <w:t>的成员</w:t>
      </w:r>
      <w:r w:rsidRPr="00B50AAB">
        <w:t>，我们最起码需要</w:t>
      </w:r>
      <w:r w:rsidRPr="00B50AAB">
        <w:rPr>
          <w:rFonts w:hint="eastAsia"/>
        </w:rPr>
        <w:t>共同相信一些什么</w:t>
      </w:r>
      <w:r w:rsidRPr="00B50AAB">
        <w:t>。我们所共同相信</w:t>
      </w:r>
      <w:r w:rsidRPr="00B50AAB">
        <w:rPr>
          <w:rFonts w:hint="eastAsia"/>
        </w:rPr>
        <w:t>的</w:t>
      </w:r>
      <w:r w:rsidRPr="00B50AAB">
        <w:t>教义</w:t>
      </w:r>
      <w:r w:rsidRPr="00B50AAB">
        <w:rPr>
          <w:rFonts w:hint="eastAsia"/>
        </w:rPr>
        <w:t>确定</w:t>
      </w:r>
      <w:r w:rsidRPr="00B50AAB">
        <w:t>了我们应该如何共同生活、共同</w:t>
      </w:r>
      <w:r w:rsidRPr="00B50AAB">
        <w:rPr>
          <w:rFonts w:hint="eastAsia"/>
        </w:rPr>
        <w:t>敬拜</w:t>
      </w:r>
      <w:r w:rsidRPr="00B50AAB">
        <w:t>和共同服事。信仰告白又是基于圣经的，它是对圣经原则的高度汇总，也是历世历代</w:t>
      </w:r>
      <w:r w:rsidRPr="00B50AAB">
        <w:rPr>
          <w:rFonts w:hint="eastAsia"/>
        </w:rPr>
        <w:t>教会中</w:t>
      </w:r>
      <w:r w:rsidRPr="00B50AAB">
        <w:t>圣徒</w:t>
      </w:r>
      <w:r w:rsidRPr="00B50AAB">
        <w:rPr>
          <w:rFonts w:hint="eastAsia"/>
        </w:rPr>
        <w:t>在</w:t>
      </w:r>
      <w:r w:rsidRPr="00B50AAB">
        <w:t>圣灵带领下所做的果子。</w:t>
      </w:r>
    </w:p>
    <w:p w14:paraId="63BF93E9" w14:textId="77777777" w:rsidR="00B50AAB" w:rsidRPr="00B50AAB" w:rsidRDefault="00B50AAB" w:rsidP="00B50AAB">
      <w:r w:rsidRPr="00B50AAB">
        <w:rPr>
          <w:rFonts w:hint="eastAsia"/>
        </w:rPr>
        <w:t>这份信仰告白来源于</w:t>
      </w:r>
      <w:r w:rsidRPr="00B50AAB">
        <w:t>1833</w:t>
      </w:r>
      <w:r w:rsidRPr="00B50AAB">
        <w:t>年新罕布什尔信仰告白</w:t>
      </w:r>
      <w:r w:rsidRPr="00B50AAB">
        <w:rPr>
          <w:rFonts w:hint="eastAsia"/>
        </w:rPr>
        <w:t>、是被浸信会教会广泛采用的信仰告白。浸信会并没有一个统一的信仰告白，但大部分现代的浸信会教会所使用的美南浸信会信仰告白（</w:t>
      </w:r>
      <w:r w:rsidRPr="00B50AAB">
        <w:rPr>
          <w:rFonts w:hint="eastAsia"/>
        </w:rPr>
        <w:t>BFM</w:t>
      </w:r>
      <w:r w:rsidRPr="00B50AAB">
        <w:rPr>
          <w:rFonts w:hint="eastAsia"/>
        </w:rPr>
        <w:t>）都是从这份新罕布什尔信仰告白修改而来。信仰告白是历史上的信徒们为了反对异端、保守教会的合一，根据圣经而写下的对圣经教义的总结。历史上浸信会最早使用的信仰告白是</w:t>
      </w:r>
      <w:r w:rsidRPr="00B50AAB">
        <w:rPr>
          <w:rFonts w:hint="eastAsia"/>
        </w:rPr>
        <w:t>1</w:t>
      </w:r>
      <w:r w:rsidRPr="00B50AAB">
        <w:t>689</w:t>
      </w:r>
      <w:r w:rsidRPr="00B50AAB">
        <w:rPr>
          <w:rFonts w:hint="eastAsia"/>
        </w:rPr>
        <w:t>年伦敦浸信会公认信条，又称改革宗浸信会信仰告白，其实是威斯敏斯特信仰告白的浸信会版本。我们手中的这份新罕布什尔信仰告白</w:t>
      </w:r>
      <w:r w:rsidRPr="00B50AAB">
        <w:t>忠实</w:t>
      </w:r>
      <w:r w:rsidRPr="00B50AAB">
        <w:rPr>
          <w:rFonts w:hint="eastAsia"/>
        </w:rPr>
        <w:t>于</w:t>
      </w:r>
      <w:r w:rsidRPr="00B50AAB">
        <w:t>1689</w:t>
      </w:r>
      <w:r w:rsidRPr="00B50AAB">
        <w:rPr>
          <w:rFonts w:hint="eastAsia"/>
        </w:rPr>
        <w:t>浸信会公认信条</w:t>
      </w:r>
      <w:r w:rsidRPr="00B50AAB">
        <w:t>，</w:t>
      </w:r>
      <w:r w:rsidRPr="00B50AAB">
        <w:rPr>
          <w:rFonts w:hint="eastAsia"/>
        </w:rPr>
        <w:t>但是更加简短</w:t>
      </w:r>
      <w:r w:rsidRPr="00B50AAB">
        <w:t>和易懂。</w:t>
      </w:r>
      <w:r w:rsidRPr="00B50AAB">
        <w:rPr>
          <w:rFonts w:hint="eastAsia"/>
        </w:rPr>
        <w:t>我们看</w:t>
      </w:r>
      <w:r w:rsidRPr="00B50AAB">
        <w:t>公认信条是</w:t>
      </w:r>
      <w:r w:rsidRPr="00B50AAB">
        <w:rPr>
          <w:rFonts w:hint="eastAsia"/>
        </w:rPr>
        <w:t>教会的神学框架</w:t>
      </w:r>
      <w:r w:rsidRPr="00B50AAB">
        <w:t>——</w:t>
      </w:r>
      <w:r w:rsidRPr="00B50AAB">
        <w:t>就像房屋的结构、承重墙一样，而信仰告白是教会的</w:t>
      </w:r>
      <w:r w:rsidRPr="00B50AAB">
        <w:rPr>
          <w:rFonts w:hint="eastAsia"/>
        </w:rPr>
        <w:t>门，</w:t>
      </w:r>
      <w:r w:rsidRPr="00B50AAB">
        <w:t>教会的成员</w:t>
      </w:r>
      <w:r w:rsidRPr="00B50AAB">
        <w:rPr>
          <w:rFonts w:hint="eastAsia"/>
        </w:rPr>
        <w:t>要从</w:t>
      </w:r>
      <w:r w:rsidRPr="00B50AAB">
        <w:t>这扇门进来</w:t>
      </w:r>
      <w:r w:rsidRPr="00B50AAB">
        <w:rPr>
          <w:rFonts w:hint="eastAsia"/>
        </w:rPr>
        <w:t>作为共同</w:t>
      </w:r>
      <w:r w:rsidRPr="00B50AAB">
        <w:t>服事和生活敬拜的基础，并一同捍卫这扇门</w:t>
      </w:r>
      <w:r w:rsidRPr="00B50AAB">
        <w:rPr>
          <w:rFonts w:hint="eastAsia"/>
        </w:rPr>
        <w:t>，</w:t>
      </w:r>
      <w:r w:rsidRPr="00B50AAB">
        <w:t>避免错误教导的影响。</w:t>
      </w:r>
    </w:p>
    <w:p w14:paraId="479A2AF5" w14:textId="77777777" w:rsidR="00B50AAB" w:rsidRPr="00B50AAB" w:rsidRDefault="00B50AAB" w:rsidP="00B50AAB">
      <w:r w:rsidRPr="00B50AAB">
        <w:rPr>
          <w:rFonts w:hint="eastAsia"/>
        </w:rPr>
        <w:t>所以我们接下来会读信仰告白的每一条并解答大家的问题。你们手中的讲义有个表格，你会看到我们将</w:t>
      </w:r>
      <w:r w:rsidRPr="00B50AAB">
        <w:rPr>
          <w:rFonts w:hint="eastAsia"/>
        </w:rPr>
        <w:t>1</w:t>
      </w:r>
      <w:r w:rsidRPr="00B50AAB">
        <w:t>8</w:t>
      </w:r>
      <w:r w:rsidRPr="00B50AAB">
        <w:rPr>
          <w:rFonts w:hint="eastAsia"/>
        </w:rPr>
        <w:t>个信条划分为四</w:t>
      </w:r>
      <w:r w:rsidRPr="00B50AAB">
        <w:t>个</w:t>
      </w:r>
      <w:r w:rsidRPr="00B50AAB">
        <w:rPr>
          <w:rFonts w:hint="eastAsia"/>
        </w:rPr>
        <w:t>大类。首先，你会看到有十个信条是归类于“历史性基督教”的，这些信条与历史上的罗马天主教会、希腊正教会、东正教会，以及绝大多数的新教教会是一致的，你也会注意到我们十八条信仰告白中一半以上都属于“历史性教义”这一分类。这是</w:t>
      </w:r>
      <w:r w:rsidRPr="00B50AAB">
        <w:t>表明</w:t>
      </w:r>
      <w:r w:rsidRPr="00B50AAB">
        <w:rPr>
          <w:rFonts w:hint="eastAsia"/>
        </w:rPr>
        <w:t>我们所信仰的大多数与历世历代基督徒所相信的是一样的，包括历史中的天主教会、东正教会或者新教教会。在</w:t>
      </w:r>
      <w:r>
        <w:rPr>
          <w:rFonts w:hint="eastAsia"/>
        </w:rPr>
        <w:t>上一课，我们学习了这些历史性的教义，今天我们要学习那些曾经</w:t>
      </w:r>
      <w:r w:rsidRPr="00B50AAB">
        <w:rPr>
          <w:rFonts w:hint="eastAsia"/>
        </w:rPr>
        <w:t>被天主教扭曲、但在宗教改革的时候得到恢复的教义，最后我们再来看浸信会的两个</w:t>
      </w:r>
      <w:r>
        <w:rPr>
          <w:rFonts w:hint="eastAsia"/>
        </w:rPr>
        <w:t>神学</w:t>
      </w:r>
      <w:r w:rsidRPr="00B50AAB">
        <w:rPr>
          <w:rFonts w:hint="eastAsia"/>
        </w:rPr>
        <w:t>特点：会众制和唯独信而受洗。</w:t>
      </w:r>
    </w:p>
    <w:p w14:paraId="006EE6A1" w14:textId="77777777" w:rsidR="00B50AAB" w:rsidRPr="00B50AAB" w:rsidRDefault="00B50AAB" w:rsidP="00B50AAB">
      <w:pPr>
        <w:pStyle w:val="Heading1"/>
      </w:pPr>
      <w:r>
        <w:rPr>
          <w:rFonts w:hint="eastAsia"/>
        </w:rPr>
        <w:t>0</w:t>
      </w:r>
      <w:r>
        <w:t>0</w:t>
      </w:r>
      <w:r>
        <w:rPr>
          <w:rFonts w:hint="eastAsia"/>
        </w:rPr>
        <w:t>:</w:t>
      </w:r>
      <w:r>
        <w:t>30</w:t>
      </w:r>
      <w:r>
        <w:tab/>
      </w:r>
      <w:r w:rsidRPr="00B50AAB">
        <w:rPr>
          <w:rFonts w:hint="eastAsia"/>
        </w:rPr>
        <w:t>新教</w:t>
      </w:r>
      <w:r w:rsidRPr="00B50AAB">
        <w:t>教义</w:t>
      </w:r>
    </w:p>
    <w:p w14:paraId="39925800" w14:textId="77777777" w:rsidR="00B50AAB" w:rsidRPr="00B50AAB" w:rsidRDefault="00B50AAB" w:rsidP="00B50AAB">
      <w:r>
        <w:rPr>
          <w:rFonts w:hint="eastAsia"/>
        </w:rPr>
        <w:t>接着上次的，我们</w:t>
      </w:r>
      <w:r w:rsidRPr="00B50AAB">
        <w:rPr>
          <w:rFonts w:hint="eastAsia"/>
        </w:rPr>
        <w:t>可以看到有七个信条被归类为“新教”。这些信条是新教教会与天主教会、正教会所不同的信仰。我们爱天主教与正教会里头的弟兄姊妹，我们相信里面有真正重生得救的基督徒，但是我们也相信他们所信仰的内容里面有不符合圣经的严重错谬，包括对救恩和称义的看法、对圣经权威的认识，等等。我们不赞同甚至反对他们的教导。</w:t>
      </w:r>
      <w:r>
        <w:rPr>
          <w:rFonts w:hint="eastAsia"/>
        </w:rPr>
        <w:t>所以我们并不看天主教是信仰纯正的基督教，它是与我们不同的另一个信仰。在美国最大的新教宗派美南浸信会，和天主教对话的部门属于“跨宗教对话部”而不是“</w:t>
      </w:r>
      <w:r w:rsidR="00D322BC">
        <w:rPr>
          <w:rFonts w:hint="eastAsia"/>
        </w:rPr>
        <w:t>福音合作部”，说明天主教在福音最基本的问题上与我们所信的不同。那么具体表现在哪些方面呢？第二大类的这八个</w:t>
      </w:r>
      <w:r w:rsidRPr="00B50AAB">
        <w:rPr>
          <w:rFonts w:hint="eastAsia"/>
        </w:rPr>
        <w:t>信条是所有新教教会，包括长老会、浸信会、圣公会、循道会等宗派，甚至三自</w:t>
      </w:r>
      <w:r w:rsidRPr="00B50AAB">
        <w:t>也都</w:t>
      </w:r>
      <w:r w:rsidRPr="00B50AAB">
        <w:rPr>
          <w:rFonts w:hint="eastAsia"/>
        </w:rPr>
        <w:t>所承认的。</w:t>
      </w:r>
    </w:p>
    <w:p w14:paraId="3E46C39B" w14:textId="77777777" w:rsidR="00B50AAB" w:rsidRDefault="00B50AAB" w:rsidP="00B50AAB">
      <w:r w:rsidRPr="00D322BC">
        <w:rPr>
          <w:rFonts w:hint="eastAsia"/>
          <w:b/>
          <w:u w:val="single"/>
        </w:rPr>
        <w:t>第一条：</w:t>
      </w:r>
      <w:r w:rsidRPr="00D322BC">
        <w:rPr>
          <w:b/>
          <w:u w:val="single"/>
        </w:rPr>
        <w:t>圣经论</w:t>
      </w:r>
      <w:r w:rsidR="00D322BC">
        <w:rPr>
          <w:rFonts w:hint="eastAsia"/>
        </w:rPr>
        <w:t>（请一位学员将其读出来）</w:t>
      </w:r>
      <w:r w:rsidRPr="00B50AAB">
        <w:t>。</w:t>
      </w:r>
    </w:p>
    <w:p w14:paraId="3BCADAD0" w14:textId="77777777" w:rsidR="00D322BC" w:rsidRDefault="00D322BC" w:rsidP="00B50AAB">
      <w:r>
        <w:rPr>
          <w:rFonts w:hint="eastAsia"/>
        </w:rPr>
        <w:t>天主教相信真理的最高权威是圣经和教会，换句话说，教会的传统居有和圣经同等的地位，并且和圣经一样是无误的。这也是宗教改革的神学家们所反对的，因为教会是人组成的，教会当然可能犯错，而且天主教历史上就曾经发布过自相矛盾的谕令。传统在不违反圣经的前提下值得我们尊重、参考和学习，因为圣灵也在教会历史不同的时期在教会中工作，并且在传统中得到体现，但传统是可能出错的，传统需要降伏在圣经之下、需要经过圣经的检验。因此，这一条信仰告白告诉我们，圣经才是绝对无误的、来自神的启示，是教会的最高标准。</w:t>
      </w:r>
    </w:p>
    <w:p w14:paraId="70393EAB" w14:textId="77777777" w:rsidR="00D322BC" w:rsidRPr="00D322BC" w:rsidRDefault="00D322BC" w:rsidP="00B50AAB">
      <w:r>
        <w:rPr>
          <w:rFonts w:hint="eastAsia"/>
        </w:rPr>
        <w:lastRenderedPageBreak/>
        <w:t>这意味着，每个成员都有责任阅读圣经、思考圣经，并且根据圣经参与教会生活，当你看到不符合圣经的做法时，应当以敬虔、合乎圣经的方式指出来，并且为教会能够不断地按照圣经生活而努力。你有责任捍卫圣经在这间教会的地位。</w:t>
      </w:r>
    </w:p>
    <w:p w14:paraId="5F260F8B" w14:textId="77777777" w:rsidR="00D322BC" w:rsidRPr="00D322BC" w:rsidRDefault="00B50AAB" w:rsidP="00B50AAB">
      <w:pPr>
        <w:rPr>
          <w:b/>
        </w:rPr>
      </w:pPr>
      <w:r w:rsidRPr="00D322BC">
        <w:rPr>
          <w:rFonts w:hint="eastAsia"/>
          <w:b/>
          <w:u w:val="single"/>
        </w:rPr>
        <w:t>第五条：称义</w:t>
      </w:r>
      <w:r w:rsidR="00D322BC" w:rsidRPr="00D322BC">
        <w:rPr>
          <w:rFonts w:hint="eastAsia"/>
          <w:b/>
        </w:rPr>
        <w:t>（请一位学员将其读出来）</w:t>
      </w:r>
      <w:r w:rsidRPr="00D322BC">
        <w:rPr>
          <w:b/>
        </w:rPr>
        <w:t>。</w:t>
      </w:r>
    </w:p>
    <w:p w14:paraId="522F3737" w14:textId="77777777" w:rsidR="00D322BC" w:rsidRDefault="00B50AAB" w:rsidP="00B50AAB">
      <w:r w:rsidRPr="00B50AAB">
        <w:rPr>
          <w:rFonts w:hint="eastAsia"/>
        </w:rPr>
        <w:t>新教</w:t>
      </w:r>
      <w:r w:rsidRPr="00B50AAB">
        <w:t>相信神宣告罪人</w:t>
      </w:r>
      <w:r w:rsidRPr="00B50AAB">
        <w:rPr>
          <w:rFonts w:hint="eastAsia"/>
        </w:rPr>
        <w:t>为义，</w:t>
      </w:r>
      <w:r w:rsidRPr="00B50AAB">
        <w:t>是神使人称义，</w:t>
      </w:r>
      <w:r w:rsidRPr="00B50AAB">
        <w:rPr>
          <w:rFonts w:hint="eastAsia"/>
        </w:rPr>
        <w:t>而不是人的行为</w:t>
      </w:r>
      <w:r w:rsidRPr="00B50AAB">
        <w:t>使人称义。但是</w:t>
      </w:r>
      <w:r w:rsidRPr="00B50AAB">
        <w:rPr>
          <w:rFonts w:hint="eastAsia"/>
        </w:rPr>
        <w:t>天主教会认为</w:t>
      </w:r>
      <w:r w:rsidRPr="00B50AAB">
        <w:t>人</w:t>
      </w:r>
      <w:r w:rsidRPr="00B50AAB">
        <w:rPr>
          <w:rFonts w:hint="eastAsia"/>
        </w:rPr>
        <w:t>只有</w:t>
      </w:r>
      <w:r w:rsidRPr="00B50AAB">
        <w:t>完全之后才能被称义，</w:t>
      </w:r>
      <w:r w:rsidRPr="00B50AAB">
        <w:rPr>
          <w:rFonts w:hint="eastAsia"/>
        </w:rPr>
        <w:t>所以人或者</w:t>
      </w:r>
      <w:r w:rsidRPr="00B50AAB">
        <w:t>在行为上完全，或者在炼狱中完全。</w:t>
      </w:r>
      <w:r w:rsidR="00D322BC">
        <w:rPr>
          <w:rFonts w:hint="eastAsia"/>
        </w:rPr>
        <w:t>因此，天主教发展出了一整套炼狱观，即死去的基督徒在炼狱中经历苦难，而一些圣徒多余的“圣洁”可以被转移到那些在炼狱受苦的基督徒身上，而这种转移是要由教会来分派的，教会分派的方式就是出售赎罪券。</w:t>
      </w:r>
    </w:p>
    <w:p w14:paraId="78660C26" w14:textId="77777777" w:rsidR="00B50AAB" w:rsidRPr="00B50AAB" w:rsidRDefault="00B50AAB" w:rsidP="00B50AAB">
      <w:r w:rsidRPr="00B50AAB">
        <w:rPr>
          <w:rFonts w:hint="eastAsia"/>
        </w:rPr>
        <w:t>而</w:t>
      </w:r>
      <w:r w:rsidR="00D322BC">
        <w:rPr>
          <w:rFonts w:hint="eastAsia"/>
        </w:rPr>
        <w:t>圣经则让我们看到：</w:t>
      </w:r>
      <w:r w:rsidRPr="00B50AAB">
        <w:rPr>
          <w:rFonts w:hint="eastAsia"/>
        </w:rPr>
        <w:t>我们被称义</w:t>
      </w:r>
      <w:r w:rsidRPr="00B50AAB">
        <w:t>是因为耶稣基督是完全的义人，他在十字架上为我们</w:t>
      </w:r>
      <w:r w:rsidRPr="00B50AAB">
        <w:rPr>
          <w:rFonts w:hint="eastAsia"/>
        </w:rPr>
        <w:t>背负了</w:t>
      </w:r>
      <w:r w:rsidRPr="00B50AAB">
        <w:t>刑</w:t>
      </w:r>
      <w:r w:rsidRPr="00B50AAB">
        <w:rPr>
          <w:rFonts w:hint="eastAsia"/>
        </w:rPr>
        <w:t>罚</w:t>
      </w:r>
      <w:r w:rsidRPr="00B50AAB">
        <w:t>，所以我们</w:t>
      </w:r>
      <w:r w:rsidR="00D322BC">
        <w:rPr>
          <w:rFonts w:hint="eastAsia"/>
        </w:rPr>
        <w:t>得以被神</w:t>
      </w:r>
      <w:r w:rsidRPr="00B50AAB">
        <w:t>称为义</w:t>
      </w:r>
      <w:r w:rsidR="00D322BC">
        <w:rPr>
          <w:rFonts w:hint="eastAsia"/>
        </w:rPr>
        <w:t>、从而与神和好</w:t>
      </w:r>
      <w:r w:rsidRPr="00B50AAB">
        <w:t>。透过我们的信心</w:t>
      </w:r>
      <w:r w:rsidRPr="00B50AAB">
        <w:rPr>
          <w:rFonts w:hint="eastAsia"/>
        </w:rPr>
        <w:t>，</w:t>
      </w:r>
      <w:r w:rsidRPr="00B50AAB">
        <w:t>他的义被归算在我们身上。正如</w:t>
      </w:r>
      <w:r w:rsidRPr="00B50AAB">
        <w:rPr>
          <w:rFonts w:hint="eastAsia"/>
        </w:rPr>
        <w:t>哥林多后书</w:t>
      </w:r>
      <w:r w:rsidRPr="00D322BC">
        <w:rPr>
          <w:rFonts w:hint="eastAsia"/>
        </w:rPr>
        <w:t>5:21</w:t>
      </w:r>
      <w:r w:rsidRPr="00B50AAB">
        <w:rPr>
          <w:rFonts w:hint="eastAsia"/>
        </w:rPr>
        <w:t>所说</w:t>
      </w:r>
      <w:r w:rsidRPr="00B50AAB">
        <w:t>，</w:t>
      </w:r>
      <w:r w:rsidRPr="00D322BC">
        <w:rPr>
          <w:rFonts w:ascii="宋体" w:hAnsi="宋体"/>
        </w:rPr>
        <w:t>“</w:t>
      </w:r>
      <w:r w:rsidRPr="00D322BC">
        <w:rPr>
          <w:rFonts w:ascii="宋体" w:hAnsi="宋体" w:hint="eastAsia"/>
          <w:b/>
          <w:u w:val="single"/>
        </w:rPr>
        <w:t>神使那无罪的，替我们成为罪。好叫我们在他里面成为神的义。</w:t>
      </w:r>
      <w:r w:rsidRPr="00D322BC">
        <w:rPr>
          <w:rFonts w:ascii="宋体" w:hAnsi="宋体"/>
        </w:rPr>
        <w:t>”</w:t>
      </w:r>
    </w:p>
    <w:p w14:paraId="7DECFF78" w14:textId="77777777" w:rsidR="00B50AAB" w:rsidRDefault="00B50AAB" w:rsidP="00B50AAB">
      <w:r w:rsidRPr="00D322BC">
        <w:rPr>
          <w:rFonts w:hint="eastAsia"/>
          <w:b/>
          <w:u w:val="single"/>
        </w:rPr>
        <w:t>第八条：</w:t>
      </w:r>
      <w:r w:rsidRPr="00D322BC">
        <w:rPr>
          <w:b/>
          <w:u w:val="single"/>
        </w:rPr>
        <w:t>悔改</w:t>
      </w:r>
      <w:r w:rsidR="00D322BC">
        <w:rPr>
          <w:rFonts w:hint="eastAsia"/>
        </w:rPr>
        <w:t>（请一位学员将其读出来）</w:t>
      </w:r>
      <w:r w:rsidRPr="00B50AAB">
        <w:t>。</w:t>
      </w:r>
    </w:p>
    <w:p w14:paraId="08118D91" w14:textId="77777777" w:rsidR="00D322BC" w:rsidRPr="00B50AAB" w:rsidRDefault="006D14CB" w:rsidP="00B50AAB">
      <w:r>
        <w:rPr>
          <w:rFonts w:hint="eastAsia"/>
        </w:rPr>
        <w:t>雅各书</w:t>
      </w:r>
      <w:r>
        <w:rPr>
          <w:rFonts w:hint="eastAsia"/>
        </w:rPr>
        <w:t>2:</w:t>
      </w:r>
      <w:r>
        <w:t>19</w:t>
      </w:r>
      <w:r>
        <w:rPr>
          <w:rFonts w:hint="eastAsia"/>
        </w:rPr>
        <w:t>说：“</w:t>
      </w:r>
      <w:r w:rsidRPr="006D14CB">
        <w:rPr>
          <w:rFonts w:hint="eastAsia"/>
          <w:b/>
          <w:u w:val="single"/>
        </w:rPr>
        <w:t>你信神只有一位，你信的不错；鬼魔也信，却是战惊。</w:t>
      </w:r>
      <w:r>
        <w:rPr>
          <w:rFonts w:hint="eastAsia"/>
        </w:rPr>
        <w:t>”基督徒绝不只是认同基督教所说的都是事实而已，魔鬼也认同，基督徒是向神悔改的人，是相信自己是罪人、并且定意转离罪恶，要以基督为中心而生活的人。所以这条信仰告白描述了基督徒悔改的过程，和悔改的内容。</w:t>
      </w:r>
    </w:p>
    <w:p w14:paraId="2470A79A" w14:textId="77777777" w:rsidR="006D14CB" w:rsidRDefault="00B50AAB" w:rsidP="00B50AAB">
      <w:r w:rsidRPr="006D14CB">
        <w:rPr>
          <w:rFonts w:hint="eastAsia"/>
          <w:b/>
          <w:u w:val="single"/>
        </w:rPr>
        <w:t>第九条</w:t>
      </w:r>
      <w:r w:rsidRPr="006D14CB">
        <w:rPr>
          <w:b/>
          <w:u w:val="single"/>
        </w:rPr>
        <w:t>：拣选</w:t>
      </w:r>
      <w:r w:rsidR="00D322BC">
        <w:rPr>
          <w:rFonts w:hint="eastAsia"/>
        </w:rPr>
        <w:t>（请一位学员将其读出来）</w:t>
      </w:r>
      <w:r w:rsidRPr="00B50AAB">
        <w:t>。</w:t>
      </w:r>
    </w:p>
    <w:p w14:paraId="10DA9411" w14:textId="77777777" w:rsidR="00B50AAB" w:rsidRPr="00B50AAB" w:rsidRDefault="00B50AAB" w:rsidP="00B50AAB">
      <w:r w:rsidRPr="00B50AAB">
        <w:rPr>
          <w:rFonts w:hint="eastAsia"/>
        </w:rPr>
        <w:t>这一条</w:t>
      </w:r>
      <w:r w:rsidRPr="00B50AAB">
        <w:t>款是讲</w:t>
      </w:r>
      <w:r w:rsidRPr="00B50AAB">
        <w:rPr>
          <w:rFonts w:hint="eastAsia"/>
        </w:rPr>
        <w:t>到</w:t>
      </w:r>
      <w:r w:rsidRPr="00B50AAB">
        <w:t>圣经中的拣选，你会看到</w:t>
      </w:r>
      <w:r w:rsidR="006D14CB">
        <w:rPr>
          <w:rFonts w:hint="eastAsia"/>
        </w:rPr>
        <w:t>这一条和前一条形成了</w:t>
      </w:r>
      <w:r w:rsidRPr="00B50AAB">
        <w:t>一个张力</w:t>
      </w:r>
      <w:r w:rsidR="006D14CB">
        <w:rPr>
          <w:rFonts w:hint="eastAsia"/>
        </w:rPr>
        <w:t>。一方面，第八条说，基督徒必须有信心和悔改，这是神圣的责任；另一方面，神</w:t>
      </w:r>
      <w:r w:rsidRPr="00B50AAB">
        <w:t>在</w:t>
      </w:r>
      <w:r w:rsidRPr="00B50AAB">
        <w:rPr>
          <w:rFonts w:hint="eastAsia"/>
        </w:rPr>
        <w:t>预先</w:t>
      </w:r>
      <w:r w:rsidRPr="00B50AAB">
        <w:t>就做了拣选（以弗所书</w:t>
      </w:r>
      <w:r w:rsidRPr="00B50AAB">
        <w:rPr>
          <w:rFonts w:hint="eastAsia"/>
        </w:rPr>
        <w:t>1:4</w:t>
      </w:r>
      <w:r w:rsidRPr="00B50AAB">
        <w:rPr>
          <w:rFonts w:hint="eastAsia"/>
        </w:rPr>
        <w:t>）</w:t>
      </w:r>
      <w:r w:rsidRPr="00B50AAB">
        <w:t>，神使用</w:t>
      </w:r>
      <w:r w:rsidR="006D14CB">
        <w:rPr>
          <w:rFonts w:hint="eastAsia"/>
        </w:rPr>
        <w:t>祂达成拣选这一目的的</w:t>
      </w:r>
      <w:r w:rsidRPr="00B50AAB">
        <w:t>手段</w:t>
      </w:r>
      <w:r w:rsidRPr="00B50AAB">
        <w:rPr>
          <w:rFonts w:hint="eastAsia"/>
        </w:rPr>
        <w:t>——</w:t>
      </w:r>
      <w:r w:rsidRPr="00B50AAB">
        <w:t>也就是福音的宣讲</w:t>
      </w:r>
      <w:r w:rsidRPr="00B50AAB">
        <w:t>——</w:t>
      </w:r>
      <w:r w:rsidRPr="00B50AAB">
        <w:t>来拯救我们。</w:t>
      </w:r>
      <w:r w:rsidR="009F1A75">
        <w:rPr>
          <w:rFonts w:hint="eastAsia"/>
        </w:rPr>
        <w:t>神先拣选了我们，然后重生了我们，重生带来的果效就是悔改和信靠。这是罗马书</w:t>
      </w:r>
      <w:r w:rsidR="009F1A75">
        <w:rPr>
          <w:rFonts w:hint="eastAsia"/>
        </w:rPr>
        <w:t>8:</w:t>
      </w:r>
      <w:r w:rsidR="009F1A75">
        <w:t>30</w:t>
      </w:r>
      <w:r w:rsidR="009F1A75">
        <w:rPr>
          <w:rFonts w:hint="eastAsia"/>
        </w:rPr>
        <w:t>告诉我们的：</w:t>
      </w:r>
      <w:r w:rsidR="009F1A75" w:rsidRPr="009F1A75">
        <w:rPr>
          <w:rFonts w:ascii="宋体" w:hAnsi="宋体"/>
        </w:rPr>
        <w:t>“</w:t>
      </w:r>
      <w:r w:rsidR="009F1A75" w:rsidRPr="009F1A75">
        <w:rPr>
          <w:rFonts w:ascii="宋体" w:hAnsi="宋体" w:hint="eastAsia"/>
          <w:b/>
          <w:u w:val="single"/>
        </w:rPr>
        <w:t>预先所定下的人又召他们来；所召来的人又称他们为义；所称为义的人又叫他们得荣耀。</w:t>
      </w:r>
      <w:r w:rsidR="009F1A75" w:rsidRPr="009F1A75">
        <w:rPr>
          <w:rFonts w:ascii="宋体" w:hAnsi="宋体"/>
        </w:rPr>
        <w:t>”</w:t>
      </w:r>
    </w:p>
    <w:p w14:paraId="2C6F10D7" w14:textId="77777777" w:rsidR="00B50AAB" w:rsidRDefault="00B50AAB" w:rsidP="00B50AAB">
      <w:r w:rsidRPr="009F1A75">
        <w:rPr>
          <w:rFonts w:hint="eastAsia"/>
          <w:b/>
          <w:u w:val="single"/>
        </w:rPr>
        <w:t>第十条</w:t>
      </w:r>
      <w:r w:rsidRPr="009F1A75">
        <w:rPr>
          <w:b/>
          <w:u w:val="single"/>
        </w:rPr>
        <w:t>：成圣</w:t>
      </w:r>
      <w:r w:rsidR="00D322BC">
        <w:rPr>
          <w:rFonts w:hint="eastAsia"/>
        </w:rPr>
        <w:t>（请一位学员将其读出来）</w:t>
      </w:r>
      <w:r w:rsidRPr="00B50AAB">
        <w:rPr>
          <w:rFonts w:hint="eastAsia"/>
        </w:rPr>
        <w:t>。</w:t>
      </w:r>
    </w:p>
    <w:p w14:paraId="3BE5D894" w14:textId="77777777" w:rsidR="009F1A75" w:rsidRPr="00B50AAB" w:rsidRDefault="009F1A75" w:rsidP="00B50AAB">
      <w:r>
        <w:rPr>
          <w:rFonts w:hint="eastAsia"/>
        </w:rPr>
        <w:t>在被称义之后，基督徒就走上了成圣的道路。“称义”是一次性的因为耶稣基督的救赎而披戴了基督、住在基督里面</w:t>
      </w:r>
      <w:r w:rsidR="003B0E18">
        <w:rPr>
          <w:rFonts w:hint="eastAsia"/>
        </w:rPr>
        <w:t>，因而被神看为义、得着神的赦免。那么“成圣”就是我们在实际的生活中不断地成长、并且越来越像基督的一个过程。所以从神的角度来说，我们都是圣徒；而从我们的实际操练来说，我们要不断地追求成为圣洁的样式。成圣的方式是普普通通的，没有捷径：通过读神的话语、自我省察、钉死老我，为自己的罪警醒和祷告。</w:t>
      </w:r>
    </w:p>
    <w:p w14:paraId="7BB282C0" w14:textId="77777777" w:rsidR="003B0E18" w:rsidRDefault="00B50AAB" w:rsidP="00B50AAB">
      <w:r w:rsidRPr="003B0E18">
        <w:rPr>
          <w:rFonts w:hint="eastAsia"/>
          <w:b/>
          <w:u w:val="single"/>
        </w:rPr>
        <w:t>第十一条：</w:t>
      </w:r>
      <w:r w:rsidRPr="003B0E18">
        <w:rPr>
          <w:b/>
          <w:u w:val="single"/>
        </w:rPr>
        <w:t>圣徒蒙保守</w:t>
      </w:r>
      <w:r w:rsidR="00D322BC">
        <w:rPr>
          <w:rFonts w:hint="eastAsia"/>
        </w:rPr>
        <w:t>（请一位学员将其读出来）</w:t>
      </w:r>
      <w:r w:rsidRPr="00B50AAB">
        <w:rPr>
          <w:rFonts w:hint="eastAsia"/>
        </w:rPr>
        <w:t>。</w:t>
      </w:r>
    </w:p>
    <w:p w14:paraId="0A4EE98D" w14:textId="304C3AE6" w:rsidR="00B50AAB" w:rsidRPr="00B50AAB" w:rsidRDefault="00B50AAB" w:rsidP="00B50AAB">
      <w:r w:rsidRPr="00B50AAB">
        <w:rPr>
          <w:rFonts w:hint="eastAsia"/>
        </w:rPr>
        <w:t>换句话说</w:t>
      </w:r>
      <w:r w:rsidRPr="00B50AAB">
        <w:t>，我们怎么知道一个人是真</w:t>
      </w:r>
      <w:r w:rsidRPr="00B50AAB">
        <w:rPr>
          <w:rFonts w:hint="eastAsia"/>
        </w:rPr>
        <w:t>基督徒</w:t>
      </w:r>
      <w:r w:rsidRPr="00B50AAB">
        <w:t>还是肤浅的假信者？一个</w:t>
      </w:r>
      <w:r w:rsidRPr="00B50AAB">
        <w:rPr>
          <w:rFonts w:hint="eastAsia"/>
        </w:rPr>
        <w:t>可以辨认的果子</w:t>
      </w:r>
      <w:r w:rsidRPr="00B50AAB">
        <w:t>就是真信徒会蒙神保守</w:t>
      </w:r>
      <w:r w:rsidR="003B0E18">
        <w:rPr>
          <w:rFonts w:hint="eastAsia"/>
        </w:rPr>
        <w:t>，并且忍耐到底。真信徒是不会失落的，神说没有人能把主的羊从主手里夺</w:t>
      </w:r>
      <w:r w:rsidR="00EB5B48">
        <w:rPr>
          <w:rFonts w:hint="eastAsia"/>
        </w:rPr>
        <w:t>去</w:t>
      </w:r>
      <w:r w:rsidR="003B0E18">
        <w:rPr>
          <w:rFonts w:hint="eastAsia"/>
        </w:rPr>
        <w:t>，因为祂是神，撒旦不能，甚至这个羊自己也不能。</w:t>
      </w:r>
    </w:p>
    <w:p w14:paraId="10628BFC" w14:textId="77777777" w:rsidR="003B0E18" w:rsidRDefault="00B50AAB" w:rsidP="00B50AAB">
      <w:r w:rsidRPr="003B0E18">
        <w:rPr>
          <w:rFonts w:hint="eastAsia"/>
          <w:b/>
          <w:u w:val="single"/>
        </w:rPr>
        <w:t>第十七条：审判</w:t>
      </w:r>
      <w:r w:rsidR="00D322BC">
        <w:rPr>
          <w:rFonts w:hint="eastAsia"/>
        </w:rPr>
        <w:t>（请一位学员将其读出来）</w:t>
      </w:r>
      <w:r w:rsidRPr="00B50AAB">
        <w:t>。</w:t>
      </w:r>
    </w:p>
    <w:p w14:paraId="2FA0FA25" w14:textId="77777777" w:rsidR="00B50AAB" w:rsidRPr="00B50AAB" w:rsidRDefault="00B50AAB" w:rsidP="00B50AAB">
      <w:r w:rsidRPr="00B50AAB">
        <w:rPr>
          <w:rFonts w:hint="eastAsia"/>
        </w:rPr>
        <w:t>义人</w:t>
      </w:r>
      <w:r w:rsidRPr="00B50AAB">
        <w:t>是借着在基督里的信心而被算为义的人，而恶人是那些不愿意相信和接受基督的人。</w:t>
      </w:r>
      <w:r w:rsidR="003B0E18">
        <w:rPr>
          <w:rFonts w:hint="eastAsia"/>
        </w:rPr>
        <w:t>我们相信，神最后会这样审判我们，并且这审判所带来的将会是本质的区别。</w:t>
      </w:r>
    </w:p>
    <w:p w14:paraId="4DA92EBD" w14:textId="77777777" w:rsidR="00B50AAB" w:rsidRPr="003B0E18" w:rsidRDefault="003B0E18" w:rsidP="00B50AAB">
      <w:r w:rsidRPr="003B0E18">
        <w:rPr>
          <w:rFonts w:hint="eastAsia"/>
        </w:rPr>
        <w:t>【到目前为止，</w:t>
      </w:r>
      <w:r w:rsidR="00B50AAB" w:rsidRPr="003B0E18">
        <w:rPr>
          <w:rFonts w:hint="eastAsia"/>
        </w:rPr>
        <w:t>有什么问题吗？</w:t>
      </w:r>
      <w:r w:rsidRPr="003B0E18">
        <w:rPr>
          <w:rFonts w:hint="eastAsia"/>
        </w:rPr>
        <w:t>】</w:t>
      </w:r>
    </w:p>
    <w:p w14:paraId="6E72E592" w14:textId="77777777" w:rsidR="00B50AAB" w:rsidRPr="00B50AAB" w:rsidRDefault="003B0E18" w:rsidP="003B0E18">
      <w:pPr>
        <w:pStyle w:val="Heading1"/>
      </w:pPr>
      <w:r>
        <w:rPr>
          <w:rFonts w:hint="eastAsia"/>
        </w:rPr>
        <w:t>0</w:t>
      </w:r>
      <w:r>
        <w:t>0</w:t>
      </w:r>
      <w:r>
        <w:rPr>
          <w:rFonts w:hint="eastAsia"/>
        </w:rPr>
        <w:t>:</w:t>
      </w:r>
      <w:r>
        <w:t>45</w:t>
      </w:r>
      <w:r>
        <w:tab/>
      </w:r>
      <w:r w:rsidR="00B50AAB" w:rsidRPr="00B50AAB">
        <w:rPr>
          <w:rFonts w:hint="eastAsia"/>
        </w:rPr>
        <w:t>公理制（</w:t>
      </w:r>
      <w:r w:rsidR="00B50AAB" w:rsidRPr="00B50AAB">
        <w:t>会众制）</w:t>
      </w:r>
      <w:r w:rsidR="00B50AAB" w:rsidRPr="00B50AAB">
        <w:rPr>
          <w:rFonts w:hint="eastAsia"/>
        </w:rPr>
        <w:t>教会</w:t>
      </w:r>
    </w:p>
    <w:p w14:paraId="48DDF4DF" w14:textId="77777777" w:rsidR="00B50AAB" w:rsidRDefault="00B50AAB" w:rsidP="00B50AAB">
      <w:r w:rsidRPr="003B0E18">
        <w:rPr>
          <w:rFonts w:hint="eastAsia"/>
          <w:b/>
          <w:u w:val="single"/>
        </w:rPr>
        <w:t>第十三条：</w:t>
      </w:r>
      <w:r w:rsidRPr="003B0E18">
        <w:rPr>
          <w:b/>
          <w:u w:val="single"/>
        </w:rPr>
        <w:t>教会</w:t>
      </w:r>
      <w:r w:rsidRPr="00B50AAB">
        <w:rPr>
          <w:rFonts w:hint="eastAsia"/>
        </w:rPr>
        <w:t>表明</w:t>
      </w:r>
      <w:r w:rsidRPr="00B50AAB">
        <w:t>我们是一个会众制教会。</w:t>
      </w:r>
      <w:r w:rsidR="00D322BC">
        <w:rPr>
          <w:rFonts w:hint="eastAsia"/>
        </w:rPr>
        <w:t>（请一位学员将其读出来）</w:t>
      </w:r>
    </w:p>
    <w:p w14:paraId="0607D8F8" w14:textId="77777777" w:rsidR="003B0E18" w:rsidRDefault="003B0E18" w:rsidP="00B50AAB">
      <w:r>
        <w:rPr>
          <w:rFonts w:hint="eastAsia"/>
        </w:rPr>
        <w:t>这条信仰告白告诉我们几个重要的会众制教会特征：</w:t>
      </w:r>
    </w:p>
    <w:p w14:paraId="761B6048" w14:textId="77777777" w:rsidR="003B0E18" w:rsidRDefault="003B0E18" w:rsidP="00B50AAB">
      <w:r>
        <w:rPr>
          <w:rFonts w:hint="eastAsia"/>
        </w:rPr>
        <w:t>第一，教会由信仰上彼此立约、福音里彼此团契的一群基督徒组成。换句话说，如果一个人不是基督徒，我们欢迎他来聚会和认识福音，但他不是这间教会的成员；如果有另一个教会或者另一个宗</w:t>
      </w:r>
      <w:r>
        <w:rPr>
          <w:rFonts w:hint="eastAsia"/>
        </w:rPr>
        <w:lastRenderedPageBreak/>
        <w:t>派的基督徒来聚会，我们也欢迎，但他也不是这间教会的成员，因为他没有与我们彼此立约和委身；如果有没有教会、自称是基督徒的朋友来，我们也同样欢迎，但他也同样不是教会的成员。所以教会是一群人，一群彼此立约、相信同样的福音信仰的基督徒（不包括他们尚未信的儿女）。</w:t>
      </w:r>
    </w:p>
    <w:p w14:paraId="1349A138" w14:textId="77777777" w:rsidR="003B0E18" w:rsidRDefault="003B0E18" w:rsidP="00B50AAB">
      <w:r>
        <w:rPr>
          <w:rFonts w:hint="eastAsia"/>
        </w:rPr>
        <w:t>第二，这间教会在基督面前为自己负责，他们的最高权柄是这群圣徒，他们识别出神赐给他们的长老和执事来，并且顺服这些教会的圣职。他们不需要，也不应该服从教会以外的权柄，无论这个权柄是政府、街道办，基督教的某个委员会或者宗派组织。</w:t>
      </w:r>
    </w:p>
    <w:p w14:paraId="0ABAACF3" w14:textId="77777777" w:rsidR="00B50AAB" w:rsidRPr="00B50AAB" w:rsidRDefault="003B0E18" w:rsidP="00B50AAB">
      <w:r>
        <w:rPr>
          <w:rFonts w:hint="eastAsia"/>
        </w:rPr>
        <w:t>第三，那么，教会是不是所有的大小事务都要成员们来投票呢？不是的，圣经让我们看到教会有两个圣职：长老和执事。前者在属灵上带领、在行政上治理，而后者在行政上辅助和执行。</w:t>
      </w:r>
      <w:r w:rsidR="00C03377">
        <w:rPr>
          <w:rFonts w:hint="eastAsia"/>
        </w:rPr>
        <w:t>成员们需要在重大的事情上共同做决定，在次要的事情和日常的执行上顺服他们所确认的领袖。这就叫会众制，</w:t>
      </w:r>
      <w:r w:rsidR="00B50AAB" w:rsidRPr="00B50AAB">
        <w:rPr>
          <w:rFonts w:hint="eastAsia"/>
        </w:rPr>
        <w:t>会众制</w:t>
      </w:r>
      <w:r w:rsidR="00B50AAB" w:rsidRPr="00B50AAB">
        <w:t>是</w:t>
      </w:r>
      <w:r w:rsidR="00B50AAB" w:rsidRPr="00B50AAB">
        <w:rPr>
          <w:rFonts w:hint="eastAsia"/>
        </w:rPr>
        <w:t>基督教三种教会体制之一</w:t>
      </w:r>
      <w:r w:rsidR="00B50AAB" w:rsidRPr="00B50AAB">
        <w:t>（</w:t>
      </w:r>
      <w:r w:rsidR="00B50AAB" w:rsidRPr="00B50AAB">
        <w:rPr>
          <w:rFonts w:hint="eastAsia"/>
        </w:rPr>
        <w:t>长老制</w:t>
      </w:r>
      <w:r w:rsidR="00B50AAB" w:rsidRPr="00B50AAB">
        <w:t>、主教制），又名公理制。</w:t>
      </w:r>
      <w:r w:rsidR="00B50AAB" w:rsidRPr="00B50AAB">
        <w:rPr>
          <w:rFonts w:hint="eastAsia"/>
        </w:rPr>
        <w:t>这是</w:t>
      </w:r>
      <w:r w:rsidR="00B50AAB" w:rsidRPr="00B50AAB">
        <w:t>为什么我们要求教会的每个成员都签署</w:t>
      </w:r>
      <w:r w:rsidR="00B50AAB" w:rsidRPr="00B50AAB">
        <w:rPr>
          <w:rFonts w:hint="eastAsia"/>
        </w:rPr>
        <w:t>这份</w:t>
      </w:r>
      <w:r w:rsidR="00B50AAB" w:rsidRPr="00B50AAB">
        <w:t>信仰告白和教会之约，这是为什么教会成员要投票来选立他们的长老</w:t>
      </w:r>
      <w:r w:rsidR="00B50AAB" w:rsidRPr="00B50AAB">
        <w:rPr>
          <w:rFonts w:hint="eastAsia"/>
        </w:rPr>
        <w:t>、</w:t>
      </w:r>
      <w:r w:rsidR="00B50AAB" w:rsidRPr="00B50AAB">
        <w:t>执事和决定教会惩戒</w:t>
      </w:r>
      <w:r w:rsidR="00B50AAB" w:rsidRPr="00B50AAB">
        <w:rPr>
          <w:rFonts w:hint="eastAsia"/>
        </w:rPr>
        <w:t>。</w:t>
      </w:r>
      <w:r w:rsidR="00B50AAB" w:rsidRPr="00B50AAB">
        <w:t>在新约圣经中</w:t>
      </w:r>
      <w:r w:rsidR="00B50AAB" w:rsidRPr="00B50AAB">
        <w:rPr>
          <w:rFonts w:hint="eastAsia"/>
        </w:rPr>
        <w:t>，</w:t>
      </w:r>
      <w:r w:rsidR="00B50AAB" w:rsidRPr="00B50AAB">
        <w:t>我们看到保罗呼吁教会会众</w:t>
      </w:r>
      <w:r w:rsidR="00B50AAB" w:rsidRPr="00B50AAB">
        <w:t>——</w:t>
      </w:r>
      <w:r w:rsidR="00B50AAB" w:rsidRPr="00B50AAB">
        <w:t>而不仅仅是长老们</w:t>
      </w:r>
      <w:r w:rsidR="00B50AAB" w:rsidRPr="00B50AAB">
        <w:t>——</w:t>
      </w:r>
      <w:r w:rsidR="00B50AAB" w:rsidRPr="00B50AAB">
        <w:t>来做出教义性的</w:t>
      </w:r>
      <w:r w:rsidR="00B50AAB" w:rsidRPr="00B50AAB">
        <w:rPr>
          <w:rFonts w:hint="eastAsia"/>
        </w:rPr>
        <w:t>判断、</w:t>
      </w:r>
      <w:r w:rsidR="00B50AAB" w:rsidRPr="00B50AAB">
        <w:t>来</w:t>
      </w:r>
      <w:r w:rsidR="00B50AAB" w:rsidRPr="00B50AAB">
        <w:rPr>
          <w:rFonts w:hint="eastAsia"/>
        </w:rPr>
        <w:t>赶出</w:t>
      </w:r>
      <w:r w:rsidR="00B50AAB" w:rsidRPr="00B50AAB">
        <w:t>假教师和</w:t>
      </w:r>
      <w:r w:rsidR="00B50AAB" w:rsidRPr="00B50AAB">
        <w:rPr>
          <w:rFonts w:hint="eastAsia"/>
        </w:rPr>
        <w:t>假信徒</w:t>
      </w:r>
      <w:r w:rsidR="00B50AAB" w:rsidRPr="00B50AAB">
        <w:t>。</w:t>
      </w:r>
    </w:p>
    <w:p w14:paraId="3689A452" w14:textId="77777777" w:rsidR="00B50AAB" w:rsidRPr="00B50AAB" w:rsidRDefault="00B50AAB" w:rsidP="00B50AAB">
      <w:r w:rsidRPr="00B50AAB">
        <w:rPr>
          <w:rFonts w:hint="eastAsia"/>
        </w:rPr>
        <w:t>你也看到教会需要</w:t>
      </w:r>
      <w:r w:rsidRPr="00B50AAB">
        <w:t>牧师和长老，也</w:t>
      </w:r>
      <w:r w:rsidRPr="00B50AAB">
        <w:rPr>
          <w:rFonts w:hint="eastAsia"/>
        </w:rPr>
        <w:t>需要执事</w:t>
      </w:r>
      <w:r w:rsidRPr="00B50AAB">
        <w:t>。我们</w:t>
      </w:r>
      <w:r w:rsidRPr="00B50AAB">
        <w:rPr>
          <w:rFonts w:hint="eastAsia"/>
        </w:rPr>
        <w:t>会在第六课</w:t>
      </w:r>
      <w:r w:rsidRPr="00B50AAB">
        <w:t>来</w:t>
      </w:r>
      <w:r w:rsidRPr="00B50AAB">
        <w:rPr>
          <w:rFonts w:hint="eastAsia"/>
        </w:rPr>
        <w:t>更进一步地认识</w:t>
      </w:r>
      <w:r w:rsidRPr="00B50AAB">
        <w:t>牧师、长老和执事</w:t>
      </w:r>
      <w:r w:rsidRPr="00B50AAB">
        <w:rPr>
          <w:rFonts w:hint="eastAsia"/>
        </w:rPr>
        <w:t>在</w:t>
      </w:r>
      <w:r w:rsidRPr="00B50AAB">
        <w:t>教会生活中的意义</w:t>
      </w:r>
      <w:r w:rsidR="00C03377">
        <w:rPr>
          <w:rFonts w:hint="eastAsia"/>
        </w:rPr>
        <w:t>，在第七课中学习他们如何按着章程带领。</w:t>
      </w:r>
    </w:p>
    <w:p w14:paraId="5971A08D" w14:textId="77777777" w:rsidR="00B50AAB" w:rsidRPr="00B50AAB" w:rsidRDefault="00C03377" w:rsidP="00C03377">
      <w:pPr>
        <w:pStyle w:val="Heading1"/>
      </w:pPr>
      <w:r>
        <w:rPr>
          <w:rFonts w:hint="eastAsia"/>
        </w:rPr>
        <w:t>0</w:t>
      </w:r>
      <w:r>
        <w:t>0</w:t>
      </w:r>
      <w:r>
        <w:rPr>
          <w:rFonts w:hint="eastAsia"/>
        </w:rPr>
        <w:t>:</w:t>
      </w:r>
      <w:r>
        <w:t>50</w:t>
      </w:r>
      <w:r>
        <w:tab/>
      </w:r>
      <w:r w:rsidR="00B50AAB" w:rsidRPr="00B50AAB">
        <w:rPr>
          <w:rFonts w:hint="eastAsia"/>
        </w:rPr>
        <w:t>浸信会</w:t>
      </w:r>
    </w:p>
    <w:p w14:paraId="772914FD" w14:textId="77777777" w:rsidR="00B50AAB" w:rsidRPr="00B50AAB" w:rsidRDefault="00B50AAB" w:rsidP="00B50AAB">
      <w:r w:rsidRPr="00B50AAB">
        <w:rPr>
          <w:rFonts w:hint="eastAsia"/>
        </w:rPr>
        <w:t>最后</w:t>
      </w:r>
      <w:r w:rsidRPr="00B50AAB">
        <w:t>我们来看第十四条有关洗礼的</w:t>
      </w:r>
      <w:r w:rsidRPr="00B50AAB">
        <w:rPr>
          <w:rFonts w:hint="eastAsia"/>
        </w:rPr>
        <w:t>陈述</w:t>
      </w:r>
      <w:r w:rsidRPr="00B50AAB">
        <w:t>。</w:t>
      </w:r>
      <w:r w:rsidR="00C03377">
        <w:rPr>
          <w:rFonts w:hint="eastAsia"/>
        </w:rPr>
        <w:t>（老师自己读）</w:t>
      </w:r>
      <w:r w:rsidRPr="00B50AAB">
        <w:t>：</w:t>
      </w:r>
      <w:r w:rsidRPr="00C03377">
        <w:rPr>
          <w:rFonts w:ascii="宋体" w:hAnsi="宋体"/>
        </w:rPr>
        <w:t>“</w:t>
      </w:r>
      <w:r w:rsidRPr="00C03377">
        <w:rPr>
          <w:rFonts w:hint="eastAsia"/>
          <w:u w:val="single"/>
        </w:rPr>
        <w:t>我们相信基督徒的浸礼是为信徒而施行的，是奉父、子、圣灵的名把全身浸入水裡面的礼仪。这是一个顺服的行动，</w:t>
      </w:r>
      <w:r w:rsidR="00C03377" w:rsidRPr="00C03377">
        <w:rPr>
          <w:rFonts w:hint="eastAsia"/>
          <w:u w:val="single"/>
        </w:rPr>
        <w:t>象征</w:t>
      </w:r>
      <w:r w:rsidRPr="00C03377">
        <w:rPr>
          <w:rFonts w:hint="eastAsia"/>
          <w:u w:val="single"/>
        </w:rPr>
        <w:t>着信徒信仰那位受难、被埋葬和复活的救主，也表明了信徒向罪死，旧我的生命已被埋葬，并在基督耶稣裡复活，行在新生命中。</w:t>
      </w:r>
      <w:r w:rsidRPr="00B50AAB">
        <w:rPr>
          <w:rFonts w:hint="eastAsia"/>
        </w:rPr>
        <w:t>”</w:t>
      </w:r>
    </w:p>
    <w:p w14:paraId="7E1730F5" w14:textId="77777777" w:rsidR="00C03377" w:rsidRDefault="00B50AAB" w:rsidP="00B50AAB">
      <w:r w:rsidRPr="00B50AAB">
        <w:rPr>
          <w:rFonts w:hint="eastAsia"/>
        </w:rPr>
        <w:t>当耶稣</w:t>
      </w:r>
      <w:r w:rsidRPr="00B50AAB">
        <w:t>命令门徒去传福音、建立门徒和给人施洗时，我们的理解是他要门徒给基督徒施洗，而不是基督徒以及他们的婴孩。</w:t>
      </w:r>
      <w:r w:rsidR="00C03377">
        <w:rPr>
          <w:rFonts w:hint="eastAsia"/>
        </w:rPr>
        <w:t>洗礼包括三个要素：施洗者、受洗者和洗礼的模式。虽然“浸信会”这个名字让你以为我们好像特别看重洗礼的模式必须是全身浸在水中，</w:t>
      </w:r>
      <w:r w:rsidR="00FA563C">
        <w:rPr>
          <w:rFonts w:hint="eastAsia"/>
        </w:rPr>
        <w:t>是的，我们相信那是圣经所描述的洗礼模式，我们教会总是这样施洗而不会使用别的洗礼模式（例如点水、洒水等），但洗礼模式其实并不是洗礼的重点，洗礼的重点是：</w:t>
      </w:r>
    </w:p>
    <w:p w14:paraId="5ABE1B5E" w14:textId="6202AF6D" w:rsidR="00FA563C" w:rsidRDefault="00FA563C" w:rsidP="00FA563C">
      <w:pPr>
        <w:pStyle w:val="ListParagraph"/>
        <w:numPr>
          <w:ilvl w:val="0"/>
          <w:numId w:val="3"/>
        </w:numPr>
        <w:ind w:firstLineChars="0"/>
      </w:pPr>
      <w:r>
        <w:rPr>
          <w:rFonts w:hint="eastAsia"/>
        </w:rPr>
        <w:t>施洗者：施洗者是一个传扬福音的真教会吗？我们不承认异端和异教的洗礼，所以如果一个人是在天主教、安息日会，或者其他非正统教会受洗的，他的洗礼无效，加入前需要受洗。因为那样的洗礼并没有传讲福音。</w:t>
      </w:r>
    </w:p>
    <w:p w14:paraId="5C690B47" w14:textId="26069AA7" w:rsidR="00FA563C" w:rsidRDefault="00FA563C" w:rsidP="00FA563C">
      <w:pPr>
        <w:pStyle w:val="ListParagraph"/>
        <w:numPr>
          <w:ilvl w:val="0"/>
          <w:numId w:val="3"/>
        </w:numPr>
        <w:ind w:firstLineChars="0"/>
      </w:pPr>
      <w:r>
        <w:rPr>
          <w:rFonts w:hint="eastAsia"/>
        </w:rPr>
        <w:t>受洗者：受洗者是否听到了福音？他是否回应了福音？不见得他要非常清楚自己当时是重生了或者有多理解福音，但是他必须听到福音并且对福音做出了回应。</w:t>
      </w:r>
    </w:p>
    <w:p w14:paraId="1716165D" w14:textId="77777777" w:rsidR="00FA563C" w:rsidRDefault="00FA563C" w:rsidP="00FA563C">
      <w:r>
        <w:rPr>
          <w:rFonts w:hint="eastAsia"/>
        </w:rPr>
        <w:t>根据我们对洗礼的认识，我们也不给信徒的儿女施洗。长老会的弟兄姊妹们认为，信徒的儿女作为圣约的后代，应当受洗，就像犹太人的孩子要受割礼一样。而我们则认为当新约</w:t>
      </w:r>
      <w:r>
        <w:t>讲</w:t>
      </w:r>
      <w:r>
        <w:rPr>
          <w:rFonts w:hint="eastAsia"/>
        </w:rPr>
        <w:t>到</w:t>
      </w:r>
      <w:r>
        <w:t>洗礼带来的</w:t>
      </w:r>
      <w:r>
        <w:rPr>
          <w:rFonts w:hint="eastAsia"/>
        </w:rPr>
        <w:t>意义时</w:t>
      </w:r>
      <w:r>
        <w:t>，</w:t>
      </w:r>
      <w:r>
        <w:rPr>
          <w:rFonts w:hint="eastAsia"/>
        </w:rPr>
        <w:t>它</w:t>
      </w:r>
      <w:r>
        <w:t>描述了在基督里的新生命。根据</w:t>
      </w:r>
      <w:r>
        <w:rPr>
          <w:rFonts w:hint="eastAsia"/>
        </w:rPr>
        <w:t>我</w:t>
      </w:r>
      <w:r>
        <w:t>前面所引述的罗马书</w:t>
      </w:r>
      <w:r>
        <w:t>6</w:t>
      </w:r>
      <w:r>
        <w:t>章，我们进入了一个新的生命。这里的</w:t>
      </w:r>
      <w:r>
        <w:rPr>
          <w:rFonts w:hint="eastAsia"/>
        </w:rPr>
        <w:t>要点是</w:t>
      </w:r>
      <w:r>
        <w:t>：受洗的人应该已经发生了改变，他们</w:t>
      </w:r>
      <w:r>
        <w:rPr>
          <w:rFonts w:hint="eastAsia"/>
        </w:rPr>
        <w:t>已经</w:t>
      </w:r>
      <w:r>
        <w:t>重生了。</w:t>
      </w:r>
    </w:p>
    <w:p w14:paraId="4564BD22" w14:textId="203C0122" w:rsidR="00FA563C" w:rsidRDefault="00FA563C" w:rsidP="00FA563C">
      <w:pPr>
        <w:spacing w:line="259" w:lineRule="auto"/>
        <w:contextualSpacing/>
      </w:pPr>
      <w:r>
        <w:rPr>
          <w:rFonts w:hint="eastAsia"/>
        </w:rPr>
        <w:t>其次，新约</w:t>
      </w:r>
      <w:r>
        <w:t>将洗礼和割礼相提并论时，它说的并不是旧约中肉体的割礼，而是心的割礼。根据上下文</w:t>
      </w:r>
      <w:r>
        <w:rPr>
          <w:rFonts w:hint="eastAsia"/>
        </w:rPr>
        <w:t>，</w:t>
      </w:r>
      <w:r>
        <w:t>我们要记住在旧约中，神多次</w:t>
      </w:r>
      <w:r>
        <w:rPr>
          <w:rFonts w:hint="eastAsia"/>
        </w:rPr>
        <w:t>地</w:t>
      </w:r>
      <w:r>
        <w:t>提醒他的百姓</w:t>
      </w:r>
      <w:r>
        <w:rPr>
          <w:rFonts w:hint="eastAsia"/>
        </w:rPr>
        <w:t>，</w:t>
      </w:r>
      <w:r>
        <w:t>神所要的不仅仅是肉体的割礼，而是心的割礼。仔细的</w:t>
      </w:r>
      <w:r>
        <w:rPr>
          <w:rFonts w:hint="eastAsia"/>
        </w:rPr>
        <w:t>看</w:t>
      </w:r>
      <w:r>
        <w:t>歌罗西书第二章，洗礼</w:t>
      </w:r>
      <w:r>
        <w:rPr>
          <w:rFonts w:hint="eastAsia"/>
        </w:rPr>
        <w:t>与</w:t>
      </w:r>
      <w:r>
        <w:t>割礼是如何</w:t>
      </w:r>
      <w:r>
        <w:rPr>
          <w:rFonts w:hint="eastAsia"/>
        </w:rPr>
        <w:t>产生联系的</w:t>
      </w:r>
      <w:r>
        <w:t>：</w:t>
      </w:r>
      <w:r>
        <w:rPr>
          <w:rFonts w:hint="eastAsia"/>
        </w:rPr>
        <w:t>“</w:t>
      </w:r>
      <w:r w:rsidRPr="00FA563C">
        <w:rPr>
          <w:rFonts w:hint="eastAsia"/>
          <w:b/>
          <w:u w:val="single"/>
        </w:rPr>
        <w:t>你们在他里面，也受了不是人手所行的割礼，乃是基督使你们脱去肉体情欲的割礼。你们既受洗与他一同埋葬，也就在此与他一同复活。都因信那叫他从死里复活神的功用。</w:t>
      </w:r>
      <w:r>
        <w:rPr>
          <w:rFonts w:hint="eastAsia"/>
        </w:rPr>
        <w:t>”</w:t>
      </w:r>
    </w:p>
    <w:p w14:paraId="7B3480CD" w14:textId="53F3BEB7" w:rsidR="00FA563C" w:rsidRPr="00F12F82" w:rsidRDefault="00FA563C" w:rsidP="00FA563C">
      <w:r>
        <w:rPr>
          <w:rFonts w:hint="eastAsia"/>
        </w:rPr>
        <w:t>所以，</w:t>
      </w:r>
      <w:r w:rsidRPr="00F12F82">
        <w:rPr>
          <w:rFonts w:hint="eastAsia"/>
        </w:rPr>
        <w:t>新约对</w:t>
      </w:r>
      <w:r w:rsidRPr="00F12F82">
        <w:t>旧约的延续不是体现在割礼和洗礼之间，而是</w:t>
      </w:r>
      <w:r w:rsidRPr="00F12F82">
        <w:rPr>
          <w:rFonts w:hint="eastAsia"/>
        </w:rPr>
        <w:t>心的</w:t>
      </w:r>
      <w:r w:rsidRPr="00F12F82">
        <w:t>割礼</w:t>
      </w:r>
      <w:r w:rsidRPr="00F12F82">
        <w:rPr>
          <w:rFonts w:hint="eastAsia"/>
        </w:rPr>
        <w:t>（申命记</w:t>
      </w:r>
      <w:r w:rsidRPr="00F12F82">
        <w:rPr>
          <w:rFonts w:hint="eastAsia"/>
        </w:rPr>
        <w:t>10:16, 30:6</w:t>
      </w:r>
      <w:r w:rsidRPr="00F12F82">
        <w:rPr>
          <w:rFonts w:hint="eastAsia"/>
        </w:rPr>
        <w:t>；耶利米书</w:t>
      </w:r>
      <w:r w:rsidRPr="00F12F82">
        <w:rPr>
          <w:rFonts w:hint="eastAsia"/>
        </w:rPr>
        <w:t>4:4</w:t>
      </w:r>
      <w:r w:rsidRPr="00F12F82">
        <w:t>）与洗礼之间，是</w:t>
      </w:r>
      <w:r w:rsidRPr="00F12F82">
        <w:rPr>
          <w:rFonts w:hint="eastAsia"/>
        </w:rPr>
        <w:t>在旧约中</w:t>
      </w:r>
      <w:r w:rsidRPr="00F12F82">
        <w:t>得救的信心与</w:t>
      </w:r>
      <w:r w:rsidRPr="00F12F82">
        <w:rPr>
          <w:rFonts w:hint="eastAsia"/>
        </w:rPr>
        <w:t>新约的</w:t>
      </w:r>
      <w:r w:rsidRPr="00F12F82">
        <w:t>洗礼之间。</w:t>
      </w:r>
    </w:p>
    <w:p w14:paraId="283E4557" w14:textId="299CBC56" w:rsidR="00FA563C" w:rsidRDefault="00FA563C" w:rsidP="00FA563C">
      <w:pPr>
        <w:jc w:val="both"/>
      </w:pPr>
      <w:r>
        <w:rPr>
          <w:rFonts w:hint="eastAsia"/>
        </w:rPr>
        <w:t>在新约圣经中</w:t>
      </w:r>
      <w:r>
        <w:t>，没有清楚的婴儿受洗的例证。所有提到洗礼的经文都谈到悔改归主。</w:t>
      </w:r>
      <w:r w:rsidRPr="00FA563C">
        <w:rPr>
          <w:rFonts w:ascii="宋体" w:hAnsi="宋体" w:hint="eastAsia"/>
        </w:rPr>
        <w:t>比如</w:t>
      </w:r>
      <w:r w:rsidR="000514C6">
        <w:rPr>
          <w:rFonts w:ascii="宋体" w:hAnsi="宋体" w:hint="eastAsia"/>
        </w:rPr>
        <w:t>在</w:t>
      </w:r>
      <w:r w:rsidRPr="00FA563C">
        <w:rPr>
          <w:rFonts w:ascii="宋体" w:hAnsi="宋体"/>
        </w:rPr>
        <w:t>使徒行传第二章，</w:t>
      </w:r>
      <w:r w:rsidRPr="00FA563C">
        <w:rPr>
          <w:rFonts w:ascii="宋体" w:hAnsi="宋体" w:hint="eastAsia"/>
        </w:rPr>
        <w:t>彼得</w:t>
      </w:r>
      <w:r w:rsidRPr="00FA563C">
        <w:rPr>
          <w:rFonts w:ascii="宋体" w:hAnsi="宋体"/>
        </w:rPr>
        <w:t>说要“悔改”然后</w:t>
      </w:r>
      <w:r w:rsidRPr="00FA563C">
        <w:rPr>
          <w:rFonts w:ascii="宋体" w:hAnsi="宋体" w:hint="eastAsia"/>
        </w:rPr>
        <w:t>再</w:t>
      </w:r>
      <w:r w:rsidRPr="00FA563C">
        <w:rPr>
          <w:rFonts w:ascii="宋体" w:hAnsi="宋体"/>
        </w:rPr>
        <w:t>受洗</w:t>
      </w:r>
      <w:r w:rsidRPr="00FA563C">
        <w:rPr>
          <w:rFonts w:ascii="宋体" w:hAnsi="宋体" w:hint="eastAsia"/>
        </w:rPr>
        <w:t>。他</w:t>
      </w:r>
      <w:r w:rsidRPr="00FA563C">
        <w:rPr>
          <w:rFonts w:ascii="宋体" w:hAnsi="宋体"/>
        </w:rPr>
        <w:t>后面</w:t>
      </w:r>
      <w:r w:rsidRPr="00FA563C">
        <w:rPr>
          <w:rFonts w:ascii="宋体" w:hAnsi="宋体" w:hint="eastAsia"/>
        </w:rPr>
        <w:t>所说的</w:t>
      </w:r>
      <w:r w:rsidRPr="00FA563C">
        <w:rPr>
          <w:rFonts w:ascii="宋体" w:hAnsi="宋体"/>
        </w:rPr>
        <w:t>应许也是和悔改</w:t>
      </w:r>
      <w:r w:rsidRPr="00FA563C">
        <w:rPr>
          <w:rFonts w:ascii="宋体" w:hAnsi="宋体" w:hint="eastAsia"/>
        </w:rPr>
        <w:t>相</w:t>
      </w:r>
      <w:r w:rsidRPr="00FA563C">
        <w:rPr>
          <w:rFonts w:ascii="宋体" w:hAnsi="宋体"/>
        </w:rPr>
        <w:t>联系的，他是</w:t>
      </w:r>
      <w:r w:rsidRPr="00FA563C">
        <w:rPr>
          <w:rFonts w:ascii="宋体" w:hAnsi="宋体" w:hint="eastAsia"/>
        </w:rPr>
        <w:t>在说</w:t>
      </w:r>
      <w:r w:rsidRPr="00FA563C">
        <w:rPr>
          <w:rFonts w:ascii="宋体" w:hAnsi="宋体"/>
        </w:rPr>
        <w:t>“你们的</w:t>
      </w:r>
      <w:r w:rsidRPr="00FA563C">
        <w:rPr>
          <w:rFonts w:ascii="宋体" w:hAnsi="宋体"/>
        </w:rPr>
        <w:lastRenderedPageBreak/>
        <w:t>儿女也可以悔改和受洗”</w:t>
      </w:r>
      <w:r w:rsidRPr="00FA563C">
        <w:rPr>
          <w:rFonts w:ascii="宋体" w:hAnsi="宋体" w:hint="eastAsia"/>
        </w:rPr>
        <w:t>，</w:t>
      </w:r>
      <w:r w:rsidRPr="00FA563C">
        <w:rPr>
          <w:rFonts w:ascii="宋体" w:hAnsi="宋体"/>
        </w:rPr>
        <w:t>而不是说他们的</w:t>
      </w:r>
      <w:r w:rsidRPr="00FA563C">
        <w:rPr>
          <w:rFonts w:ascii="宋体" w:hAnsi="宋体" w:hint="eastAsia"/>
        </w:rPr>
        <w:t>儿女</w:t>
      </w:r>
      <w:r w:rsidRPr="00FA563C">
        <w:rPr>
          <w:rFonts w:ascii="宋体" w:hAnsi="宋体"/>
        </w:rPr>
        <w:t>可以不悔改就受洗。而且</w:t>
      </w:r>
      <w:r w:rsidRPr="00FA563C">
        <w:rPr>
          <w:rFonts w:ascii="宋体" w:hAnsi="宋体" w:hint="eastAsia"/>
        </w:rPr>
        <w:t>如果我们接着读的话</w:t>
      </w:r>
      <w:r w:rsidRPr="00FA563C">
        <w:rPr>
          <w:rFonts w:ascii="宋体" w:hAnsi="宋体"/>
        </w:rPr>
        <w:t>，这应许也不单单是给我们的人女，而是给“</w:t>
      </w:r>
      <w:r w:rsidRPr="00FA563C">
        <w:rPr>
          <w:rFonts w:ascii="宋体" w:hAnsi="宋体" w:hint="eastAsia"/>
        </w:rPr>
        <w:t>你们和你们的儿女，并一切在远方的人，就是主我们神所召来的</w:t>
      </w:r>
      <w:r w:rsidRPr="00FA563C">
        <w:rPr>
          <w:rFonts w:ascii="宋体" w:hAnsi="宋体"/>
        </w:rPr>
        <w:t>”</w:t>
      </w:r>
      <w:r w:rsidRPr="00FA563C">
        <w:rPr>
          <w:rFonts w:ascii="宋体" w:hAnsi="宋体" w:hint="eastAsia"/>
        </w:rPr>
        <w:t>。</w:t>
      </w:r>
      <w:r w:rsidRPr="00FA563C">
        <w:rPr>
          <w:rFonts w:ascii="宋体" w:hAnsi="宋体"/>
        </w:rPr>
        <w:t>我们</w:t>
      </w:r>
      <w:r w:rsidRPr="00FA563C">
        <w:rPr>
          <w:rFonts w:ascii="宋体" w:hAnsi="宋体" w:hint="eastAsia"/>
        </w:rPr>
        <w:t>要将</w:t>
      </w:r>
      <w:r w:rsidRPr="00FA563C">
        <w:rPr>
          <w:rFonts w:ascii="宋体" w:hAnsi="宋体"/>
        </w:rPr>
        <w:t>我们的儿女和后面所说的远方的人</w:t>
      </w:r>
      <w:r w:rsidRPr="00FA563C">
        <w:rPr>
          <w:rFonts w:ascii="宋体" w:hAnsi="宋体" w:hint="eastAsia"/>
        </w:rPr>
        <w:t>放在一起</w:t>
      </w:r>
      <w:r w:rsidRPr="00FA563C">
        <w:rPr>
          <w:rFonts w:ascii="宋体" w:hAnsi="宋体"/>
        </w:rPr>
        <w:t>，</w:t>
      </w:r>
      <w:r w:rsidRPr="00FA563C">
        <w:rPr>
          <w:rFonts w:ascii="宋体" w:hAnsi="宋体" w:hint="eastAsia"/>
        </w:rPr>
        <w:t>我们</w:t>
      </w:r>
      <w:r w:rsidRPr="00FA563C">
        <w:rPr>
          <w:rFonts w:ascii="宋体" w:hAnsi="宋体"/>
        </w:rPr>
        <w:t>盼望主会将他们呼召到基督里。</w:t>
      </w:r>
    </w:p>
    <w:p w14:paraId="435D76FA" w14:textId="686249B1" w:rsidR="00FA563C" w:rsidRDefault="000514C6" w:rsidP="00FA563C">
      <w:r>
        <w:rPr>
          <w:rFonts w:hint="eastAsia"/>
        </w:rPr>
        <w:t>最后，如果有人认为婴儿洗礼是教会传统，其实</w:t>
      </w:r>
      <w:r w:rsidR="00FA563C">
        <w:rPr>
          <w:rFonts w:hint="eastAsia"/>
        </w:rPr>
        <w:t>从历史上来说，早期教会也并没有对婴儿洗礼的记载，但是却有很多对信徒洗礼的记载（例如主后</w:t>
      </w:r>
      <w:r w:rsidR="00FA563C">
        <w:rPr>
          <w:rFonts w:hint="eastAsia"/>
        </w:rPr>
        <w:t>100-120</w:t>
      </w:r>
      <w:r w:rsidR="00FA563C">
        <w:rPr>
          <w:rFonts w:hint="eastAsia"/>
        </w:rPr>
        <w:t>的《十二使徒遗训》、主后</w:t>
      </w:r>
      <w:r w:rsidR="00FA563C">
        <w:rPr>
          <w:rFonts w:hint="eastAsia"/>
        </w:rPr>
        <w:t>120-130</w:t>
      </w:r>
      <w:r w:rsidR="00FA563C">
        <w:rPr>
          <w:rFonts w:hint="eastAsia"/>
        </w:rPr>
        <w:t>的《巴拿巴书》、主后</w:t>
      </w:r>
      <w:r w:rsidR="00FA563C">
        <w:rPr>
          <w:rFonts w:hint="eastAsia"/>
        </w:rPr>
        <w:t>150</w:t>
      </w:r>
      <w:r w:rsidR="00FA563C">
        <w:rPr>
          <w:rFonts w:hint="eastAsia"/>
        </w:rPr>
        <w:t>的《黑马牧人书》）。我们第一次看到婴儿洗礼的记载是在主后</w:t>
      </w:r>
      <w:r w:rsidR="00FA563C">
        <w:rPr>
          <w:rFonts w:hint="eastAsia"/>
        </w:rPr>
        <w:t>200</w:t>
      </w:r>
      <w:r w:rsidR="00FA563C">
        <w:rPr>
          <w:rFonts w:hint="eastAsia"/>
        </w:rPr>
        <w:t>年特土良的著作中，而且特土良是在反对婴儿受洗。我们能看到的第一篇为婴儿受洗辩护的文章是主后</w:t>
      </w:r>
      <w:r w:rsidR="00FA563C">
        <w:rPr>
          <w:rFonts w:hint="eastAsia"/>
        </w:rPr>
        <w:t>250</w:t>
      </w:r>
      <w:r w:rsidR="00FA563C">
        <w:rPr>
          <w:rFonts w:hint="eastAsia"/>
        </w:rPr>
        <w:t>年居普良所写的，而他当时认为婴儿洗礼是带来救恩的。这和我们要反驳的婴儿洗礼还不一样。有的人认为即便婴儿洗礼没有被所有人接受，但是在早期教会就已经被很多教会采纳了。如果他们是对的，我们应该在早期教会文献中发现很多婴儿洗礼的论述，但是我们没有这方面的历史证明。</w:t>
      </w:r>
    </w:p>
    <w:p w14:paraId="44B5455D" w14:textId="73AA38C6" w:rsidR="00FA563C" w:rsidRPr="00FA563C" w:rsidRDefault="00FA563C" w:rsidP="00FA563C">
      <w:r>
        <w:rPr>
          <w:rFonts w:hint="eastAsia"/>
        </w:rPr>
        <w:t>婴儿洗礼是什么时候开始的呢？在公元</w:t>
      </w:r>
      <w:r>
        <w:rPr>
          <w:rFonts w:hint="eastAsia"/>
        </w:rPr>
        <w:t>418</w:t>
      </w:r>
      <w:r>
        <w:rPr>
          <w:rFonts w:hint="eastAsia"/>
        </w:rPr>
        <w:t>年的迦太基会议中，反对婴儿洗礼的人被咒诅。在第六世纪，罗马皇帝查士丁尼将婴儿洗礼立法规定各教会必须执行。</w:t>
      </w:r>
    </w:p>
    <w:p w14:paraId="5C61517D" w14:textId="08765D7E" w:rsidR="00B50AAB" w:rsidRPr="00B50AAB" w:rsidRDefault="000514C6" w:rsidP="00B50AAB">
      <w:r>
        <w:rPr>
          <w:rFonts w:hint="eastAsia"/>
        </w:rPr>
        <w:t>【请问大家，</w:t>
      </w:r>
      <w:r w:rsidR="00B50AAB" w:rsidRPr="00B50AAB">
        <w:rPr>
          <w:rFonts w:hint="eastAsia"/>
        </w:rPr>
        <w:t>还有什么最后的问题吗</w:t>
      </w:r>
      <w:r w:rsidR="00B50AAB" w:rsidRPr="00B50AAB">
        <w:t>？</w:t>
      </w:r>
      <w:r>
        <w:rPr>
          <w:rFonts w:hint="eastAsia"/>
        </w:rPr>
        <w:t>】</w:t>
      </w:r>
    </w:p>
    <w:p w14:paraId="1C8007DF" w14:textId="3FED5C74" w:rsidR="00B50AAB" w:rsidRPr="00B50AAB" w:rsidRDefault="000514C6" w:rsidP="000514C6">
      <w:pPr>
        <w:pStyle w:val="Heading1"/>
      </w:pPr>
      <w:r>
        <w:rPr>
          <w:rFonts w:hint="eastAsia"/>
        </w:rPr>
        <w:t>总结</w:t>
      </w:r>
    </w:p>
    <w:p w14:paraId="388AC60F" w14:textId="1FD28A92" w:rsidR="00B50AAB" w:rsidRPr="00B50AAB" w:rsidRDefault="00B50AAB" w:rsidP="00B50AAB">
      <w:r w:rsidRPr="00B50AAB">
        <w:rPr>
          <w:rFonts w:hint="eastAsia"/>
        </w:rPr>
        <w:t>这就是我们的信仰告白</w:t>
      </w:r>
      <w:r w:rsidRPr="00B50AAB">
        <w:t>，我鼓励你回家后继续阅读和思考。</w:t>
      </w:r>
      <w:r w:rsidR="000514C6">
        <w:rPr>
          <w:rFonts w:hint="eastAsia"/>
        </w:rPr>
        <w:t>如果有什么问题刚才没有时间解答，欢迎你私下来问我。</w:t>
      </w:r>
    </w:p>
    <w:sectPr w:rsidR="00B50AAB" w:rsidRPr="00B50AAB" w:rsidSect="00EB5B48">
      <w:footerReference w:type="default" r:id="rId10"/>
      <w:pgSz w:w="11906" w:h="16838" w:code="9"/>
      <w:pgMar w:top="1134" w:right="1134" w:bottom="1134" w:left="1134" w:header="851" w:footer="78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1E87" w14:textId="77777777" w:rsidR="002F4EDB" w:rsidRDefault="002F4EDB" w:rsidP="00EB5B48">
      <w:pPr>
        <w:spacing w:before="0" w:after="0" w:line="240" w:lineRule="auto"/>
      </w:pPr>
      <w:r>
        <w:separator/>
      </w:r>
    </w:p>
  </w:endnote>
  <w:endnote w:type="continuationSeparator" w:id="0">
    <w:p w14:paraId="0A433D61" w14:textId="77777777" w:rsidR="002F4EDB" w:rsidRDefault="002F4EDB" w:rsidP="00EB5B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680200"/>
      <w:docPartObj>
        <w:docPartGallery w:val="Page Numbers (Bottom of Page)"/>
        <w:docPartUnique/>
      </w:docPartObj>
    </w:sdtPr>
    <w:sdtEndPr>
      <w:rPr>
        <w:noProof/>
      </w:rPr>
    </w:sdtEndPr>
    <w:sdtContent>
      <w:p w14:paraId="536C8C96" w14:textId="435C1F0C" w:rsidR="00EB5B48" w:rsidRDefault="00EB5B48" w:rsidP="00EB5B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3957" w14:textId="77777777" w:rsidR="002F4EDB" w:rsidRDefault="002F4EDB" w:rsidP="00EB5B48">
      <w:pPr>
        <w:spacing w:before="0" w:after="0" w:line="240" w:lineRule="auto"/>
      </w:pPr>
      <w:r>
        <w:separator/>
      </w:r>
    </w:p>
  </w:footnote>
  <w:footnote w:type="continuationSeparator" w:id="0">
    <w:p w14:paraId="287C3C3A" w14:textId="77777777" w:rsidR="002F4EDB" w:rsidRDefault="002F4EDB" w:rsidP="00EB5B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4D3D"/>
    <w:multiLevelType w:val="hybridMultilevel"/>
    <w:tmpl w:val="7390F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41D4"/>
    <w:multiLevelType w:val="hybridMultilevel"/>
    <w:tmpl w:val="EC82E97E"/>
    <w:lvl w:ilvl="0" w:tplc="5A5E60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FB0878"/>
    <w:multiLevelType w:val="hybridMultilevel"/>
    <w:tmpl w:val="4390377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312C28"/>
    <w:multiLevelType w:val="hybridMultilevel"/>
    <w:tmpl w:val="5100CA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54590967">
    <w:abstractNumId w:val="2"/>
  </w:num>
  <w:num w:numId="2" w16cid:durableId="1492599445">
    <w:abstractNumId w:val="3"/>
  </w:num>
  <w:num w:numId="3" w16cid:durableId="1421680527">
    <w:abstractNumId w:val="1"/>
  </w:num>
  <w:num w:numId="4" w16cid:durableId="203418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AB"/>
    <w:rsid w:val="000514C6"/>
    <w:rsid w:val="000521E6"/>
    <w:rsid w:val="002D7EB6"/>
    <w:rsid w:val="002E608C"/>
    <w:rsid w:val="002F4EDB"/>
    <w:rsid w:val="00340A3C"/>
    <w:rsid w:val="003B0E18"/>
    <w:rsid w:val="004E18F2"/>
    <w:rsid w:val="006128B3"/>
    <w:rsid w:val="006D14CB"/>
    <w:rsid w:val="007824DC"/>
    <w:rsid w:val="009B55C9"/>
    <w:rsid w:val="009F1A75"/>
    <w:rsid w:val="00B50AAB"/>
    <w:rsid w:val="00B5768E"/>
    <w:rsid w:val="00B74B2B"/>
    <w:rsid w:val="00C03377"/>
    <w:rsid w:val="00D322BC"/>
    <w:rsid w:val="00D73F62"/>
    <w:rsid w:val="00EB5B48"/>
    <w:rsid w:val="00F91AF1"/>
    <w:rsid w:val="00FA563C"/>
    <w:rsid w:val="00FF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40D57"/>
  <w15:chartTrackingRefBased/>
  <w15:docId w15:val="{7DA3BDF5-72B1-4F8C-B833-A3E11E40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BC"/>
    <w:pPr>
      <w:spacing w:before="40" w:after="60" w:line="264" w:lineRule="auto"/>
    </w:pPr>
    <w:rPr>
      <w:rFonts w:ascii="Calibri" w:eastAsia="宋体" w:hAnsi="Calibri"/>
      <w:kern w:val="0"/>
      <w:sz w:val="22"/>
    </w:rPr>
  </w:style>
  <w:style w:type="paragraph" w:styleId="Heading1">
    <w:name w:val="heading 1"/>
    <w:basedOn w:val="Normal"/>
    <w:next w:val="Normal"/>
    <w:link w:val="Heading1Char"/>
    <w:uiPriority w:val="9"/>
    <w:qFormat/>
    <w:rsid w:val="00B74B2B"/>
    <w:pPr>
      <w:keepNext/>
      <w:keepLines/>
      <w:spacing w:before="200" w:after="120"/>
      <w:outlineLvl w:val="0"/>
    </w:pPr>
    <w:rPr>
      <w:rFonts w:asciiTheme="majorHAnsi" w:hAnsiTheme="majorHAnsi" w:cstheme="majorBidi"/>
      <w:b/>
      <w:sz w:val="32"/>
      <w:szCs w:val="32"/>
    </w:rPr>
  </w:style>
  <w:style w:type="paragraph" w:styleId="Heading2">
    <w:name w:val="heading 2"/>
    <w:basedOn w:val="Normal"/>
    <w:next w:val="Normal"/>
    <w:link w:val="Heading2Char"/>
    <w:uiPriority w:val="9"/>
    <w:unhideWhenUsed/>
    <w:qFormat/>
    <w:rsid w:val="00D73F62"/>
    <w:pPr>
      <w:keepNext/>
      <w:spacing w:before="80" w:after="80"/>
      <w:outlineLvl w:val="1"/>
    </w:pPr>
    <w:rPr>
      <w:rFonts w:ascii="Calibri Light" w:hAnsi="Calibri Light"/>
      <w:b/>
      <w:bCs/>
      <w:i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68E"/>
    <w:pPr>
      <w:pBdr>
        <w:bottom w:val="single" w:sz="4" w:space="1" w:color="auto"/>
      </w:pBdr>
      <w:spacing w:after="240"/>
      <w:outlineLvl w:val="0"/>
    </w:pPr>
    <w:rPr>
      <w:rFonts w:asciiTheme="majorHAnsi" w:hAnsiTheme="majorHAnsi" w:cstheme="majorBidi"/>
      <w:b/>
      <w:bCs/>
      <w:sz w:val="48"/>
      <w:szCs w:val="32"/>
    </w:rPr>
  </w:style>
  <w:style w:type="character" w:customStyle="1" w:styleId="TitleChar">
    <w:name w:val="Title Char"/>
    <w:basedOn w:val="DefaultParagraphFont"/>
    <w:link w:val="Title"/>
    <w:uiPriority w:val="10"/>
    <w:rsid w:val="00B5768E"/>
    <w:rPr>
      <w:rFonts w:asciiTheme="majorHAnsi" w:eastAsia="宋体" w:hAnsiTheme="majorHAnsi" w:cstheme="majorBidi"/>
      <w:b/>
      <w:bCs/>
      <w:kern w:val="0"/>
      <w:sz w:val="48"/>
      <w:szCs w:val="32"/>
    </w:rPr>
  </w:style>
  <w:style w:type="character" w:customStyle="1" w:styleId="Heading1Char">
    <w:name w:val="Heading 1 Char"/>
    <w:basedOn w:val="DefaultParagraphFont"/>
    <w:link w:val="Heading1"/>
    <w:uiPriority w:val="9"/>
    <w:rsid w:val="00B74B2B"/>
    <w:rPr>
      <w:rFonts w:asciiTheme="majorHAnsi" w:eastAsia="宋体" w:hAnsiTheme="majorHAnsi" w:cstheme="majorBidi"/>
      <w:b/>
      <w:kern w:val="0"/>
      <w:sz w:val="32"/>
      <w:szCs w:val="32"/>
    </w:rPr>
  </w:style>
  <w:style w:type="character" w:customStyle="1" w:styleId="Heading2Char">
    <w:name w:val="Heading 2 Char"/>
    <w:link w:val="Heading2"/>
    <w:uiPriority w:val="9"/>
    <w:rsid w:val="00D73F62"/>
    <w:rPr>
      <w:rFonts w:ascii="Calibri Light" w:eastAsia="宋体" w:hAnsi="Calibri Light"/>
      <w:b/>
      <w:bCs/>
      <w:iCs/>
      <w:sz w:val="24"/>
      <w:szCs w:val="28"/>
      <w:lang w:eastAsia="en-US"/>
    </w:rPr>
  </w:style>
  <w:style w:type="paragraph" w:styleId="ListParagraph">
    <w:name w:val="List Paragraph"/>
    <w:basedOn w:val="Normal"/>
    <w:uiPriority w:val="34"/>
    <w:qFormat/>
    <w:rsid w:val="00FA563C"/>
    <w:pPr>
      <w:ind w:firstLineChars="200" w:firstLine="420"/>
    </w:pPr>
  </w:style>
  <w:style w:type="paragraph" w:styleId="Header">
    <w:name w:val="header"/>
    <w:basedOn w:val="Normal"/>
    <w:link w:val="HeaderChar"/>
    <w:uiPriority w:val="99"/>
    <w:unhideWhenUsed/>
    <w:rsid w:val="00EB5B4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B5B48"/>
    <w:rPr>
      <w:rFonts w:ascii="Calibri" w:eastAsia="宋体" w:hAnsi="Calibri"/>
      <w:kern w:val="0"/>
      <w:sz w:val="18"/>
      <w:szCs w:val="18"/>
    </w:rPr>
  </w:style>
  <w:style w:type="paragraph" w:styleId="Footer">
    <w:name w:val="footer"/>
    <w:basedOn w:val="Normal"/>
    <w:link w:val="FooterChar"/>
    <w:uiPriority w:val="99"/>
    <w:unhideWhenUsed/>
    <w:rsid w:val="00EB5B4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B5B48"/>
    <w:rPr>
      <w:rFonts w:ascii="Calibri" w:eastAsia="宋体" w:hAnsi="Calibri"/>
      <w:kern w:val="0"/>
      <w:sz w:val="18"/>
      <w:szCs w:val="18"/>
    </w:rPr>
  </w:style>
  <w:style w:type="paragraph" w:styleId="Revision">
    <w:name w:val="Revision"/>
    <w:hidden/>
    <w:uiPriority w:val="99"/>
    <w:semiHidden/>
    <w:rsid w:val="00FF6646"/>
    <w:rPr>
      <w:rFonts w:ascii="Calibri" w:eastAsia="宋体" w:hAnsi="Calibr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313a3c-826f-4b53-9ce7-3884a9bdcadd" xsi:nil="true"/>
    <lcf76f155ced4ddcb4097134ff3c332f xmlns="b9c3470e-f888-47f4-a8b6-a6e6792ea2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A8205C19D664469232C003909F237D" ma:contentTypeVersion="14" ma:contentTypeDescription="Create a new document." ma:contentTypeScope="" ma:versionID="c7b73446504abdd726ad91396f18aae8">
  <xsd:schema xmlns:xsd="http://www.w3.org/2001/XMLSchema" xmlns:xs="http://www.w3.org/2001/XMLSchema" xmlns:p="http://schemas.microsoft.com/office/2006/metadata/properties" xmlns:ns2="b9c3470e-f888-47f4-a8b6-a6e6792ea2dd" xmlns:ns3="17313a3c-826f-4b53-9ce7-3884a9bdcadd" targetNamespace="http://schemas.microsoft.com/office/2006/metadata/properties" ma:root="true" ma:fieldsID="060ad755ae3c88c0f2c3abb7ecce25b1" ns2:_="" ns3:_="">
    <xsd:import namespace="b9c3470e-f888-47f4-a8b6-a6e6792ea2dd"/>
    <xsd:import namespace="17313a3c-826f-4b53-9ce7-3884a9bdcad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470e-f888-47f4-a8b6-a6e6792e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6d9630b-676a-4587-80aa-4a5b5ca4213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13a3c-826f-4b53-9ce7-3884a9bdcad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e3682d-dc2c-4a72-8607-78ad0d63cf7c}" ma:internalName="TaxCatchAll" ma:showField="CatchAllData" ma:web="17313a3c-826f-4b53-9ce7-3884a9bdcad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98426-804B-4F8F-8BB4-6518272095F4}">
  <ds:schemaRefs>
    <ds:schemaRef ds:uri="http://schemas.microsoft.com/office/2006/metadata/properties"/>
    <ds:schemaRef ds:uri="http://schemas.microsoft.com/office/infopath/2007/PartnerControls"/>
    <ds:schemaRef ds:uri="17313a3c-826f-4b53-9ce7-3884a9bdcadd"/>
    <ds:schemaRef ds:uri="b9c3470e-f888-47f4-a8b6-a6e6792ea2dd"/>
  </ds:schemaRefs>
</ds:datastoreItem>
</file>

<file path=customXml/itemProps2.xml><?xml version="1.0" encoding="utf-8"?>
<ds:datastoreItem xmlns:ds="http://schemas.openxmlformats.org/officeDocument/2006/customXml" ds:itemID="{03E52752-AE1C-4CD7-8345-731249D6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470e-f888-47f4-a8b6-a6e6792ea2dd"/>
    <ds:schemaRef ds:uri="17313a3c-826f-4b53-9ce7-3884a9bdc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033D7-0C98-407A-B7A3-72B744CBF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7</cp:revision>
  <dcterms:created xsi:type="dcterms:W3CDTF">2019-01-21T05:35:00Z</dcterms:created>
  <dcterms:modified xsi:type="dcterms:W3CDTF">2023-03-23T05:44:00Z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0x010100D2A8205C19D664469232C003909F237D</vt:lpwstr>
  </property>
</Properties>
</file>