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7F97FCA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D64DE0">
        <w:rPr>
          <w:rFonts w:hint="eastAsia"/>
          <w:b/>
          <w:sz w:val="48"/>
          <w:lang w:eastAsia="zh-CN"/>
        </w:rPr>
        <w:t>新</w:t>
      </w:r>
      <w:r w:rsidR="0084621C">
        <w:rPr>
          <w:rFonts w:hint="eastAsia"/>
          <w:b/>
          <w:sz w:val="48"/>
          <w:lang w:eastAsia="zh-CN"/>
        </w:rPr>
        <w:t>约概论</w:t>
      </w:r>
    </w:p>
    <w:p w14:paraId="4B9252F1" w14:textId="761B3E67" w:rsidR="002746CF" w:rsidRPr="0092077A" w:rsidRDefault="00D64DE0" w:rsidP="00312F14">
      <w:pPr>
        <w:pBdr>
          <w:bottom w:val="single" w:sz="6" w:space="1" w:color="auto"/>
        </w:pBdr>
        <w:rPr>
          <w:b/>
          <w:sz w:val="40"/>
          <w:lang w:eastAsia="zh-CN"/>
        </w:rPr>
      </w:pPr>
      <w:bookmarkStart w:id="0" w:name="_Hlk486234547"/>
      <w:r w:rsidRPr="0092077A">
        <w:rPr>
          <w:rFonts w:hint="eastAsia"/>
          <w:b/>
          <w:sz w:val="40"/>
          <w:lang w:eastAsia="zh-CN"/>
        </w:rPr>
        <w:t>第</w:t>
      </w:r>
      <w:r w:rsidR="00F23F1A" w:rsidRPr="0092077A">
        <w:rPr>
          <w:rFonts w:hint="eastAsia"/>
          <w:b/>
          <w:sz w:val="40"/>
          <w:lang w:eastAsia="zh-CN"/>
        </w:rPr>
        <w:t>十</w:t>
      </w:r>
      <w:r w:rsidR="0092077A" w:rsidRPr="0092077A">
        <w:rPr>
          <w:rFonts w:hint="eastAsia"/>
          <w:b/>
          <w:sz w:val="40"/>
          <w:lang w:eastAsia="zh-CN"/>
        </w:rPr>
        <w:t>六</w:t>
      </w:r>
      <w:r w:rsidRPr="0092077A">
        <w:rPr>
          <w:rFonts w:hint="eastAsia"/>
          <w:b/>
          <w:sz w:val="40"/>
          <w:lang w:eastAsia="zh-CN"/>
        </w:rPr>
        <w:t>讲：</w:t>
      </w:r>
      <w:r w:rsidR="0092077A" w:rsidRPr="0092077A">
        <w:rPr>
          <w:rFonts w:hint="eastAsia"/>
          <w:b/>
          <w:sz w:val="40"/>
          <w:lang w:eastAsia="zh-CN"/>
        </w:rPr>
        <w:t>国度的延续——提摩太后书</w:t>
      </w:r>
    </w:p>
    <w:bookmarkEnd w:id="0"/>
    <w:p w14:paraId="19DCC16C" w14:textId="331FC7CB" w:rsidR="00504178" w:rsidRDefault="00504178" w:rsidP="00504178">
      <w:pPr>
        <w:pStyle w:val="Heading1"/>
        <w:rPr>
          <w:lang w:eastAsia="zh-CN"/>
        </w:rPr>
      </w:pPr>
      <w:r>
        <w:rPr>
          <w:rFonts w:hint="eastAsia"/>
          <w:lang w:eastAsia="zh-CN"/>
        </w:rPr>
        <w:t>引言</w:t>
      </w:r>
    </w:p>
    <w:p w14:paraId="68CAFF39" w14:textId="2F5A7DB6" w:rsidR="0092077A" w:rsidRDefault="0092077A" w:rsidP="0092077A">
      <w:pPr>
        <w:rPr>
          <w:rFonts w:hint="eastAsia"/>
          <w:lang w:eastAsia="zh-CN"/>
        </w:rPr>
      </w:pPr>
      <w:r>
        <w:rPr>
          <w:rFonts w:hint="eastAsia"/>
          <w:lang w:eastAsia="zh-CN"/>
        </w:rPr>
        <w:t>一位领袖最著名的话是那些在告别演说中说过的话。生命和事业中的成功、挫折、喜乐和痛苦，可以给我们生命中从未有过的看见。我们可以从一个人的告别演说中了解这个人的生活。有时我们会根据他们的观点来了解过去发生的事情。我们了解到这个人的价值观。并且我们常常看到他会留给未来鼓舞人心的话语。思考一下这些告别演说中的名言：</w:t>
      </w:r>
    </w:p>
    <w:p w14:paraId="2477A59D" w14:textId="7AAE8C7E" w:rsidR="0092077A" w:rsidRDefault="0092077A" w:rsidP="0092077A">
      <w:pPr>
        <w:rPr>
          <w:rFonts w:hint="eastAsia"/>
          <w:lang w:eastAsia="zh-CN"/>
        </w:rPr>
      </w:pPr>
      <w:r>
        <w:rPr>
          <w:rFonts w:hint="eastAsia"/>
          <w:lang w:eastAsia="zh-CN"/>
        </w:rPr>
        <w:t>麦克阿瑟将军：“老兵永远不死，</w:t>
      </w:r>
      <w:r w:rsidRPr="0092077A">
        <w:rPr>
          <w:rFonts w:hint="eastAsia"/>
          <w:lang w:eastAsia="zh-CN"/>
        </w:rPr>
        <w:t>只会慢慢凋零”</w:t>
      </w:r>
      <w:r>
        <w:rPr>
          <w:rFonts w:hint="eastAsia"/>
          <w:lang w:eastAsia="zh-CN"/>
        </w:rPr>
        <w:t>。”</w:t>
      </w:r>
    </w:p>
    <w:p w14:paraId="6AB5461A" w14:textId="52ABEB31" w:rsidR="0092077A" w:rsidRDefault="0092077A" w:rsidP="0092077A">
      <w:pPr>
        <w:rPr>
          <w:rFonts w:hint="eastAsia"/>
          <w:lang w:eastAsia="zh-CN"/>
        </w:rPr>
      </w:pPr>
      <w:r>
        <w:rPr>
          <w:rFonts w:hint="eastAsia"/>
          <w:lang w:eastAsia="zh-CN"/>
        </w:rPr>
        <w:t>里根总统：“朋友们：我们成功了。我们</w:t>
      </w:r>
      <w:r>
        <w:rPr>
          <w:rFonts w:hint="eastAsia"/>
          <w:lang w:eastAsia="zh-CN"/>
        </w:rPr>
        <w:t>不仅没有虚度时光</w:t>
      </w:r>
      <w:r>
        <w:rPr>
          <w:rFonts w:hint="eastAsia"/>
          <w:lang w:eastAsia="zh-CN"/>
        </w:rPr>
        <w:t>，我们改变了世界。”</w:t>
      </w:r>
    </w:p>
    <w:p w14:paraId="48A7E038" w14:textId="494AA47E" w:rsidR="0092077A" w:rsidRDefault="0092077A" w:rsidP="0092077A">
      <w:pPr>
        <w:rPr>
          <w:rFonts w:hint="eastAsia"/>
          <w:lang w:eastAsia="zh-CN"/>
        </w:rPr>
      </w:pPr>
      <w:r>
        <w:rPr>
          <w:rFonts w:hint="eastAsia"/>
          <w:lang w:eastAsia="zh-CN"/>
        </w:rPr>
        <w:t>内森·黑尔</w:t>
      </w:r>
      <w:r>
        <w:rPr>
          <w:rFonts w:hint="eastAsia"/>
          <w:lang w:eastAsia="zh-CN"/>
        </w:rPr>
        <w:t>（</w:t>
      </w:r>
      <w:r>
        <w:rPr>
          <w:lang w:eastAsia="zh-CN"/>
        </w:rPr>
        <w:t>美国</w:t>
      </w:r>
      <w:r>
        <w:rPr>
          <w:rFonts w:hint="eastAsia"/>
          <w:lang w:eastAsia="zh-CN"/>
        </w:rPr>
        <w:t>革命</w:t>
      </w:r>
      <w:r>
        <w:rPr>
          <w:lang w:eastAsia="zh-CN"/>
        </w:rPr>
        <w:t>的英雄）</w:t>
      </w:r>
      <w:r>
        <w:rPr>
          <w:rFonts w:hint="eastAsia"/>
          <w:lang w:eastAsia="zh-CN"/>
        </w:rPr>
        <w:t>说：“我唯一遗憾的是，我只有一次生命献给我的祖国。”</w:t>
      </w:r>
    </w:p>
    <w:p w14:paraId="3534027D" w14:textId="29648A77" w:rsidR="0092077A" w:rsidRDefault="0092077A" w:rsidP="0092077A">
      <w:pPr>
        <w:rPr>
          <w:rFonts w:hint="eastAsia"/>
          <w:lang w:eastAsia="zh-CN"/>
        </w:rPr>
      </w:pPr>
      <w:r>
        <w:rPr>
          <w:rFonts w:hint="eastAsia"/>
          <w:lang w:eastAsia="zh-CN"/>
        </w:rPr>
        <w:t>当然，还有奥斯卡·王尔德</w:t>
      </w:r>
      <w:r>
        <w:rPr>
          <w:rFonts w:hint="eastAsia"/>
          <w:lang w:eastAsia="zh-CN"/>
        </w:rPr>
        <w:t>（爱尔兰</w:t>
      </w:r>
      <w:r>
        <w:rPr>
          <w:lang w:eastAsia="zh-CN"/>
        </w:rPr>
        <w:t>作家）</w:t>
      </w:r>
      <w:r>
        <w:rPr>
          <w:rFonts w:hint="eastAsia"/>
          <w:lang w:eastAsia="zh-CN"/>
        </w:rPr>
        <w:t>：“</w:t>
      </w:r>
      <w:r w:rsidRPr="0092077A">
        <w:rPr>
          <w:rFonts w:hint="eastAsia"/>
          <w:lang w:eastAsia="zh-CN"/>
        </w:rPr>
        <w:t>墙纸越来越破，而我越来越老，两者之间总有一个要先走。</w:t>
      </w:r>
      <w:r>
        <w:rPr>
          <w:rFonts w:hint="eastAsia"/>
          <w:lang w:eastAsia="zh-CN"/>
        </w:rPr>
        <w:t>”</w:t>
      </w:r>
    </w:p>
    <w:p w14:paraId="2BD47055" w14:textId="4A5617CF" w:rsidR="0092077A" w:rsidRDefault="0092077A" w:rsidP="0092077A">
      <w:pPr>
        <w:rPr>
          <w:rFonts w:hint="eastAsia"/>
          <w:lang w:eastAsia="zh-CN"/>
        </w:rPr>
      </w:pPr>
      <w:r>
        <w:rPr>
          <w:rFonts w:hint="eastAsia"/>
          <w:lang w:eastAsia="zh-CN"/>
        </w:rPr>
        <w:t>在提摩太后书，这封被认为是使徒保罗所写的最后一封信中，我们看到保罗在他的临终遗言中这样说：“</w:t>
      </w:r>
      <w:r w:rsidRPr="0092077A">
        <w:rPr>
          <w:rFonts w:hint="eastAsia"/>
          <w:b/>
          <w:u w:val="single"/>
          <w:lang w:eastAsia="zh-CN"/>
        </w:rPr>
        <w:t>那美好的仗我已经打过了，当跑的路我已经跑尽了，所信的道我已经守住了。</w:t>
      </w:r>
      <w:r>
        <w:rPr>
          <w:rFonts w:hint="eastAsia"/>
          <w:lang w:eastAsia="zh-CN"/>
        </w:rPr>
        <w:t>”这是保罗曾说过的一些最著名的临终遗言。这最后一封信，不仅告诉了我们说这些话之人的一些情况，也告诉了我们他所为之而活的福音使命。通过保罗这些临终遗言，我们不仅了解了他，我们也知道是什么激励了他。保罗写这封信，除了谈论他个人在福音中的盼望，还有另外一个目的。就像在最后的遗嘱中一样，保罗想要确保他福音的职分能够顺利地传给下一代。所以，让我们进入提摩太后书。</w:t>
      </w:r>
      <w:r>
        <w:rPr>
          <w:rFonts w:hint="eastAsia"/>
          <w:lang w:eastAsia="zh-CN"/>
        </w:rPr>
        <w:t xml:space="preserve"> </w:t>
      </w:r>
      <w:r>
        <w:rPr>
          <w:rFonts w:hint="eastAsia"/>
          <w:lang w:eastAsia="zh-CN"/>
        </w:rPr>
        <w:t>首先是一些背景。</w:t>
      </w:r>
    </w:p>
    <w:p w14:paraId="38E11294" w14:textId="2A7CF0B9" w:rsidR="0092077A" w:rsidRDefault="0092077A" w:rsidP="0092077A">
      <w:pPr>
        <w:pStyle w:val="Heading1"/>
        <w:rPr>
          <w:rFonts w:hint="eastAsia"/>
          <w:lang w:eastAsia="zh-CN"/>
        </w:rPr>
      </w:pPr>
      <w:r>
        <w:rPr>
          <w:rFonts w:hint="eastAsia"/>
          <w:lang w:eastAsia="zh-CN"/>
        </w:rPr>
        <w:t>背景</w:t>
      </w:r>
    </w:p>
    <w:p w14:paraId="02539BB7" w14:textId="44BA8BBB" w:rsidR="0092077A" w:rsidRDefault="0092077A" w:rsidP="0092077A">
      <w:pPr>
        <w:rPr>
          <w:lang w:eastAsia="zh-CN"/>
        </w:rPr>
      </w:pPr>
      <w:r>
        <w:rPr>
          <w:rFonts w:hint="eastAsia"/>
          <w:lang w:eastAsia="zh-CN"/>
        </w:rPr>
        <w:t>保罗似乎知道这是他所写的最后的话。所以他明确告诉他在信仰中的儿子提摩太，这可能是他们最后一次交流了。保罗可能是在铜匠亚历山大的煽动下，在以弗所再次被捕的。他对提摩太说（</w:t>
      </w:r>
      <w:r>
        <w:rPr>
          <w:rFonts w:hint="eastAsia"/>
          <w:lang w:eastAsia="zh-CN"/>
        </w:rPr>
        <w:t>4:14-18</w:t>
      </w:r>
      <w:r>
        <w:rPr>
          <w:rFonts w:hint="eastAsia"/>
          <w:lang w:eastAsia="zh-CN"/>
        </w:rPr>
        <w:t>）：</w:t>
      </w:r>
    </w:p>
    <w:p w14:paraId="251E2ECD" w14:textId="4C467D2D" w:rsidR="0092077A" w:rsidRPr="0092077A" w:rsidRDefault="0092077A" w:rsidP="0092077A">
      <w:pPr>
        <w:ind w:leftChars="200" w:left="440"/>
        <w:rPr>
          <w:rFonts w:ascii="黑体" w:eastAsia="黑体" w:hAnsi="黑体" w:hint="eastAsia"/>
          <w:lang w:eastAsia="zh-CN"/>
        </w:rPr>
      </w:pPr>
      <w:r w:rsidRPr="0092077A">
        <w:rPr>
          <w:rFonts w:ascii="黑体" w:eastAsia="黑体" w:hAnsi="黑体" w:hint="eastAsia"/>
          <w:lang w:eastAsia="zh-CN"/>
        </w:rPr>
        <w:t>铜匠亚历山大多多地害我，主必照他所行的报应他。你也要防备他，因为他极力敌挡了我们的话。我初次申诉，没有人前来帮助，竟都离弃我，但愿这罪不归与他们。惟有主站在我旁边，加给我力量，使福音被我尽都传明，叫外邦人都听见。我也从狮子口里被救出来。主必救我脱离诸般</w:t>
      </w:r>
      <w:r w:rsidRPr="0092077A">
        <w:rPr>
          <w:rFonts w:ascii="黑体" w:eastAsia="黑体" w:hAnsi="黑体" w:hint="eastAsia"/>
          <w:lang w:eastAsia="zh-CN"/>
        </w:rPr>
        <w:t>的凶恶，也必救我进他的天国。愿荣耀归给他，直到永永远远。阿们！</w:t>
      </w:r>
    </w:p>
    <w:p w14:paraId="7C064F30" w14:textId="610A7851" w:rsidR="0092077A" w:rsidRDefault="0092077A" w:rsidP="0092077A">
      <w:pPr>
        <w:rPr>
          <w:rFonts w:hint="eastAsia"/>
          <w:lang w:eastAsia="zh-CN"/>
        </w:rPr>
      </w:pPr>
      <w:r>
        <w:rPr>
          <w:rFonts w:hint="eastAsia"/>
          <w:lang w:eastAsia="zh-CN"/>
        </w:rPr>
        <w:t>所以，保罗在罗马的审讯已经开始。他不再像从前被囚时那样相信自己会再次获释。那个时候，当他思考是为了教会的缘故继续留在世上更好、还是离世与基督同在更好的时候，曾写下这段著名的话</w:t>
      </w:r>
      <w:r>
        <w:rPr>
          <w:rFonts w:hint="eastAsia"/>
          <w:lang w:eastAsia="zh-CN"/>
        </w:rPr>
        <w:t>（</w:t>
      </w:r>
      <w:r>
        <w:rPr>
          <w:rFonts w:hint="eastAsia"/>
          <w:lang w:eastAsia="zh-CN"/>
        </w:rPr>
        <w:t>1:24-26</w:t>
      </w:r>
      <w:r>
        <w:rPr>
          <w:lang w:eastAsia="zh-CN"/>
        </w:rPr>
        <w:t>）</w:t>
      </w:r>
      <w:r>
        <w:rPr>
          <w:rFonts w:hint="eastAsia"/>
          <w:lang w:eastAsia="zh-CN"/>
        </w:rPr>
        <w:t>：</w:t>
      </w:r>
    </w:p>
    <w:p w14:paraId="51F498D3" w14:textId="77777777" w:rsidR="0092077A" w:rsidRPr="0092077A" w:rsidRDefault="0092077A" w:rsidP="0092077A">
      <w:pPr>
        <w:ind w:leftChars="200" w:left="440"/>
        <w:rPr>
          <w:rFonts w:ascii="黑体" w:eastAsia="黑体" w:hAnsi="黑体" w:hint="eastAsia"/>
          <w:lang w:eastAsia="zh-CN"/>
        </w:rPr>
      </w:pPr>
      <w:r w:rsidRPr="0092077A">
        <w:rPr>
          <w:rFonts w:ascii="黑体" w:eastAsia="黑体" w:hAnsi="黑体" w:hint="eastAsia"/>
          <w:vertAlign w:val="superscript"/>
          <w:lang w:eastAsia="zh-CN"/>
        </w:rPr>
        <w:t>24</w:t>
      </w:r>
      <w:r w:rsidRPr="0092077A">
        <w:rPr>
          <w:rFonts w:ascii="黑体" w:eastAsia="黑体" w:hAnsi="黑体" w:hint="eastAsia"/>
          <w:lang w:eastAsia="zh-CN"/>
        </w:rPr>
        <w:t>然而，我在肉身活着，为你们更是要紧的。</w:t>
      </w:r>
      <w:r w:rsidRPr="0092077A">
        <w:rPr>
          <w:rFonts w:ascii="黑体" w:eastAsia="黑体" w:hAnsi="黑体" w:hint="eastAsia"/>
          <w:vertAlign w:val="superscript"/>
          <w:lang w:eastAsia="zh-CN"/>
        </w:rPr>
        <w:t>25</w:t>
      </w:r>
      <w:r w:rsidRPr="0092077A">
        <w:rPr>
          <w:rFonts w:ascii="黑体" w:eastAsia="黑体" w:hAnsi="黑体" w:hint="eastAsia"/>
          <w:lang w:eastAsia="zh-CN"/>
        </w:rPr>
        <w:t>我既然这样深信，就知道仍要住在世间，且与你们众人同住，使你们在所信的道上又长进、又喜乐。</w:t>
      </w:r>
      <w:r w:rsidRPr="0092077A">
        <w:rPr>
          <w:rFonts w:ascii="黑体" w:eastAsia="黑体" w:hAnsi="黑体" w:hint="eastAsia"/>
          <w:vertAlign w:val="superscript"/>
          <w:lang w:eastAsia="zh-CN"/>
        </w:rPr>
        <w:t>26</w:t>
      </w:r>
      <w:r w:rsidRPr="0092077A">
        <w:rPr>
          <w:rFonts w:ascii="黑体" w:eastAsia="黑体" w:hAnsi="黑体" w:hint="eastAsia"/>
          <w:lang w:eastAsia="zh-CN"/>
        </w:rPr>
        <w:t>叫你们在基督耶稣里的欢乐，因我再到你们那里去，就越发加增。</w:t>
      </w:r>
    </w:p>
    <w:p w14:paraId="00583C05" w14:textId="48E6B4C7" w:rsidR="0092077A" w:rsidRDefault="0092077A" w:rsidP="0092077A">
      <w:pPr>
        <w:rPr>
          <w:rFonts w:hint="eastAsia"/>
          <w:lang w:eastAsia="zh-CN"/>
        </w:rPr>
      </w:pPr>
      <w:r>
        <w:rPr>
          <w:rFonts w:hint="eastAsia"/>
          <w:lang w:eastAsia="zh-CN"/>
        </w:rPr>
        <w:t>但现在我们看到，他把盼望放在了别的地方</w:t>
      </w:r>
      <w:r>
        <w:rPr>
          <w:rFonts w:hint="eastAsia"/>
          <w:lang w:eastAsia="zh-CN"/>
        </w:rPr>
        <w:t>（</w:t>
      </w:r>
      <w:r>
        <w:rPr>
          <w:lang w:eastAsia="zh-CN"/>
        </w:rPr>
        <w:t>4:6-8</w:t>
      </w:r>
      <w:r>
        <w:rPr>
          <w:lang w:eastAsia="zh-CN"/>
        </w:rPr>
        <w:t>）</w:t>
      </w:r>
      <w:r>
        <w:rPr>
          <w:rFonts w:hint="eastAsia"/>
          <w:lang w:eastAsia="zh-CN"/>
        </w:rPr>
        <w:t>：</w:t>
      </w:r>
    </w:p>
    <w:p w14:paraId="481CA5CD" w14:textId="77777777" w:rsidR="0092077A" w:rsidRPr="0092077A" w:rsidRDefault="0092077A" w:rsidP="0092077A">
      <w:pPr>
        <w:ind w:leftChars="200" w:left="440"/>
        <w:rPr>
          <w:rFonts w:ascii="黑体" w:eastAsia="黑体" w:hAnsi="黑体" w:hint="eastAsia"/>
          <w:lang w:eastAsia="zh-CN"/>
        </w:rPr>
      </w:pPr>
      <w:r w:rsidRPr="0092077A">
        <w:rPr>
          <w:rFonts w:ascii="黑体" w:eastAsia="黑体" w:hAnsi="黑体" w:hint="eastAsia"/>
          <w:vertAlign w:val="superscript"/>
          <w:lang w:eastAsia="zh-CN"/>
        </w:rPr>
        <w:t>6</w:t>
      </w:r>
      <w:r w:rsidRPr="0092077A">
        <w:rPr>
          <w:rFonts w:ascii="黑体" w:eastAsia="黑体" w:hAnsi="黑体" w:hint="eastAsia"/>
          <w:lang w:eastAsia="zh-CN"/>
        </w:rPr>
        <w:t>我现在被浇奠，我离世的时候到了。</w:t>
      </w:r>
      <w:r w:rsidRPr="0092077A">
        <w:rPr>
          <w:rFonts w:ascii="黑体" w:eastAsia="黑体" w:hAnsi="黑体" w:hint="eastAsia"/>
          <w:vertAlign w:val="superscript"/>
          <w:lang w:eastAsia="zh-CN"/>
        </w:rPr>
        <w:t>7</w:t>
      </w:r>
      <w:r w:rsidRPr="0092077A">
        <w:rPr>
          <w:rFonts w:ascii="黑体" w:eastAsia="黑体" w:hAnsi="黑体" w:hint="eastAsia"/>
          <w:lang w:eastAsia="zh-CN"/>
        </w:rPr>
        <w:t>那美好的仗我已经打过了，当跑的路我已经跑尽了，所信的道我已经守住了。</w:t>
      </w:r>
      <w:r w:rsidRPr="0092077A">
        <w:rPr>
          <w:rFonts w:ascii="黑体" w:eastAsia="黑体" w:hAnsi="黑体" w:hint="eastAsia"/>
          <w:vertAlign w:val="superscript"/>
          <w:lang w:eastAsia="zh-CN"/>
        </w:rPr>
        <w:t>8</w:t>
      </w:r>
      <w:r w:rsidRPr="0092077A">
        <w:rPr>
          <w:rFonts w:ascii="黑体" w:eastAsia="黑体" w:hAnsi="黑体" w:hint="eastAsia"/>
          <w:lang w:eastAsia="zh-CN"/>
        </w:rPr>
        <w:t>从此以后，有公义的冠冕为我存留，就是按着公义审判的主到了那日要赐给我的，不但赐给我，也赐给凡爱慕他显现的人。</w:t>
      </w:r>
    </w:p>
    <w:p w14:paraId="55486D5C" w14:textId="77777777" w:rsidR="0092077A" w:rsidRDefault="0092077A" w:rsidP="0092077A">
      <w:pPr>
        <w:rPr>
          <w:rFonts w:hint="eastAsia"/>
          <w:lang w:eastAsia="zh-CN"/>
        </w:rPr>
      </w:pPr>
      <w:r>
        <w:rPr>
          <w:rFonts w:hint="eastAsia"/>
          <w:lang w:eastAsia="zh-CN"/>
        </w:rPr>
        <w:t>你看到保罗所盼望的了吗？他盼望在基督里永恒的安息，这决定了他最后写给提摩太的信息。</w:t>
      </w:r>
    </w:p>
    <w:p w14:paraId="796D5394" w14:textId="79404E51" w:rsidR="0092077A" w:rsidRDefault="0092077A" w:rsidP="0092077A">
      <w:pPr>
        <w:pStyle w:val="Heading1"/>
        <w:rPr>
          <w:rFonts w:hint="eastAsia"/>
          <w:lang w:eastAsia="zh-CN"/>
        </w:rPr>
      </w:pPr>
      <w:r>
        <w:rPr>
          <w:rFonts w:hint="eastAsia"/>
          <w:lang w:eastAsia="zh-CN"/>
        </w:rPr>
        <w:lastRenderedPageBreak/>
        <w:t>摘要和结构</w:t>
      </w:r>
    </w:p>
    <w:p w14:paraId="4B8E0167" w14:textId="1C758CB5" w:rsidR="0092077A" w:rsidRDefault="0092077A" w:rsidP="0092077A">
      <w:pPr>
        <w:rPr>
          <w:rFonts w:hint="eastAsia"/>
          <w:lang w:eastAsia="zh-CN"/>
        </w:rPr>
      </w:pPr>
      <w:r>
        <w:rPr>
          <w:rFonts w:hint="eastAsia"/>
          <w:lang w:eastAsia="zh-CN"/>
        </w:rPr>
        <w:t>在开始深入讨论之前，我们先对</w:t>
      </w:r>
      <w:r>
        <w:rPr>
          <w:lang w:eastAsia="zh-CN"/>
        </w:rPr>
        <w:t>保罗这一</w:t>
      </w:r>
      <w:r>
        <w:rPr>
          <w:rFonts w:hint="eastAsia"/>
          <w:lang w:eastAsia="zh-CN"/>
        </w:rPr>
        <w:t>最后一篇信息作</w:t>
      </w:r>
      <w:r>
        <w:rPr>
          <w:lang w:eastAsia="zh-CN"/>
        </w:rPr>
        <w:t>个</w:t>
      </w:r>
      <w:r>
        <w:rPr>
          <w:rFonts w:hint="eastAsia"/>
          <w:lang w:eastAsia="zh-CN"/>
        </w:rPr>
        <w:t>简介。</w:t>
      </w:r>
    </w:p>
    <w:p w14:paraId="2B562681" w14:textId="77777777" w:rsidR="0092077A" w:rsidRDefault="0092077A" w:rsidP="0092077A">
      <w:pPr>
        <w:rPr>
          <w:rFonts w:hint="eastAsia"/>
          <w:lang w:eastAsia="zh-CN"/>
        </w:rPr>
      </w:pPr>
      <w:r>
        <w:rPr>
          <w:rFonts w:hint="eastAsia"/>
          <w:lang w:eastAsia="zh-CN"/>
        </w:rPr>
        <w:t>在第</w:t>
      </w:r>
      <w:r>
        <w:rPr>
          <w:rFonts w:hint="eastAsia"/>
          <w:lang w:eastAsia="zh-CN"/>
        </w:rPr>
        <w:t>1</w:t>
      </w:r>
      <w:r>
        <w:rPr>
          <w:rFonts w:hint="eastAsia"/>
          <w:lang w:eastAsia="zh-CN"/>
        </w:rPr>
        <w:t>章中，我们看到，保罗呼吁提摩太要保护所交托他的信息。保罗认识到保守福音的必要性，要确保福音信息不被更改或者妥协。保罗知道，一旦掉以轻心，就有迅速失去福音的危险。</w:t>
      </w:r>
    </w:p>
    <w:p w14:paraId="6304C636" w14:textId="77777777" w:rsidR="0092077A" w:rsidRDefault="0092077A" w:rsidP="0092077A">
      <w:pPr>
        <w:rPr>
          <w:rFonts w:hint="eastAsia"/>
          <w:lang w:eastAsia="zh-CN"/>
        </w:rPr>
      </w:pPr>
      <w:r>
        <w:rPr>
          <w:rFonts w:hint="eastAsia"/>
          <w:lang w:eastAsia="zh-CN"/>
        </w:rPr>
        <w:t>在第</w:t>
      </w:r>
      <w:r>
        <w:rPr>
          <w:rFonts w:hint="eastAsia"/>
          <w:lang w:eastAsia="zh-CN"/>
        </w:rPr>
        <w:t>2</w:t>
      </w:r>
      <w:r>
        <w:rPr>
          <w:rFonts w:hint="eastAsia"/>
          <w:lang w:eastAsia="zh-CN"/>
        </w:rPr>
        <w:t>章和第</w:t>
      </w:r>
      <w:r>
        <w:rPr>
          <w:rFonts w:hint="eastAsia"/>
          <w:lang w:eastAsia="zh-CN"/>
        </w:rPr>
        <w:t>3</w:t>
      </w:r>
      <w:r>
        <w:rPr>
          <w:rFonts w:hint="eastAsia"/>
          <w:lang w:eastAsia="zh-CN"/>
        </w:rPr>
        <w:t>章中，我们看到，保罗的重点转移到培养忠心教导和传讲福音之继承人的必要性上。</w:t>
      </w:r>
      <w:r>
        <w:rPr>
          <w:rFonts w:hint="eastAsia"/>
          <w:lang w:eastAsia="zh-CN"/>
        </w:rPr>
        <w:t xml:space="preserve"> </w:t>
      </w:r>
      <w:r>
        <w:rPr>
          <w:rFonts w:hint="eastAsia"/>
          <w:lang w:eastAsia="zh-CN"/>
        </w:rPr>
        <w:t>尽管这中间免不了遭到假师傅的不断反对。保罗已经为了福音的缘故遭受苦难，他也提醒提摩太，在现今这个世代忠心地传讲福音，将不可避免地遭受各样的苦难。</w:t>
      </w:r>
    </w:p>
    <w:p w14:paraId="7A16842A" w14:textId="4BEF744A" w:rsidR="0092077A" w:rsidRDefault="0092077A" w:rsidP="0092077A">
      <w:pPr>
        <w:rPr>
          <w:rFonts w:hint="eastAsia"/>
          <w:lang w:eastAsia="zh-CN"/>
        </w:rPr>
      </w:pPr>
      <w:r>
        <w:rPr>
          <w:rFonts w:hint="eastAsia"/>
          <w:lang w:eastAsia="zh-CN"/>
        </w:rPr>
        <w:t>在第</w:t>
      </w:r>
      <w:r>
        <w:rPr>
          <w:rFonts w:hint="eastAsia"/>
          <w:lang w:eastAsia="zh-CN"/>
        </w:rPr>
        <w:t>3</w:t>
      </w:r>
      <w:r>
        <w:rPr>
          <w:rFonts w:hint="eastAsia"/>
          <w:lang w:eastAsia="zh-CN"/>
        </w:rPr>
        <w:t>章的结尾和第</w:t>
      </w:r>
      <w:r>
        <w:rPr>
          <w:rFonts w:hint="eastAsia"/>
          <w:lang w:eastAsia="zh-CN"/>
        </w:rPr>
        <w:t>4</w:t>
      </w:r>
      <w:r>
        <w:rPr>
          <w:rFonts w:hint="eastAsia"/>
          <w:lang w:eastAsia="zh-CN"/>
        </w:rPr>
        <w:t>章中，保罗给了提摩太最后的嘱咐。他鼓励提摩太，“</w:t>
      </w:r>
      <w:r w:rsidRPr="0092077A">
        <w:rPr>
          <w:rFonts w:hint="eastAsia"/>
          <w:b/>
          <w:u w:val="single"/>
          <w:lang w:eastAsia="zh-CN"/>
        </w:rPr>
        <w:t>你所学习的、所确信的，要存在心里</w:t>
      </w:r>
      <w:r w:rsidRPr="0092077A">
        <w:rPr>
          <w:rFonts w:hint="eastAsia"/>
          <w:b/>
          <w:u w:val="single"/>
          <w:lang w:eastAsia="zh-CN"/>
        </w:rPr>
        <w:t>。</w:t>
      </w:r>
      <w:r>
        <w:rPr>
          <w:rFonts w:hint="eastAsia"/>
          <w:lang w:eastAsia="zh-CN"/>
        </w:rPr>
        <w:t>”（</w:t>
      </w:r>
      <w:r>
        <w:rPr>
          <w:rFonts w:hint="eastAsia"/>
          <w:lang w:eastAsia="zh-CN"/>
        </w:rPr>
        <w:t>3:14</w:t>
      </w:r>
      <w:r>
        <w:rPr>
          <w:rFonts w:hint="eastAsia"/>
          <w:lang w:eastAsia="zh-CN"/>
        </w:rPr>
        <w:t>）忠心的执事，忠心的基督徒，必将在信心中坚忍到底，直到离世的日子。我们看到，保罗以他自己为榜样，“</w:t>
      </w:r>
      <w:r w:rsidRPr="0092077A">
        <w:rPr>
          <w:rFonts w:hint="eastAsia"/>
          <w:b/>
          <w:u w:val="single"/>
          <w:lang w:eastAsia="zh-CN"/>
        </w:rPr>
        <w:t>那美好的仗我已经打过了，当跑的路我已经跑尽了，所信的道我已经守住了。</w:t>
      </w:r>
      <w:r>
        <w:rPr>
          <w:rFonts w:hint="eastAsia"/>
          <w:lang w:eastAsia="zh-CN"/>
        </w:rPr>
        <w:t>”（</w:t>
      </w:r>
      <w:r>
        <w:rPr>
          <w:rFonts w:hint="eastAsia"/>
          <w:lang w:eastAsia="zh-CN"/>
        </w:rPr>
        <w:t>4:7</w:t>
      </w:r>
      <w:r>
        <w:rPr>
          <w:rFonts w:hint="eastAsia"/>
          <w:lang w:eastAsia="zh-CN"/>
        </w:rPr>
        <w:t>）</w:t>
      </w:r>
    </w:p>
    <w:p w14:paraId="16A98F84" w14:textId="77777777" w:rsidR="0092077A" w:rsidRDefault="0092077A" w:rsidP="0092077A">
      <w:pPr>
        <w:rPr>
          <w:rFonts w:hint="eastAsia"/>
          <w:lang w:eastAsia="zh-CN"/>
        </w:rPr>
      </w:pPr>
      <w:r>
        <w:rPr>
          <w:rFonts w:hint="eastAsia"/>
          <w:lang w:eastAsia="zh-CN"/>
        </w:rPr>
        <w:t>信件的结尾是保罗的最后吩咐，问候和祷告。“</w:t>
      </w:r>
      <w:r w:rsidRPr="0092077A">
        <w:rPr>
          <w:rFonts w:hint="eastAsia"/>
          <w:b/>
          <w:u w:val="single"/>
          <w:lang w:eastAsia="zh-CN"/>
        </w:rPr>
        <w:t>愿主与你的灵同在！愿恩惠常与你们同在！</w:t>
      </w:r>
      <w:r>
        <w:rPr>
          <w:rFonts w:hint="eastAsia"/>
          <w:lang w:eastAsia="zh-CN"/>
        </w:rPr>
        <w:t>”（</w:t>
      </w:r>
      <w:r>
        <w:rPr>
          <w:rFonts w:hint="eastAsia"/>
          <w:lang w:eastAsia="zh-CN"/>
        </w:rPr>
        <w:t>4:22</w:t>
      </w:r>
      <w:r>
        <w:rPr>
          <w:rFonts w:hint="eastAsia"/>
          <w:lang w:eastAsia="zh-CN"/>
        </w:rPr>
        <w:t>）</w:t>
      </w:r>
    </w:p>
    <w:p w14:paraId="49C51AB3" w14:textId="77777777" w:rsidR="0092077A" w:rsidRDefault="0092077A" w:rsidP="0092077A">
      <w:pPr>
        <w:rPr>
          <w:rFonts w:hint="eastAsia"/>
          <w:lang w:eastAsia="zh-CN"/>
        </w:rPr>
      </w:pPr>
      <w:r>
        <w:rPr>
          <w:rFonts w:hint="eastAsia"/>
          <w:lang w:eastAsia="zh-CN"/>
        </w:rPr>
        <w:t>对提摩太和我们来说，保罗所讲的信息可以用三个词来概括：保护，传讲，和持守。保护所交托你的信息，不计个人代价地传讲真道，并要持守到底。我将依次讨论，以便让你对本书有一个主题式的概览。</w:t>
      </w:r>
    </w:p>
    <w:p w14:paraId="4CC912DB" w14:textId="0E33F5D4" w:rsidR="0092077A" w:rsidRDefault="002C0D97" w:rsidP="0092077A">
      <w:pPr>
        <w:pStyle w:val="Heading1"/>
        <w:rPr>
          <w:rFonts w:hint="eastAsia"/>
          <w:lang w:eastAsia="zh-CN"/>
        </w:rPr>
      </w:pPr>
      <w:r>
        <w:rPr>
          <w:rFonts w:hint="eastAsia"/>
          <w:lang w:eastAsia="zh-CN"/>
        </w:rPr>
        <w:t>保护所交托的信息</w:t>
      </w:r>
    </w:p>
    <w:p w14:paraId="0216D644" w14:textId="2EBEE397" w:rsidR="002C0D97" w:rsidRDefault="0092077A" w:rsidP="0092077A">
      <w:pPr>
        <w:rPr>
          <w:lang w:eastAsia="zh-CN"/>
        </w:rPr>
      </w:pPr>
      <w:r>
        <w:rPr>
          <w:rFonts w:hint="eastAsia"/>
          <w:lang w:eastAsia="zh-CN"/>
        </w:rPr>
        <w:t>保罗在信件的开始就给提摩太这个劝勉</w:t>
      </w:r>
      <w:r w:rsidR="002C0D97">
        <w:rPr>
          <w:rFonts w:hint="eastAsia"/>
          <w:lang w:eastAsia="zh-CN"/>
        </w:rPr>
        <w:t>（</w:t>
      </w:r>
      <w:r w:rsidR="002C0D97">
        <w:rPr>
          <w:rFonts w:hint="eastAsia"/>
          <w:lang w:eastAsia="zh-CN"/>
        </w:rPr>
        <w:t>1:7-14</w:t>
      </w:r>
      <w:r w:rsidR="002C0D97">
        <w:rPr>
          <w:rFonts w:hint="eastAsia"/>
          <w:lang w:eastAsia="zh-CN"/>
        </w:rPr>
        <w:t>）</w:t>
      </w:r>
      <w:r>
        <w:rPr>
          <w:rFonts w:hint="eastAsia"/>
          <w:lang w:eastAsia="zh-CN"/>
        </w:rPr>
        <w:t>：</w:t>
      </w:r>
    </w:p>
    <w:p w14:paraId="52D75BEB" w14:textId="4486D072" w:rsidR="0092077A" w:rsidRPr="002C0D97" w:rsidRDefault="0092077A" w:rsidP="002C0D97">
      <w:pPr>
        <w:ind w:leftChars="200" w:left="440"/>
        <w:rPr>
          <w:rFonts w:ascii="黑体" w:eastAsia="黑体" w:hAnsi="黑体" w:hint="eastAsia"/>
          <w:lang w:eastAsia="zh-CN"/>
        </w:rPr>
      </w:pPr>
      <w:r w:rsidRPr="002C0D97">
        <w:rPr>
          <w:rFonts w:ascii="黑体" w:eastAsia="黑体" w:hAnsi="黑体" w:hint="eastAsia"/>
          <w:vertAlign w:val="superscript"/>
          <w:lang w:eastAsia="zh-CN"/>
        </w:rPr>
        <w:t>7</w:t>
      </w:r>
      <w:r w:rsidRPr="002C0D97">
        <w:rPr>
          <w:rFonts w:ascii="黑体" w:eastAsia="黑体" w:hAnsi="黑体" w:hint="eastAsia"/>
          <w:lang w:eastAsia="zh-CN"/>
        </w:rPr>
        <w:t>因为神赐给我们不是胆怯的心，乃是刚强、仁爱、谨守的心。</w:t>
      </w:r>
      <w:r w:rsidRPr="002C0D97">
        <w:rPr>
          <w:rFonts w:ascii="黑体" w:eastAsia="黑体" w:hAnsi="黑体" w:hint="eastAsia"/>
          <w:vertAlign w:val="superscript"/>
          <w:lang w:eastAsia="zh-CN"/>
        </w:rPr>
        <w:t>8</w:t>
      </w:r>
      <w:r w:rsidRPr="002C0D97">
        <w:rPr>
          <w:rFonts w:ascii="黑体" w:eastAsia="黑体" w:hAnsi="黑体" w:hint="eastAsia"/>
          <w:lang w:eastAsia="zh-CN"/>
        </w:rPr>
        <w:t>你不要以给我们的主作见证为耻，也不要以我这为主被囚的为耻。总要按神的能力，与我为福音同受苦难。</w:t>
      </w:r>
      <w:r w:rsidRPr="002C0D97">
        <w:rPr>
          <w:rFonts w:ascii="黑体" w:eastAsia="黑体" w:hAnsi="黑体" w:hint="eastAsia"/>
          <w:vertAlign w:val="superscript"/>
          <w:lang w:eastAsia="zh-CN"/>
        </w:rPr>
        <w:t>9</w:t>
      </w:r>
      <w:r w:rsidRPr="002C0D97">
        <w:rPr>
          <w:rFonts w:ascii="黑体" w:eastAsia="黑体" w:hAnsi="黑体" w:hint="eastAsia"/>
          <w:lang w:eastAsia="zh-CN"/>
        </w:rPr>
        <w:t>神救了我们，以圣召召我们，不是按我们的行为，乃是按他的旨意和恩典。这恩典是万古之先在基督耶稣里赐给我们的。</w:t>
      </w:r>
      <w:r w:rsidRPr="002C0D97">
        <w:rPr>
          <w:rFonts w:ascii="黑体" w:eastAsia="黑体" w:hAnsi="黑体" w:hint="eastAsia"/>
          <w:vertAlign w:val="superscript"/>
          <w:lang w:eastAsia="zh-CN"/>
        </w:rPr>
        <w:t>10</w:t>
      </w:r>
      <w:r w:rsidRPr="002C0D97">
        <w:rPr>
          <w:rFonts w:ascii="黑体" w:eastAsia="黑体" w:hAnsi="黑体" w:hint="eastAsia"/>
          <w:lang w:eastAsia="zh-CN"/>
        </w:rPr>
        <w:t>但如今藉着我们救主基督耶稣的显现才表明出来了。他已经把死废去，藉着福音，将不能坏的生命彰显出来。</w:t>
      </w:r>
      <w:r w:rsidRPr="002C0D97">
        <w:rPr>
          <w:rFonts w:ascii="黑体" w:eastAsia="黑体" w:hAnsi="黑体" w:hint="eastAsia"/>
          <w:vertAlign w:val="superscript"/>
          <w:lang w:eastAsia="zh-CN"/>
        </w:rPr>
        <w:t>11</w:t>
      </w:r>
      <w:r w:rsidRPr="002C0D97">
        <w:rPr>
          <w:rFonts w:ascii="黑体" w:eastAsia="黑体" w:hAnsi="黑体" w:hint="eastAsia"/>
          <w:lang w:eastAsia="zh-CN"/>
        </w:rPr>
        <w:t>我为这福音奉派作传道的，作使徒，作师傅。</w:t>
      </w:r>
      <w:r w:rsidRPr="002C0D97">
        <w:rPr>
          <w:rFonts w:ascii="黑体" w:eastAsia="黑体" w:hAnsi="黑体" w:hint="eastAsia"/>
          <w:vertAlign w:val="superscript"/>
          <w:lang w:eastAsia="zh-CN"/>
        </w:rPr>
        <w:t>12</w:t>
      </w:r>
      <w:r w:rsidRPr="002C0D97">
        <w:rPr>
          <w:rFonts w:ascii="黑体" w:eastAsia="黑体" w:hAnsi="黑体" w:hint="eastAsia"/>
          <w:lang w:eastAsia="zh-CN"/>
        </w:rPr>
        <w:t>为这缘故，我也受这些苦难，然而我不以为耻。因为知道我所信的是谁，也深信他能保全我所交付他的，直到那日。</w:t>
      </w:r>
      <w:r w:rsidRPr="002C0D97">
        <w:rPr>
          <w:rFonts w:ascii="黑体" w:eastAsia="黑体" w:hAnsi="黑体" w:hint="eastAsia"/>
          <w:vertAlign w:val="superscript"/>
          <w:lang w:eastAsia="zh-CN"/>
        </w:rPr>
        <w:t>13</w:t>
      </w:r>
      <w:r w:rsidRPr="002C0D97">
        <w:rPr>
          <w:rFonts w:ascii="黑体" w:eastAsia="黑体" w:hAnsi="黑体" w:hint="eastAsia"/>
          <w:lang w:eastAsia="zh-CN"/>
        </w:rPr>
        <w:t>你从我听的那纯正话语的规模，要用在基督耶稣里的信心和爱心，常常守着。</w:t>
      </w:r>
      <w:r w:rsidRPr="002C0D97">
        <w:rPr>
          <w:rFonts w:ascii="黑体" w:eastAsia="黑体" w:hAnsi="黑体" w:hint="eastAsia"/>
          <w:vertAlign w:val="superscript"/>
          <w:lang w:eastAsia="zh-CN"/>
        </w:rPr>
        <w:t>14</w:t>
      </w:r>
      <w:r w:rsidR="002C0D97" w:rsidRPr="002C0D97">
        <w:rPr>
          <w:rFonts w:ascii="黑体" w:eastAsia="黑体" w:hAnsi="黑体" w:hint="eastAsia"/>
          <w:lang w:eastAsia="zh-CN"/>
        </w:rPr>
        <w:t>从前所交托你的善道，你要靠着那住在我们里面的圣灵牢牢的守着。</w:t>
      </w:r>
    </w:p>
    <w:p w14:paraId="099EFFC1" w14:textId="77777777" w:rsidR="0092077A" w:rsidRDefault="0092077A" w:rsidP="0092077A">
      <w:pPr>
        <w:rPr>
          <w:rFonts w:hint="eastAsia"/>
          <w:lang w:eastAsia="zh-CN"/>
        </w:rPr>
      </w:pPr>
      <w:r>
        <w:rPr>
          <w:rFonts w:hint="eastAsia"/>
          <w:lang w:eastAsia="zh-CN"/>
        </w:rPr>
        <w:t>神赐给了一个刚强的心。我们靠着神的大能，为福音忍受苦难。神差派保罗作福音的使者。提摩太现在也要靠着圣灵牢牢地守着这个信息。所以我们首先看到的是，保护福音信息的任务并不是从我们而来，而是从赐给这个信息的那一位而来。最后，这个信息得以完整保留不是靠我们的勇气、热心和激情。神赐给我们这个好消息。神拯救我们和保守我们。神呼召我们。不是人发明了这个宗教来接近神，而是神把这个福音带给了人。保护福音是一项极其重要的职分，在这个劝勉中，我们要记住，这个任务从根本上来说并不是取决于我们。不是，是神赐给我们福音，也是神赐给我们能力保守所交托我们的善道。</w:t>
      </w:r>
    </w:p>
    <w:p w14:paraId="7FD7B474" w14:textId="77777777" w:rsidR="0092077A" w:rsidRDefault="0092077A" w:rsidP="0092077A">
      <w:pPr>
        <w:rPr>
          <w:rFonts w:hint="eastAsia"/>
          <w:lang w:eastAsia="zh-CN"/>
        </w:rPr>
      </w:pPr>
      <w:r>
        <w:rPr>
          <w:rFonts w:hint="eastAsia"/>
          <w:lang w:eastAsia="zh-CN"/>
        </w:rPr>
        <w:t>但请注意，是神将福音交托给了我们。神的儿女只是神用来保守福音的手段。那么我们要如何守住它呢？从某种意义上说，我们蒙召什么也不用做。这可能比乍看起来更具挑战性。你和我蒙召不是要传讲另一个信息，也不是要提供一些更具吸引力的东西，也不是要制作一个更适合现代需要的福音，就像我们看到的那样。我们蒙召单单要传讲耶稣基督的福音。如果耶稣基督的福音被更改了，那它就不是福音了。</w:t>
      </w:r>
    </w:p>
    <w:p w14:paraId="159B29D7" w14:textId="4853C743" w:rsidR="0092077A" w:rsidRDefault="0092077A" w:rsidP="0092077A">
      <w:pPr>
        <w:rPr>
          <w:lang w:eastAsia="zh-CN"/>
        </w:rPr>
      </w:pPr>
      <w:r>
        <w:rPr>
          <w:rFonts w:hint="eastAsia"/>
          <w:lang w:eastAsia="zh-CN"/>
        </w:rPr>
        <w:t>就个人而言，你是否曾试图更改过福音呢？或许是在犯罪的时候。我们想要向我们的罪屈服，我们漠视恩典的宝贵并拒绝福音的呼召，这呼召就是，一旦我们成为神的儿女，耶稣就成了我们的救主和我们的主。请记住保罗在罗马书第</w:t>
      </w:r>
      <w:r>
        <w:rPr>
          <w:rFonts w:hint="eastAsia"/>
          <w:lang w:eastAsia="zh-CN"/>
        </w:rPr>
        <w:t>6</w:t>
      </w:r>
      <w:r>
        <w:rPr>
          <w:rFonts w:hint="eastAsia"/>
          <w:lang w:eastAsia="zh-CN"/>
        </w:rPr>
        <w:t>章所说的：</w:t>
      </w:r>
    </w:p>
    <w:p w14:paraId="1D8E49B4" w14:textId="25BF8F67" w:rsidR="0092077A" w:rsidRPr="002C0D97" w:rsidRDefault="0092077A" w:rsidP="002C0D97">
      <w:pPr>
        <w:ind w:leftChars="200" w:left="440"/>
        <w:rPr>
          <w:rFonts w:ascii="黑体" w:eastAsia="黑体" w:hAnsi="黑体" w:hint="eastAsia"/>
          <w:lang w:eastAsia="zh-CN"/>
        </w:rPr>
      </w:pPr>
      <w:r w:rsidRPr="002C0D97">
        <w:rPr>
          <w:rFonts w:ascii="黑体" w:eastAsia="黑体" w:hAnsi="黑体" w:hint="eastAsia"/>
          <w:lang w:eastAsia="zh-CN"/>
        </w:rPr>
        <w:lastRenderedPageBreak/>
        <w:t>我们可以仍在罪中，叫恩典显多吗？断乎不可！我们在罪上死了的人岂可仍在罪中活着呢？岂不知我们这受洗归入基督耶稣的人，是受洗归入他的死吗？所以我们藉着洗礼归入死，和他一同埋葬，原是叫我们一举一动有新生的样式，像基督藉着父的荣耀从死里复活一样。</w:t>
      </w:r>
    </w:p>
    <w:p w14:paraId="6CA70742" w14:textId="77777777" w:rsidR="0092077A" w:rsidRDefault="0092077A" w:rsidP="0092077A">
      <w:pPr>
        <w:rPr>
          <w:rFonts w:hint="eastAsia"/>
          <w:lang w:eastAsia="zh-CN"/>
        </w:rPr>
      </w:pPr>
      <w:r>
        <w:rPr>
          <w:rFonts w:hint="eastAsia"/>
          <w:lang w:eastAsia="zh-CN"/>
        </w:rPr>
        <w:t>或者在犯罪后我们有可能想要更改福音。为了消除罪恶感，我们觉得必须得做一些事情，好叫我们能够与神和好。马上行动，去教会，读圣经。但是一切善行，没有一件可以叫我们在神面前称义。记住，基督在十字架上的工作已经完成，我们所有的罪都已经被涂抹。所以悔改你的罪并信靠基督已经为我们做成的。</w:t>
      </w:r>
    </w:p>
    <w:p w14:paraId="39DCEB6B" w14:textId="77777777" w:rsidR="0092077A" w:rsidRDefault="0092077A" w:rsidP="0092077A">
      <w:pPr>
        <w:rPr>
          <w:rFonts w:hint="eastAsia"/>
          <w:lang w:eastAsia="zh-CN"/>
        </w:rPr>
      </w:pPr>
      <w:r>
        <w:rPr>
          <w:rFonts w:hint="eastAsia"/>
          <w:lang w:eastAsia="zh-CN"/>
        </w:rPr>
        <w:t>最后，我们在传福音的时候也有可能想要更改福音。当我们跟不信的人分享福音时，会保留多少福音的尖锐性呢？地狱的想法对他们的耳朵似乎是如此的刺耳</w:t>
      </w:r>
      <w:r>
        <w:rPr>
          <w:rFonts w:hint="eastAsia"/>
          <w:lang w:eastAsia="zh-CN"/>
        </w:rPr>
        <w:t xml:space="preserve"> </w:t>
      </w:r>
      <w:r>
        <w:rPr>
          <w:rFonts w:hint="eastAsia"/>
          <w:lang w:eastAsia="zh-CN"/>
        </w:rPr>
        <w:t>：“</w:t>
      </w:r>
      <w:r w:rsidRPr="002C0D97">
        <w:rPr>
          <w:rFonts w:hint="eastAsia"/>
          <w:lang w:eastAsia="zh-CN"/>
        </w:rPr>
        <w:t>神真的会对我这样做吗？</w:t>
      </w:r>
      <w:r>
        <w:rPr>
          <w:rFonts w:hint="eastAsia"/>
          <w:lang w:eastAsia="zh-CN"/>
        </w:rPr>
        <w:t>”所以，为了能够吸引人，我们削掉福音的棱角，淡化人的完全堕落和神的公义审判。当然，结果是我们的信息被大大稀释，以至于它只是许多值得相信的好东西中的一个。对福音不再有紧迫性，也不再有需要一位救主的必要性。所以当我们与别人分享福音时，要留意保持对福音的忠实。</w:t>
      </w:r>
    </w:p>
    <w:p w14:paraId="734FB6CE" w14:textId="77777777" w:rsidR="0092077A" w:rsidRDefault="0092077A" w:rsidP="0092077A">
      <w:pPr>
        <w:rPr>
          <w:rFonts w:hint="eastAsia"/>
          <w:lang w:eastAsia="zh-CN"/>
        </w:rPr>
      </w:pPr>
      <w:r>
        <w:rPr>
          <w:rFonts w:hint="eastAsia"/>
          <w:lang w:eastAsia="zh-CN"/>
        </w:rPr>
        <w:t>提摩太在面对假师傅的时候会面临许多更改福音的诱惑。毕竟，在古代以弗所，基督教的福音并没有很快普及开来。犹太人和罗马官长都会跟这些初期教会的开拓者们过不去，所以保罗知道福音被更改或者被否认，永远不会超过一个世代。保罗确信，保护福音并不能保证每个教会都会世世代代持守忠心。</w:t>
      </w:r>
      <w:r>
        <w:rPr>
          <w:rFonts w:hint="eastAsia"/>
          <w:lang w:eastAsia="zh-CN"/>
        </w:rPr>
        <w:t xml:space="preserve"> </w:t>
      </w:r>
      <w:r>
        <w:rPr>
          <w:rFonts w:hint="eastAsia"/>
          <w:lang w:eastAsia="zh-CN"/>
        </w:rPr>
        <w:t>虽然福音必将保留下去并继续在世界各地传播，但单个教会如果不守住这个信息，他们可能会遭受损害。</w:t>
      </w:r>
    </w:p>
    <w:p w14:paraId="3C88CA8E" w14:textId="4184075C" w:rsidR="0092077A" w:rsidRDefault="0092077A" w:rsidP="0092077A">
      <w:pPr>
        <w:rPr>
          <w:rFonts w:hint="eastAsia"/>
          <w:lang w:eastAsia="zh-CN"/>
        </w:rPr>
      </w:pPr>
      <w:r>
        <w:rPr>
          <w:rFonts w:hint="eastAsia"/>
          <w:lang w:eastAsia="zh-CN"/>
        </w:rPr>
        <w:t>今天我们保守福音时，有两个特殊的方面我们必须要特别留意，因为它们经常受到挑战或者被更改。首先，我们必须谨慎地保守如何呈现人类的需要。从根本上说，我们的需要是属灵上的需要，</w:t>
      </w:r>
      <w:r w:rsidR="002C0D97">
        <w:rPr>
          <w:rFonts w:hint="eastAsia"/>
          <w:lang w:eastAsia="zh-CN"/>
        </w:rPr>
        <w:t>因为我们所有人都得罪了神。这些罪应该受到他的刑罚。满足人们现在</w:t>
      </w:r>
      <w:r w:rsidR="002C0D97">
        <w:rPr>
          <w:lang w:eastAsia="zh-CN"/>
        </w:rPr>
        <w:t>的</w:t>
      </w:r>
      <w:r>
        <w:rPr>
          <w:rFonts w:hint="eastAsia"/>
          <w:lang w:eastAsia="zh-CN"/>
        </w:rPr>
        <w:t>需要当然不是坏事</w:t>
      </w:r>
      <w:r w:rsidR="002C0D97">
        <w:rPr>
          <w:rFonts w:hint="eastAsia"/>
          <w:lang w:eastAsia="zh-CN"/>
        </w:rPr>
        <w:t>，</w:t>
      </w:r>
      <w:r w:rsidR="002C0D97">
        <w:rPr>
          <w:lang w:eastAsia="zh-CN"/>
        </w:rPr>
        <w:t>而且</w:t>
      </w:r>
      <w:r w:rsidR="002C0D97">
        <w:rPr>
          <w:rFonts w:hint="eastAsia"/>
          <w:lang w:eastAsia="zh-CN"/>
        </w:rPr>
        <w:t>很</w:t>
      </w:r>
      <w:r>
        <w:rPr>
          <w:rFonts w:hint="eastAsia"/>
          <w:lang w:eastAsia="zh-CN"/>
        </w:rPr>
        <w:t>重要</w:t>
      </w:r>
      <w:r w:rsidR="002C0D97">
        <w:rPr>
          <w:rFonts w:hint="eastAsia"/>
          <w:lang w:eastAsia="zh-CN"/>
        </w:rPr>
        <w:t>，</w:t>
      </w:r>
      <w:r w:rsidR="002C0D97">
        <w:rPr>
          <w:lang w:eastAsia="zh-CN"/>
        </w:rPr>
        <w:t>耶稣也满足人现在的一些需要</w:t>
      </w:r>
      <w:r>
        <w:rPr>
          <w:rFonts w:hint="eastAsia"/>
          <w:lang w:eastAsia="zh-CN"/>
        </w:rPr>
        <w:t>。但我们的身体需要是短暂的，从永恒的角度来看瞬间就消失了。基督徒关心苦难，但根据耶稣基督的福音，人类的主要需要是从永恒的苦难中得到拯救。</w:t>
      </w:r>
    </w:p>
    <w:p w14:paraId="3EFAE069" w14:textId="77777777" w:rsidR="0092077A" w:rsidRDefault="0092077A" w:rsidP="0092077A">
      <w:pPr>
        <w:rPr>
          <w:rFonts w:hint="eastAsia"/>
          <w:lang w:eastAsia="zh-CN"/>
        </w:rPr>
      </w:pPr>
      <w:r>
        <w:rPr>
          <w:rFonts w:hint="eastAsia"/>
          <w:lang w:eastAsia="zh-CN"/>
        </w:rPr>
        <w:t>第二，我们也必须保守如何呈现神对我们需要的供应。基督教没有把耶稣当作一位道德老师，一位因为自己伟大的教训，从而赢得世界各地的人们尊重的人。相反，基督教认为耶稣是被以色列拒绝的弥赛亚，被当作罪犯钉死在十字架上。藉着在十字架上受死，他担当了每一个愿意回转和相信他之人的罪。</w:t>
      </w:r>
    </w:p>
    <w:p w14:paraId="479DADB0" w14:textId="77777777" w:rsidR="0092077A" w:rsidRDefault="0092077A" w:rsidP="0092077A">
      <w:pPr>
        <w:rPr>
          <w:rFonts w:hint="eastAsia"/>
          <w:lang w:eastAsia="zh-CN"/>
        </w:rPr>
      </w:pPr>
      <w:r>
        <w:rPr>
          <w:rFonts w:hint="eastAsia"/>
          <w:lang w:eastAsia="zh-CN"/>
        </w:rPr>
        <w:t>在教会历史的许多节点上，福音曾经历了外来者的多次攻击，就是那些认为这个信息是有害的或是冒犯人的人。然而，一些最隐蔽的攻击福音的人来自那些声称是福音传道人和教师的人。当被托付福音的人开始改变或更改这个信息，以使其更加“与人友善”、或者更加积极、或者更加适应文化、或者更少排他时，他们就开始沿着这条路快速走下去，最终必然会导致对福音真实本质的否认。</w:t>
      </w:r>
    </w:p>
    <w:p w14:paraId="1FDF32C3" w14:textId="3620B125" w:rsidR="0092077A" w:rsidRDefault="0092077A" w:rsidP="0092077A">
      <w:pPr>
        <w:rPr>
          <w:rFonts w:hint="eastAsia"/>
          <w:lang w:eastAsia="zh-CN"/>
        </w:rPr>
      </w:pPr>
      <w:r>
        <w:rPr>
          <w:rFonts w:hint="eastAsia"/>
          <w:lang w:eastAsia="zh-CN"/>
        </w:rPr>
        <w:t>在福音的保护中，除了否认和更改福音，另外一个需要避免的危险是混淆福音。在</w:t>
      </w:r>
      <w:r>
        <w:rPr>
          <w:rFonts w:hint="eastAsia"/>
          <w:lang w:eastAsia="zh-CN"/>
        </w:rPr>
        <w:t>20</w:t>
      </w:r>
      <w:r>
        <w:rPr>
          <w:rFonts w:hint="eastAsia"/>
          <w:lang w:eastAsia="zh-CN"/>
        </w:rPr>
        <w:t>世纪早期和中期，许多教会涌入</w:t>
      </w:r>
      <w:r w:rsidR="002C0D97">
        <w:rPr>
          <w:rFonts w:hint="eastAsia"/>
          <w:lang w:eastAsia="zh-CN"/>
        </w:rPr>
        <w:t>自由主义</w:t>
      </w:r>
      <w:r>
        <w:rPr>
          <w:rFonts w:hint="eastAsia"/>
          <w:lang w:eastAsia="zh-CN"/>
        </w:rPr>
        <w:t>神学并不是发生在一夜之间；许多曾经坚定持守福音信息的教会，开始混淆福音，不再完全专注于福音的启示，认为还有其他他们应该关注的事情。然而我们应该对福音的启示保持兴趣和关注，我们绝不能混淆或者代替福音本身的启示。</w:t>
      </w:r>
    </w:p>
    <w:p w14:paraId="6DCB953F" w14:textId="77777777" w:rsidR="0092077A" w:rsidRDefault="0092077A" w:rsidP="0092077A">
      <w:pPr>
        <w:rPr>
          <w:rFonts w:hint="eastAsia"/>
          <w:lang w:eastAsia="zh-CN"/>
        </w:rPr>
      </w:pPr>
      <w:r>
        <w:rPr>
          <w:rFonts w:hint="eastAsia"/>
          <w:lang w:eastAsia="zh-CN"/>
        </w:rPr>
        <w:t>保护福音的呼召不是轻而易举就能做到的。保罗知道，呼吁提摩太和那些追随者来保守这个信息，将不可避免地要为这个信息遭受苦难。你想要神赐给你这样一份“礼物”吗？一份有能力为福音受苦的礼物？你在持守什么样的信息？有什么信息是你愿意为之受苦的吗？我想知道，我们是否认为保守福音足够了？我们没有受苦也许是因为我们没有分享福音。你愿意为福音受苦吗？</w:t>
      </w:r>
    </w:p>
    <w:p w14:paraId="15EBE62D" w14:textId="77777777" w:rsidR="0092077A" w:rsidRDefault="0092077A" w:rsidP="0092077A">
      <w:pPr>
        <w:rPr>
          <w:rFonts w:hint="eastAsia"/>
          <w:lang w:eastAsia="zh-CN"/>
        </w:rPr>
      </w:pPr>
      <w:r>
        <w:rPr>
          <w:rFonts w:hint="eastAsia"/>
          <w:lang w:eastAsia="zh-CN"/>
        </w:rPr>
        <w:t>当然，保护福音常常会导致为福音受苦，这把我们带到保罗写这封信给提摩太的下一个原因。</w:t>
      </w:r>
    </w:p>
    <w:p w14:paraId="70D41C74" w14:textId="2FAA3F17" w:rsidR="0092077A" w:rsidRDefault="0092077A" w:rsidP="002C0D97">
      <w:pPr>
        <w:pStyle w:val="Heading1"/>
        <w:rPr>
          <w:rFonts w:hint="eastAsia"/>
          <w:lang w:eastAsia="zh-CN"/>
        </w:rPr>
      </w:pPr>
      <w:r>
        <w:rPr>
          <w:rFonts w:hint="eastAsia"/>
          <w:lang w:eastAsia="zh-CN"/>
        </w:rPr>
        <w:t>不惜代价，传讲真道</w:t>
      </w:r>
    </w:p>
    <w:p w14:paraId="11CB1CEB" w14:textId="77777777" w:rsidR="0092077A" w:rsidRDefault="0092077A" w:rsidP="0092077A">
      <w:pPr>
        <w:rPr>
          <w:rFonts w:hint="eastAsia"/>
          <w:lang w:eastAsia="zh-CN"/>
        </w:rPr>
      </w:pPr>
      <w:r>
        <w:rPr>
          <w:rFonts w:hint="eastAsia"/>
          <w:lang w:eastAsia="zh-CN"/>
        </w:rPr>
        <w:t>提摩太不仅被召保护福音，也被召向别人传讲真道。这其中包括将这个信息交托给其他忠心的人。保罗对提摩太说：“</w:t>
      </w:r>
      <w:r w:rsidRPr="002C0D97">
        <w:rPr>
          <w:rFonts w:hint="eastAsia"/>
          <w:b/>
          <w:u w:val="single"/>
          <w:lang w:eastAsia="zh-CN"/>
        </w:rPr>
        <w:t>我儿啊，你要在基督耶稣的恩典上刚强起来。你在许多见证人面前听见我所教训的，也要交托那忠心能教导别人的人。</w:t>
      </w:r>
      <w:r>
        <w:rPr>
          <w:rFonts w:hint="eastAsia"/>
          <w:lang w:eastAsia="zh-CN"/>
        </w:rPr>
        <w:t>”（</w:t>
      </w:r>
      <w:r>
        <w:rPr>
          <w:rFonts w:hint="eastAsia"/>
          <w:lang w:eastAsia="zh-CN"/>
        </w:rPr>
        <w:t>2:1-2</w:t>
      </w:r>
      <w:r>
        <w:rPr>
          <w:rFonts w:hint="eastAsia"/>
          <w:lang w:eastAsia="zh-CN"/>
        </w:rPr>
        <w:t>）</w:t>
      </w:r>
    </w:p>
    <w:p w14:paraId="3FA2453B" w14:textId="77777777" w:rsidR="0092077A" w:rsidRDefault="0092077A" w:rsidP="0092077A">
      <w:pPr>
        <w:rPr>
          <w:rFonts w:hint="eastAsia"/>
          <w:lang w:eastAsia="zh-CN"/>
        </w:rPr>
      </w:pPr>
      <w:r>
        <w:rPr>
          <w:rFonts w:hint="eastAsia"/>
          <w:lang w:eastAsia="zh-CN"/>
        </w:rPr>
        <w:lastRenderedPageBreak/>
        <w:t>仅仅教导别人福音是不够的。在地方教会里面从事传道和教导事工的人，也有责任培养、训练和装备其他人，使他们也能为下一代从事这样的教导事工。</w:t>
      </w:r>
    </w:p>
    <w:p w14:paraId="7704FD6F" w14:textId="36D50D15" w:rsidR="0092077A" w:rsidRDefault="0092077A" w:rsidP="0092077A">
      <w:pPr>
        <w:rPr>
          <w:rFonts w:hint="eastAsia"/>
          <w:lang w:eastAsia="zh-CN"/>
        </w:rPr>
      </w:pPr>
      <w:r>
        <w:rPr>
          <w:rFonts w:hint="eastAsia"/>
          <w:lang w:eastAsia="zh-CN"/>
        </w:rPr>
        <w:t>这就是</w:t>
      </w:r>
      <w:r w:rsidR="002C0D97">
        <w:rPr>
          <w:rFonts w:hint="eastAsia"/>
          <w:lang w:eastAsia="zh-CN"/>
        </w:rPr>
        <w:t>我们这间教会</w:t>
      </w:r>
      <w:r>
        <w:rPr>
          <w:rFonts w:hint="eastAsia"/>
          <w:lang w:eastAsia="zh-CN"/>
        </w:rPr>
        <w:t>愿意投入大量时间和资源来装备那些不一定在这个教会作牧师之人的原因，是为了使他们也能够给下一代，或者去到新的地方传福音，这是一件好事。</w:t>
      </w:r>
    </w:p>
    <w:p w14:paraId="41D0F7C3" w14:textId="71BAD24C" w:rsidR="0092077A" w:rsidRDefault="0092077A" w:rsidP="0092077A">
      <w:pPr>
        <w:rPr>
          <w:rFonts w:hint="eastAsia"/>
          <w:lang w:eastAsia="zh-CN"/>
        </w:rPr>
      </w:pPr>
      <w:r>
        <w:rPr>
          <w:rFonts w:hint="eastAsia"/>
          <w:lang w:eastAsia="zh-CN"/>
        </w:rPr>
        <w:t>我们</w:t>
      </w:r>
      <w:r w:rsidR="002C0D97">
        <w:rPr>
          <w:rFonts w:hint="eastAsia"/>
          <w:lang w:eastAsia="zh-CN"/>
        </w:rPr>
        <w:t>也</w:t>
      </w:r>
      <w:r>
        <w:rPr>
          <w:rFonts w:hint="eastAsia"/>
          <w:lang w:eastAsia="zh-CN"/>
        </w:rPr>
        <w:t>必须告诉下一代传福音的人，这项工作有时会遭受苦难。</w:t>
      </w:r>
    </w:p>
    <w:p w14:paraId="34FA0BB5" w14:textId="42C655C0" w:rsidR="0092077A" w:rsidRDefault="0092077A" w:rsidP="0092077A">
      <w:pPr>
        <w:rPr>
          <w:rFonts w:hint="eastAsia"/>
          <w:lang w:eastAsia="zh-CN"/>
        </w:rPr>
      </w:pPr>
      <w:r>
        <w:rPr>
          <w:rFonts w:hint="eastAsia"/>
          <w:lang w:eastAsia="zh-CN"/>
        </w:rPr>
        <w:t>在</w:t>
      </w:r>
      <w:r>
        <w:rPr>
          <w:rFonts w:hint="eastAsia"/>
          <w:lang w:eastAsia="zh-CN"/>
        </w:rPr>
        <w:t>1:8</w:t>
      </w:r>
      <w:r>
        <w:rPr>
          <w:rFonts w:hint="eastAsia"/>
          <w:lang w:eastAsia="zh-CN"/>
        </w:rPr>
        <w:t>节，我们已经看到，保罗呼吁提摩太要和他为福音同受苦难；在第</w:t>
      </w:r>
      <w:r>
        <w:rPr>
          <w:rFonts w:hint="eastAsia"/>
          <w:lang w:eastAsia="zh-CN"/>
        </w:rPr>
        <w:t>2</w:t>
      </w:r>
      <w:r>
        <w:rPr>
          <w:rFonts w:hint="eastAsia"/>
          <w:lang w:eastAsia="zh-CN"/>
        </w:rPr>
        <w:t>章，他继续鼓励提摩太说：“</w:t>
      </w:r>
      <w:r w:rsidRPr="002C0D97">
        <w:rPr>
          <w:rFonts w:hint="eastAsia"/>
          <w:b/>
          <w:u w:val="single"/>
          <w:lang w:eastAsia="zh-CN"/>
        </w:rPr>
        <w:t>你要和我同受苦难，好像基督耶稣的精兵。</w:t>
      </w:r>
      <w:r>
        <w:rPr>
          <w:rFonts w:hint="eastAsia"/>
          <w:lang w:eastAsia="zh-CN"/>
        </w:rPr>
        <w:t>”（</w:t>
      </w:r>
      <w:r>
        <w:rPr>
          <w:rFonts w:hint="eastAsia"/>
          <w:lang w:eastAsia="zh-CN"/>
        </w:rPr>
        <w:t>2:3</w:t>
      </w:r>
      <w:r>
        <w:rPr>
          <w:rFonts w:hint="eastAsia"/>
          <w:lang w:eastAsia="zh-CN"/>
        </w:rPr>
        <w:t>）保罗继续从自己的经历来讲述：“</w:t>
      </w:r>
      <w:r w:rsidRPr="002C0D97">
        <w:rPr>
          <w:rFonts w:hint="eastAsia"/>
          <w:b/>
          <w:u w:val="single"/>
          <w:lang w:eastAsia="zh-CN"/>
        </w:rPr>
        <w:t>正合乎我所传的福音。我为这福音受苦难，甚至被捆绑，像犯人一样；然而，神的道却不被捆绑。</w:t>
      </w:r>
      <w:r>
        <w:rPr>
          <w:rFonts w:hint="eastAsia"/>
          <w:lang w:eastAsia="zh-CN"/>
        </w:rPr>
        <w:t>”（</w:t>
      </w:r>
      <w:r>
        <w:rPr>
          <w:rFonts w:hint="eastAsia"/>
          <w:lang w:eastAsia="zh-CN"/>
        </w:rPr>
        <w:t>2:8-9</w:t>
      </w:r>
      <w:r>
        <w:rPr>
          <w:rFonts w:hint="eastAsia"/>
          <w:lang w:eastAsia="zh-CN"/>
        </w:rPr>
        <w:t>）</w:t>
      </w:r>
    </w:p>
    <w:p w14:paraId="1CBCCDE8" w14:textId="77777777" w:rsidR="0092077A" w:rsidRDefault="0092077A" w:rsidP="0092077A">
      <w:pPr>
        <w:rPr>
          <w:rFonts w:hint="eastAsia"/>
          <w:lang w:eastAsia="zh-CN"/>
        </w:rPr>
      </w:pPr>
      <w:r>
        <w:rPr>
          <w:rFonts w:hint="eastAsia"/>
          <w:lang w:eastAsia="zh-CN"/>
        </w:rPr>
        <w:t>我们基督徒必须有受苦的心志，也要经受住对真理的反对。当福音招到反对时，我们有一个选择：我们可以忍受它，或者我们可以否认福音来避免它。在生活中，我们常常一只手抓住福音，另一只手抓住舒适。环境容许我们两者都可兼得，所以谁会质疑我们的真心呢？但舒适会慢慢吞噬我们的心。它开始是真心热切地寻求供给家人，然后变成接受其他人所引以为常的，最后会登上我们心里的宝座上。然后，假设有一个艰难的试验临到你。你有一个选择，你可以忠于福音，或者你可以固守舒适。你要持守哪一个？你会为了固守舒适而放弃福音吗？或者你会为了持守福音而放弃舒适？保罗告诉提摩太，他有一天可能需要做这个选择。这同样是他要告诉我们的。记住，基督徒所爱的与世人所爱的不同。</w:t>
      </w:r>
    </w:p>
    <w:p w14:paraId="79C40128" w14:textId="13D17A76" w:rsidR="0092077A" w:rsidRDefault="0092077A" w:rsidP="0092077A">
      <w:pPr>
        <w:rPr>
          <w:rFonts w:hint="eastAsia"/>
          <w:lang w:eastAsia="zh-CN"/>
        </w:rPr>
      </w:pPr>
      <w:r>
        <w:rPr>
          <w:rFonts w:hint="eastAsia"/>
          <w:lang w:eastAsia="zh-CN"/>
        </w:rPr>
        <w:t>提摩太被召，无论是很快面对苦难，还是将来面对苦难，保罗都鼓励他，要坚定不移地传讲真道。对此，保罗给了提摩太非常直接的指导，“</w:t>
      </w:r>
      <w:r w:rsidRPr="002C0D97">
        <w:rPr>
          <w:rFonts w:hint="eastAsia"/>
          <w:b/>
          <w:u w:val="single"/>
          <w:lang w:eastAsia="zh-CN"/>
        </w:rPr>
        <w:t>你要使众人回想这些事，在主面前嘱咐他们不可为言语争辩，这是没有益处的，只能败坏听见的人。你当竭力在神面前得蒙喜悦，作无愧的工人，按着正意分解真理的道。</w:t>
      </w:r>
      <w:r>
        <w:rPr>
          <w:rFonts w:hint="eastAsia"/>
          <w:lang w:eastAsia="zh-CN"/>
        </w:rPr>
        <w:t>”（</w:t>
      </w:r>
      <w:r>
        <w:rPr>
          <w:rFonts w:hint="eastAsia"/>
          <w:lang w:eastAsia="zh-CN"/>
        </w:rPr>
        <w:t>2:14-15</w:t>
      </w:r>
      <w:r>
        <w:rPr>
          <w:rFonts w:hint="eastAsia"/>
          <w:lang w:eastAsia="zh-CN"/>
        </w:rPr>
        <w:t>）保罗呼吁提摩太传讲真道，以此来纠正和抗衡假师傅。保罗继续描述这样一位位传道人和他讲道说话的特点：“</w:t>
      </w:r>
      <w:r w:rsidRPr="002C0D97">
        <w:rPr>
          <w:rFonts w:hint="eastAsia"/>
          <w:b/>
          <w:u w:val="single"/>
          <w:lang w:eastAsia="zh-CN"/>
        </w:rPr>
        <w:t>然而主的仆人不可争竞；只要温温和和地待众人，善于教导，存心忍耐，用温柔劝戒那抵挡的人，或者神给他们悔改的心，可以明白真道，叫他们这已经被魔鬼任意掳去的可以醒悟，脱离他的网罗。</w:t>
      </w:r>
      <w:r>
        <w:rPr>
          <w:rFonts w:hint="eastAsia"/>
          <w:lang w:eastAsia="zh-CN"/>
        </w:rPr>
        <w:t>”（</w:t>
      </w:r>
      <w:r>
        <w:rPr>
          <w:rFonts w:hint="eastAsia"/>
          <w:lang w:eastAsia="zh-CN"/>
        </w:rPr>
        <w:t>2:24-26</w:t>
      </w:r>
      <w:r>
        <w:rPr>
          <w:rFonts w:hint="eastAsia"/>
          <w:lang w:eastAsia="zh-CN"/>
        </w:rPr>
        <w:t>）对于任何一个想要做公开圣经教导者的人来说，这都是一个令人望而却步的清单。考虑一下它需要什么：顽强却不卑劣；坚定却不生硬；既能清楚有力地说话又能明智地保持沉默。这是一个教导者当有的样子。实际上，这也是所有基督徒当有的样子，立定心志为了他人的益处和神的荣耀完全献上自己。</w:t>
      </w:r>
    </w:p>
    <w:p w14:paraId="4A8C17BD" w14:textId="000DC98E" w:rsidR="0092077A" w:rsidRDefault="0092077A" w:rsidP="0092077A">
      <w:pPr>
        <w:rPr>
          <w:rFonts w:hint="eastAsia"/>
          <w:lang w:eastAsia="zh-CN"/>
        </w:rPr>
      </w:pPr>
      <w:r>
        <w:rPr>
          <w:rFonts w:hint="eastAsia"/>
          <w:lang w:eastAsia="zh-CN"/>
        </w:rPr>
        <w:t>我们上周在提多书中看到，牧师必须能够驳斥错误的教导，也能够教导真理。保罗知道，错误的教导可以像癌症一样在教会中传播。所以他继续警告提摩太：“</w:t>
      </w:r>
      <w:r w:rsidRPr="002C0D97">
        <w:rPr>
          <w:rFonts w:hint="eastAsia"/>
          <w:b/>
          <w:u w:val="single"/>
          <w:lang w:eastAsia="zh-CN"/>
        </w:rPr>
        <w:t>你该知道，末世必有危险的日子来到。因为那时人要专顾自己、贪爱钱财、自夸、狂傲、谤讟、违背父母、忘恩负义、心不圣洁、无亲情、不解怨、好说谗言、不能自约、性情凶暴、不爱良善、卖主卖友、任意妄为、自高自大、爱宴乐、不爱神，有敬虔的外貌，却背了敬虔的实意，这等人你要躲开。</w:t>
      </w:r>
      <w:r>
        <w:rPr>
          <w:rFonts w:hint="eastAsia"/>
          <w:lang w:eastAsia="zh-CN"/>
        </w:rPr>
        <w:t>”（</w:t>
      </w:r>
      <w:r>
        <w:rPr>
          <w:rFonts w:hint="eastAsia"/>
          <w:lang w:eastAsia="zh-CN"/>
        </w:rPr>
        <w:t>3:1-5</w:t>
      </w:r>
      <w:r>
        <w:rPr>
          <w:rFonts w:hint="eastAsia"/>
          <w:lang w:eastAsia="zh-CN"/>
        </w:rPr>
        <w:t>）</w:t>
      </w:r>
    </w:p>
    <w:p w14:paraId="1F0C25B6" w14:textId="77777777" w:rsidR="0092077A" w:rsidRDefault="0092077A" w:rsidP="0092077A">
      <w:pPr>
        <w:rPr>
          <w:rFonts w:hint="eastAsia"/>
          <w:lang w:eastAsia="zh-CN"/>
        </w:rPr>
      </w:pPr>
      <w:r>
        <w:rPr>
          <w:rFonts w:hint="eastAsia"/>
          <w:lang w:eastAsia="zh-CN"/>
        </w:rPr>
        <w:t>与第一世纪的以弗所一样，我们今天生活在一个多元化的世界中。人们可以同时拥护好几个对立的事物。所以牧师必须能够说出什么是福音所否定的、以及什么是福音所肯定的。这意味着牧师要具备按着公义警戒人、责备人和训练人的能力。他最大的痛苦往往出自教会内部人士之手。祈求主继续为他的教会兴起这样的人。祈求在他们带领我们的时候我们能够支持他们。祈求我们都成为这样的基督徒。</w:t>
      </w:r>
    </w:p>
    <w:p w14:paraId="3E6C2747" w14:textId="69563514" w:rsidR="0092077A" w:rsidRDefault="002C0D97" w:rsidP="002C0D97">
      <w:pPr>
        <w:pStyle w:val="Heading1"/>
        <w:rPr>
          <w:rFonts w:hint="eastAsia"/>
          <w:lang w:eastAsia="zh-CN"/>
        </w:rPr>
      </w:pPr>
      <w:r>
        <w:rPr>
          <w:rFonts w:hint="eastAsia"/>
          <w:lang w:eastAsia="zh-CN"/>
        </w:rPr>
        <w:t>持守到底</w:t>
      </w:r>
    </w:p>
    <w:p w14:paraId="07F47B44" w14:textId="7E833946" w:rsidR="0092077A" w:rsidRDefault="0092077A" w:rsidP="0092077A">
      <w:pPr>
        <w:rPr>
          <w:rFonts w:hint="eastAsia"/>
          <w:lang w:eastAsia="zh-CN"/>
        </w:rPr>
      </w:pPr>
      <w:r>
        <w:rPr>
          <w:rFonts w:hint="eastAsia"/>
          <w:lang w:eastAsia="zh-CN"/>
        </w:rPr>
        <w:t>在鼓励提摩太忠心传道，交托福音给忠心的人，抵挡假师傅，并且要不计代价地去做后，我们来到这封信的最后一个主题。保罗在顺境和逆境中都持守了对基督的忠心，现在他最后来劝勉提摩太，鼓励他也要持守到底。也许保罗觉得有必要告诉提摩太，“</w:t>
      </w:r>
      <w:r w:rsidRPr="002C0D97">
        <w:rPr>
          <w:rFonts w:hint="eastAsia"/>
          <w:b/>
          <w:u w:val="single"/>
          <w:lang w:eastAsia="zh-CN"/>
        </w:rPr>
        <w:t>你所学习的、所确信的，要存在心里</w:t>
      </w:r>
      <w:r>
        <w:rPr>
          <w:rFonts w:hint="eastAsia"/>
          <w:lang w:eastAsia="zh-CN"/>
        </w:rPr>
        <w:t>”（</w:t>
      </w:r>
      <w:r>
        <w:rPr>
          <w:rFonts w:hint="eastAsia"/>
          <w:lang w:eastAsia="zh-CN"/>
        </w:rPr>
        <w:t>3:14</w:t>
      </w:r>
      <w:r>
        <w:rPr>
          <w:rFonts w:hint="eastAsia"/>
          <w:lang w:eastAsia="zh-CN"/>
        </w:rPr>
        <w:t>），因为他曾目睹别人在信仰上没有持守下去。他告诉提摩太，“</w:t>
      </w:r>
      <w:r w:rsidRPr="002C0D97">
        <w:rPr>
          <w:rFonts w:hint="eastAsia"/>
          <w:b/>
          <w:u w:val="single"/>
          <w:lang w:eastAsia="zh-CN"/>
        </w:rPr>
        <w:t>你要赶紧的到我这里来。因为底马贪爱现今的世界，就离弃我往帖撒罗尼迦去了。</w:t>
      </w:r>
      <w:r>
        <w:rPr>
          <w:rFonts w:hint="eastAsia"/>
          <w:lang w:eastAsia="zh-CN"/>
        </w:rPr>
        <w:t>”（</w:t>
      </w:r>
      <w:r>
        <w:rPr>
          <w:rFonts w:hint="eastAsia"/>
          <w:lang w:eastAsia="zh-CN"/>
        </w:rPr>
        <w:t>4:9-10</w:t>
      </w:r>
      <w:r>
        <w:rPr>
          <w:rFonts w:hint="eastAsia"/>
          <w:lang w:eastAsia="zh-CN"/>
        </w:rPr>
        <w:t>）不是所有自称为基督跟随者的人，都能坚持跟随到底。你还记得底马吗？当保罗写歌罗西书和腓利门书的时候，他就在保罗身边。</w:t>
      </w:r>
      <w:r>
        <w:rPr>
          <w:rFonts w:hint="eastAsia"/>
          <w:lang w:eastAsia="zh-CN"/>
        </w:rPr>
        <w:lastRenderedPageBreak/>
        <w:t>保罗向歌罗西教会传达过他的问候。最后他却离弃了保罗。永远不要以为你在教会中或在</w:t>
      </w:r>
      <w:r w:rsidR="002C0D97">
        <w:rPr>
          <w:rFonts w:hint="eastAsia"/>
          <w:lang w:eastAsia="zh-CN"/>
        </w:rPr>
        <w:t>小组</w:t>
      </w:r>
      <w:r>
        <w:rPr>
          <w:rFonts w:hint="eastAsia"/>
          <w:lang w:eastAsia="zh-CN"/>
        </w:rPr>
        <w:t>里一直都有突出的表现，就不会发生这样的事情。不是所有自称为基督徒的人都能持守到底。</w:t>
      </w:r>
    </w:p>
    <w:p w14:paraId="6E9496DA" w14:textId="39C548C9" w:rsidR="0092077A" w:rsidRDefault="0092077A" w:rsidP="0092077A">
      <w:pPr>
        <w:rPr>
          <w:rFonts w:hint="eastAsia"/>
          <w:lang w:eastAsia="zh-CN"/>
        </w:rPr>
      </w:pPr>
      <w:r>
        <w:rPr>
          <w:rFonts w:hint="eastAsia"/>
          <w:lang w:eastAsia="zh-CN"/>
        </w:rPr>
        <w:t>但保罗希望提摩太持守下去。保罗建议他这样做很有意思。在他最后的鼓励中，他告诉提摩太：“</w:t>
      </w:r>
      <w:r w:rsidRPr="002C0D97">
        <w:rPr>
          <w:rFonts w:hint="eastAsia"/>
          <w:b/>
          <w:u w:val="single"/>
          <w:lang w:eastAsia="zh-CN"/>
        </w:rPr>
        <w:t>并且知道你是从小明白圣经，这圣经能使你因信基督耶稣有得救的智慧。圣经都是神所默示的，于教训、督责、使人归正、教导人学义都是有益的，叫属神的人得以完全，预备行各样的善事。</w:t>
      </w:r>
      <w:r>
        <w:rPr>
          <w:rFonts w:hint="eastAsia"/>
          <w:lang w:eastAsia="zh-CN"/>
        </w:rPr>
        <w:t>”如果你想持守到最后，你就不能忽视《圣经》。这是神赐给我们忍耐到底的主要方式之一。正如托马斯·克兰默所说的，我们要阅读、记录、学习并内部消化神的话。我们读经要有规律。我们学习要勤奋。我们默想要深思熟虑。我们要经常提到圣经。如果我们是基督徒，这就是我们蒙召要做的，把神的话当作食物。你有把神的话当作食物吗？无需猜测底马为何会离开，我们所知道的是，保罗说他贪爱现今的世界。我不知道在数周和数月的时间里底马做了什么，让他贪爱世界，并导致他的离开。圣经是权威的，是真实的，是无误的，是有益的，它足以告诉我们为了预备来世，我们在今世的生活所需要知道的一切！</w:t>
      </w:r>
    </w:p>
    <w:p w14:paraId="7D78AFC3" w14:textId="77777777" w:rsidR="0092077A" w:rsidRDefault="0092077A" w:rsidP="0092077A">
      <w:pPr>
        <w:rPr>
          <w:rFonts w:hint="eastAsia"/>
          <w:lang w:eastAsia="zh-CN"/>
        </w:rPr>
      </w:pPr>
      <w:r>
        <w:rPr>
          <w:rFonts w:hint="eastAsia"/>
          <w:lang w:eastAsia="zh-CN"/>
        </w:rPr>
        <w:t>所以要保守神的话。但也要保守教导的方式，保罗对提摩太说：“</w:t>
      </w:r>
      <w:r w:rsidRPr="002C0D97">
        <w:rPr>
          <w:rFonts w:hint="eastAsia"/>
          <w:b/>
          <w:u w:val="single"/>
          <w:lang w:eastAsia="zh-CN"/>
        </w:rPr>
        <w:t>务要传道，无论得时不得时，总要专心，并用百般的忍耐，各样的教训，责备人，警戒人，劝勉人。</w:t>
      </w:r>
      <w:r>
        <w:rPr>
          <w:rFonts w:hint="eastAsia"/>
          <w:lang w:eastAsia="zh-CN"/>
        </w:rPr>
        <w:t>”（</w:t>
      </w:r>
      <w:r>
        <w:rPr>
          <w:rFonts w:hint="eastAsia"/>
          <w:lang w:eastAsia="zh-CN"/>
        </w:rPr>
        <w:t>4:2</w:t>
      </w:r>
      <w:r>
        <w:rPr>
          <w:rFonts w:hint="eastAsia"/>
          <w:lang w:eastAsia="zh-CN"/>
        </w:rPr>
        <w:t>）教导尤其需要巨大的耐心。如果你曾教过主日学或者自己的孩子，你就知道不断重复是什么样的感觉。你必须甘心乐意地一而再，再而三，三而四地解释一些东西，不能责备学生，也不能让他们觉得自己有问题。神就是这样忍耐了我们。传道人也必须用百般的忍耐和各样的教训来教导神的话。这不只是个人的事，这需要我们团结一致。所以我们在讲台上或者在午餐时间耐心教导，这是我们合力来做这件事的一种重要方式。</w:t>
      </w:r>
    </w:p>
    <w:p w14:paraId="04BF2CED" w14:textId="77777777" w:rsidR="0092077A" w:rsidRDefault="0092077A" w:rsidP="0092077A">
      <w:pPr>
        <w:rPr>
          <w:rFonts w:hint="eastAsia"/>
          <w:lang w:eastAsia="zh-CN"/>
        </w:rPr>
      </w:pPr>
      <w:r>
        <w:rPr>
          <w:rFonts w:hint="eastAsia"/>
          <w:lang w:eastAsia="zh-CN"/>
        </w:rPr>
        <w:t>在这一点上，我们看到，对于保罗来说，持守到底不只关乎我们个人的命运。在保罗的最后嘱咐中，保罗说“</w:t>
      </w:r>
      <w:r w:rsidRPr="00F844C6">
        <w:rPr>
          <w:rFonts w:hint="eastAsia"/>
          <w:b/>
          <w:u w:val="single"/>
          <w:lang w:eastAsia="zh-CN"/>
        </w:rPr>
        <w:t>我现在被浇奠，我离世的时候到了</w:t>
      </w:r>
      <w:r>
        <w:rPr>
          <w:rFonts w:hint="eastAsia"/>
          <w:lang w:eastAsia="zh-CN"/>
        </w:rPr>
        <w:t>”（</w:t>
      </w:r>
      <w:r>
        <w:rPr>
          <w:rFonts w:hint="eastAsia"/>
          <w:lang w:eastAsia="zh-CN"/>
        </w:rPr>
        <w:t>4:6</w:t>
      </w:r>
      <w:r>
        <w:rPr>
          <w:rFonts w:hint="eastAsia"/>
          <w:lang w:eastAsia="zh-CN"/>
        </w:rPr>
        <w:t>），从中我们看到提摩太必须持守到底的另外一个原因，保罗很快就要离世了。只有一代基督徒持守是不够的。当福音从一代信徒传给下一代时，所有人都必须继续为从前一次交付圣徒的福音持守到底！要想能够持守就要装备下一代，使下一代也能够持守，他们也可以对他们的下一代这样做，长此以往，直到耶稣再来。</w:t>
      </w:r>
    </w:p>
    <w:p w14:paraId="62FD13CF" w14:textId="77777777" w:rsidR="0092077A" w:rsidRDefault="0092077A" w:rsidP="0092077A">
      <w:pPr>
        <w:rPr>
          <w:rFonts w:hint="eastAsia"/>
          <w:lang w:eastAsia="zh-CN"/>
        </w:rPr>
      </w:pPr>
      <w:r>
        <w:rPr>
          <w:rFonts w:hint="eastAsia"/>
          <w:lang w:eastAsia="zh-CN"/>
        </w:rPr>
        <w:t>你是否看到保罗对持守的呼吁远远超出了我们通常所想的？当我们想到持守的呼吁时，我们常常认为需要咬紧牙关，蹲下来，然后等待风暴过去。但在保罗看来，这根本就不关乎我们自己的耐力。这只关乎神的话。我们只有靠着神的话才能持守下去。除此之外，我们不要认为这只是个人的事。不是的：个人的持守会带动自己周围的基督徒共同体一起来持守。所以当我耐心教导和训诫别人时，我不仅是在尽心竭力地服侍他们，也是在服侍我自己。然后，目标不只是一代人，而是关乎到下一代。我们要持守福音，这样下一代也可以持守下去。所以持守福音也是保护福音，传讲福音也是保护福音。一切都是为了基督在这个世界上的荣耀。</w:t>
      </w:r>
    </w:p>
    <w:p w14:paraId="33BBA43B" w14:textId="292B9662" w:rsidR="0092077A" w:rsidRDefault="00F844C6" w:rsidP="00F844C6">
      <w:pPr>
        <w:pStyle w:val="Heading1"/>
        <w:rPr>
          <w:rFonts w:hint="eastAsia"/>
          <w:lang w:eastAsia="zh-CN"/>
        </w:rPr>
      </w:pPr>
      <w:r>
        <w:rPr>
          <w:rFonts w:hint="eastAsia"/>
          <w:lang w:eastAsia="zh-CN"/>
        </w:rPr>
        <w:t>结论</w:t>
      </w:r>
    </w:p>
    <w:p w14:paraId="66DDC5EE" w14:textId="77777777" w:rsidR="0092077A" w:rsidRDefault="0092077A" w:rsidP="0092077A">
      <w:pPr>
        <w:rPr>
          <w:rFonts w:hint="eastAsia"/>
          <w:lang w:eastAsia="zh-CN"/>
        </w:rPr>
      </w:pPr>
      <w:r>
        <w:rPr>
          <w:rFonts w:hint="eastAsia"/>
          <w:lang w:eastAsia="zh-CN"/>
        </w:rPr>
        <w:t>保罗已为保护福音、不计代价传讲真道、以及持守到底作出了榜样。那么，他怎么成为这样的呢？我们又怎么指望自己成为这样的呢？我想用摘录自约翰·波洛克所写的、基于新约圣经的《保罗传记》里的一段章节来作结束。</w:t>
      </w:r>
    </w:p>
    <w:p w14:paraId="2FBA5CB4" w14:textId="55C8F6A1" w:rsidR="0092077A" w:rsidRDefault="0092077A" w:rsidP="0092077A">
      <w:pPr>
        <w:rPr>
          <w:rFonts w:hint="eastAsia"/>
          <w:lang w:eastAsia="zh-CN"/>
        </w:rPr>
      </w:pPr>
      <w:r>
        <w:rPr>
          <w:rFonts w:hint="eastAsia"/>
          <w:lang w:eastAsia="zh-CN"/>
        </w:rPr>
        <w:t>保罗行刑地点的古代传说几乎可以肯定是真实的，只是细节不能确定。基督的十架苦路可以一步一步地跟随，而保罗的受难经过却不清楚。他要让它如此。因为基督已经走过了之前的那条十架苦路，保罗的就不再需要，因为他们正一起走在这条路上：“</w:t>
      </w:r>
      <w:r w:rsidRPr="00F844C6">
        <w:rPr>
          <w:rFonts w:hint="eastAsia"/>
          <w:b/>
          <w:u w:val="single"/>
          <w:lang w:eastAsia="zh-CN"/>
        </w:rPr>
        <w:t>感谢神！常率领我们在基督里夸胜。</w:t>
      </w:r>
      <w:r>
        <w:rPr>
          <w:rFonts w:hint="eastAsia"/>
          <w:lang w:eastAsia="zh-CN"/>
        </w:rPr>
        <w:t>”“</w:t>
      </w:r>
      <w:r w:rsidRPr="00F844C6">
        <w:rPr>
          <w:rFonts w:hint="eastAsia"/>
          <w:b/>
          <w:u w:val="single"/>
          <w:lang w:eastAsia="zh-CN"/>
        </w:rPr>
        <w:t>因我活着就是基督，我死了就有益处。</w:t>
      </w:r>
      <w:r>
        <w:rPr>
          <w:rFonts w:hint="eastAsia"/>
          <w:lang w:eastAsia="zh-CN"/>
        </w:rPr>
        <w:t>”</w:t>
      </w:r>
    </w:p>
    <w:p w14:paraId="7258522F" w14:textId="195EF693" w:rsidR="0092077A" w:rsidRDefault="0092077A" w:rsidP="0092077A">
      <w:pPr>
        <w:rPr>
          <w:rFonts w:hint="eastAsia"/>
          <w:lang w:eastAsia="zh-CN"/>
        </w:rPr>
      </w:pPr>
      <w:r>
        <w:rPr>
          <w:rFonts w:hint="eastAsia"/>
          <w:lang w:eastAsia="zh-CN"/>
        </w:rPr>
        <w:t>他们押送他穿过切斯提亚（</w:t>
      </w:r>
      <w:r>
        <w:rPr>
          <w:rFonts w:hint="eastAsia"/>
          <w:lang w:eastAsia="zh-CN"/>
        </w:rPr>
        <w:t xml:space="preserve">Cestius </w:t>
      </w:r>
      <w:r>
        <w:rPr>
          <w:rFonts w:hint="eastAsia"/>
          <w:lang w:eastAsia="zh-CN"/>
        </w:rPr>
        <w:t>）金字塔的围墙，来到朝向大海的奥斯田大道（</w:t>
      </w:r>
      <w:r>
        <w:rPr>
          <w:rFonts w:hint="eastAsia"/>
          <w:lang w:eastAsia="zh-CN"/>
        </w:rPr>
        <w:t>Ostian Way</w:t>
      </w:r>
      <w:r>
        <w:rPr>
          <w:rFonts w:hint="eastAsia"/>
          <w:lang w:eastAsia="zh-CN"/>
        </w:rPr>
        <w:t>），这金字塔如今依然矗立。往来于奥斯提亚（</w:t>
      </w:r>
      <w:r>
        <w:rPr>
          <w:rFonts w:hint="eastAsia"/>
          <w:lang w:eastAsia="zh-CN"/>
        </w:rPr>
        <w:t>Ostia</w:t>
      </w:r>
      <w:r>
        <w:rPr>
          <w:rFonts w:hint="eastAsia"/>
          <w:lang w:eastAsia="zh-CN"/>
        </w:rPr>
        <w:t>）的人群认出了这支行刑队伍，其中有佩戴棍棒和斧头法西斯标志的</w:t>
      </w:r>
      <w:r w:rsidR="00F844C6">
        <w:rPr>
          <w:rFonts w:hint="eastAsia"/>
          <w:lang w:eastAsia="zh-CN"/>
        </w:rPr>
        <w:t>训诲</w:t>
      </w:r>
      <w:r w:rsidR="00F844C6">
        <w:rPr>
          <w:lang w:eastAsia="zh-CN"/>
        </w:rPr>
        <w:t>者</w:t>
      </w:r>
      <w:r>
        <w:rPr>
          <w:rFonts w:hint="eastAsia"/>
          <w:lang w:eastAsia="zh-CN"/>
        </w:rPr>
        <w:t>；有扛着大刀的刽子手，在尼禄的统治下已经用刀取代了斧头；有护送的队伍；有佩戴着手链的罪犯，双膝向外弯曲，衣衫褴褛，肮脏不堪，刚从监狱里被提出来，正僵硬地</w:t>
      </w:r>
      <w:r>
        <w:rPr>
          <w:rFonts w:hint="eastAsia"/>
          <w:lang w:eastAsia="zh-CN"/>
        </w:rPr>
        <w:lastRenderedPageBreak/>
        <w:t>走在行刑队伍中，但是看不到羞愧和落魄。他要奔赴一场筵席，他要走向一次胜利，他要迎来加冕的日子，这是他梦寐以求的。他常说神应许在耶稣里有永生，所以他不惧怕。他相信他所说的：“</w:t>
      </w:r>
      <w:r w:rsidRPr="00F844C6">
        <w:rPr>
          <w:rFonts w:hint="eastAsia"/>
          <w:b/>
          <w:u w:val="single"/>
          <w:lang w:eastAsia="zh-CN"/>
        </w:rPr>
        <w:t>神的应许不论有多少，在基督都是是的。</w:t>
      </w:r>
      <w:r>
        <w:rPr>
          <w:rFonts w:hint="eastAsia"/>
          <w:lang w:eastAsia="zh-CN"/>
        </w:rPr>
        <w:t>”刽子手也不能使他与耶稣分离。他的同伴并没有变化，他只是换了个地方，是他所喜悦的地方。更美妙的是，他将看见耶稣。在大马士革的路上，在耶路撒冷，在哥林多，在那艘沉船上，那些隐约显现的身影，现在他要面对面地看见耶稣了，他曾认识的那位，现在要真认识了。</w:t>
      </w:r>
    </w:p>
    <w:p w14:paraId="1FBA1737" w14:textId="77777777" w:rsidR="0092077A" w:rsidRDefault="0092077A" w:rsidP="0092077A">
      <w:pPr>
        <w:rPr>
          <w:rFonts w:hint="eastAsia"/>
          <w:lang w:eastAsia="zh-CN"/>
        </w:rPr>
      </w:pPr>
      <w:r>
        <w:rPr>
          <w:rFonts w:hint="eastAsia"/>
          <w:lang w:eastAsia="zh-CN"/>
        </w:rPr>
        <w:t>他们将保罗押送到奥斯田大道（</w:t>
      </w:r>
      <w:r>
        <w:rPr>
          <w:rFonts w:hint="eastAsia"/>
          <w:lang w:eastAsia="zh-CN"/>
        </w:rPr>
        <w:t>Ostian Way</w:t>
      </w:r>
      <w:r>
        <w:rPr>
          <w:rFonts w:hint="eastAsia"/>
          <w:lang w:eastAsia="zh-CN"/>
        </w:rPr>
        <w:t>）三英里外，一处林间空地上的一个小松林里，可能是块墓地，当时被称为埃圭赛维（</w:t>
      </w:r>
      <w:r>
        <w:rPr>
          <w:rFonts w:hint="eastAsia"/>
          <w:lang w:eastAsia="zh-CN"/>
        </w:rPr>
        <w:t>Aquae Salviae</w:t>
      </w:r>
      <w:r>
        <w:rPr>
          <w:rFonts w:hint="eastAsia"/>
          <w:lang w:eastAsia="zh-CN"/>
        </w:rPr>
        <w:t>）或康复之水（</w:t>
      </w:r>
      <w:r>
        <w:rPr>
          <w:rFonts w:hint="eastAsia"/>
          <w:lang w:eastAsia="zh-CN"/>
        </w:rPr>
        <w:t>Healing Waters</w:t>
      </w:r>
      <w:r>
        <w:rPr>
          <w:rFonts w:hint="eastAsia"/>
          <w:lang w:eastAsia="zh-CN"/>
        </w:rPr>
        <w:t>），现在被称作三泉（</w:t>
      </w:r>
      <w:r>
        <w:rPr>
          <w:rFonts w:hint="eastAsia"/>
          <w:lang w:eastAsia="zh-CN"/>
        </w:rPr>
        <w:t>Tre Fontane</w:t>
      </w:r>
      <w:r>
        <w:rPr>
          <w:rFonts w:hint="eastAsia"/>
          <w:lang w:eastAsia="zh-CN"/>
        </w:rPr>
        <w:t>），那里矗立着一座为纪念他而建的修道院。相信他一整夜都被关押在一个小小的牢房里，因这是个惯常的行刑之地。如果路加获得允许待在牢房的窗口旁，如果提摩太和马可及时赶到了罗马，那个不眠之夜将不会有哭泣的声音，只会有歌唱的声音：“</w:t>
      </w:r>
      <w:r w:rsidRPr="00F844C6">
        <w:rPr>
          <w:rFonts w:hint="eastAsia"/>
          <w:b/>
          <w:u w:val="single"/>
          <w:lang w:eastAsia="zh-CN"/>
        </w:rPr>
        <w:t>似乎忧愁，却是常常快乐的；似乎要死，却是活着的。</w:t>
      </w:r>
      <w:r>
        <w:rPr>
          <w:rFonts w:hint="eastAsia"/>
          <w:lang w:eastAsia="zh-CN"/>
        </w:rPr>
        <w:t>”</w:t>
      </w:r>
    </w:p>
    <w:p w14:paraId="51AE37D7" w14:textId="471074D7" w:rsidR="0092077A" w:rsidRDefault="0092077A" w:rsidP="0092077A">
      <w:pPr>
        <w:rPr>
          <w:rFonts w:hint="eastAsia"/>
          <w:lang w:eastAsia="zh-CN"/>
        </w:rPr>
      </w:pPr>
      <w:r>
        <w:rPr>
          <w:rFonts w:hint="eastAsia"/>
          <w:lang w:eastAsia="zh-CN"/>
        </w:rPr>
        <w:t>天刚破晓，士兵们就把保罗带到柱子处。刽子手全身赤裸，准备妥当。士兵们剥去保罗的衣服，使他赤裸上身，把他绑在低矮的柱子上，让他直立跪着，露出他的脖子。有记载说，</w:t>
      </w:r>
      <w:r w:rsidR="00F844C6">
        <w:rPr>
          <w:rFonts w:hint="eastAsia"/>
          <w:lang w:eastAsia="zh-CN"/>
        </w:rPr>
        <w:t>训诲者</w:t>
      </w:r>
      <w:r>
        <w:rPr>
          <w:rFonts w:hint="eastAsia"/>
          <w:lang w:eastAsia="zh-CN"/>
        </w:rPr>
        <w:t>还用棍子抽打了他，这通常是行刑的前奏，但近年来已几近废除。</w:t>
      </w:r>
    </w:p>
    <w:p w14:paraId="1F3B98A0" w14:textId="6C7FB114" w:rsidR="0092077A" w:rsidRDefault="0092077A" w:rsidP="0092077A">
      <w:pPr>
        <w:rPr>
          <w:rFonts w:hint="eastAsia"/>
          <w:lang w:eastAsia="zh-CN"/>
        </w:rPr>
      </w:pPr>
      <w:r>
        <w:rPr>
          <w:rFonts w:hint="eastAsia"/>
          <w:lang w:eastAsia="zh-CN"/>
        </w:rPr>
        <w:t>尽管他们执意要对这样一个将死的身体施行这最后的、无关痛痒的刑罚，但“</w:t>
      </w:r>
      <w:r w:rsidRPr="00F844C6">
        <w:rPr>
          <w:rFonts w:hint="eastAsia"/>
          <w:b/>
          <w:u w:val="single"/>
          <w:lang w:eastAsia="zh-CN"/>
        </w:rPr>
        <w:t>谁能使我们与基督的爱隔绝呢？难道是患难吗？</w:t>
      </w:r>
      <w:r w:rsidR="00F844C6" w:rsidRPr="00F844C6">
        <w:rPr>
          <w:rFonts w:hint="eastAsia"/>
          <w:b/>
          <w:u w:val="single"/>
          <w:lang w:eastAsia="zh-CN"/>
        </w:rPr>
        <w:t>……</w:t>
      </w:r>
      <w:r w:rsidRPr="00F844C6">
        <w:rPr>
          <w:rFonts w:hint="eastAsia"/>
          <w:b/>
          <w:u w:val="single"/>
          <w:lang w:eastAsia="zh-CN"/>
        </w:rPr>
        <w:t>是刀剑吗？</w:t>
      </w:r>
      <w:r>
        <w:rPr>
          <w:rFonts w:hint="eastAsia"/>
          <w:lang w:eastAsia="zh-CN"/>
        </w:rPr>
        <w:t>”</w:t>
      </w:r>
    </w:p>
    <w:p w14:paraId="78DFC18F" w14:textId="2F3CC475" w:rsidR="00947BBD" w:rsidRPr="0092077A" w:rsidRDefault="0092077A" w:rsidP="0092077A">
      <w:pPr>
        <w:rPr>
          <w:lang w:eastAsia="zh-CN"/>
        </w:rPr>
      </w:pPr>
      <w:r>
        <w:rPr>
          <w:rFonts w:hint="eastAsia"/>
          <w:lang w:eastAsia="zh-CN"/>
        </w:rPr>
        <w:t>“</w:t>
      </w:r>
      <w:bookmarkStart w:id="1" w:name="_GoBack"/>
      <w:r w:rsidRPr="00F844C6">
        <w:rPr>
          <w:rFonts w:hint="eastAsia"/>
          <w:b/>
          <w:u w:val="single"/>
          <w:lang w:eastAsia="zh-CN"/>
        </w:rPr>
        <w:t>我想，现在的苦楚若比起将来要显于我们的荣耀，就不足介意了。</w:t>
      </w:r>
      <w:bookmarkEnd w:id="1"/>
      <w:r>
        <w:rPr>
          <w:rFonts w:hint="eastAsia"/>
          <w:lang w:eastAsia="zh-CN"/>
        </w:rPr>
        <w:t>”大刀一挥，他进入了“荣耀”里。</w:t>
      </w:r>
    </w:p>
    <w:sectPr w:rsidR="00947BBD" w:rsidRPr="0092077A"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5357" w14:textId="77777777" w:rsidR="005F7519" w:rsidRDefault="005F7519" w:rsidP="00455E33">
      <w:pPr>
        <w:spacing w:after="0"/>
      </w:pPr>
      <w:r>
        <w:separator/>
      </w:r>
    </w:p>
  </w:endnote>
  <w:endnote w:type="continuationSeparator" w:id="0">
    <w:p w14:paraId="4B925358" w14:textId="77777777" w:rsidR="005F7519" w:rsidRDefault="005F751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default"/>
    <w:sig w:usb0="00000000" w:usb1="00000000"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5F7519" w:rsidRDefault="005F751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5F7519" w:rsidRDefault="005F751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5624D823" w:rsidR="005F7519" w:rsidRDefault="005F751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F844C6">
      <w:rPr>
        <w:rStyle w:val="PageNumber"/>
        <w:noProof/>
      </w:rPr>
      <w:t>6</w:t>
    </w:r>
    <w:r>
      <w:rPr>
        <w:rStyle w:val="PageNumber"/>
      </w:rPr>
      <w:fldChar w:fldCharType="end"/>
    </w:r>
  </w:p>
  <w:p w14:paraId="4B92535C" w14:textId="77777777" w:rsidR="005F7519" w:rsidRDefault="005F751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5355" w14:textId="77777777" w:rsidR="005F7519" w:rsidRDefault="005F7519" w:rsidP="00455E33">
      <w:pPr>
        <w:spacing w:after="0"/>
      </w:pPr>
      <w:r>
        <w:separator/>
      </w:r>
    </w:p>
  </w:footnote>
  <w:footnote w:type="continuationSeparator" w:id="0">
    <w:p w14:paraId="4B925356" w14:textId="77777777" w:rsidR="005F7519" w:rsidRDefault="005F7519"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946AE"/>
    <w:multiLevelType w:val="hybridMultilevel"/>
    <w:tmpl w:val="70B8AE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9587ECF"/>
    <w:multiLevelType w:val="multilevel"/>
    <w:tmpl w:val="19587E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F52A25"/>
    <w:multiLevelType w:val="multilevel"/>
    <w:tmpl w:val="3DF52A2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1A1BC3"/>
    <w:multiLevelType w:val="multilevel"/>
    <w:tmpl w:val="3F1A1BC3"/>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776EB8"/>
    <w:multiLevelType w:val="singleLevel"/>
    <w:tmpl w:val="47776EB8"/>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C482682"/>
    <w:multiLevelType w:val="multilevel"/>
    <w:tmpl w:val="4C4826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E490538"/>
    <w:multiLevelType w:val="singleLevel"/>
    <w:tmpl w:val="4E4905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EBB34E0"/>
    <w:multiLevelType w:val="hybridMultilevel"/>
    <w:tmpl w:val="53CC1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7427F4"/>
    <w:multiLevelType w:val="hybridMultilevel"/>
    <w:tmpl w:val="E70EA2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8632F7F"/>
    <w:multiLevelType w:val="singleLevel"/>
    <w:tmpl w:val="58632F7F"/>
    <w:lvl w:ilvl="0">
      <w:start w:val="1"/>
      <w:numFmt w:val="decimal"/>
      <w:suff w:val="space"/>
      <w:lvlText w:val="%1."/>
      <w:lvlJc w:val="left"/>
    </w:lvl>
  </w:abstractNum>
  <w:abstractNum w:abstractNumId="10" w15:restartNumberingAfterBreak="0">
    <w:nsid w:val="586337F8"/>
    <w:multiLevelType w:val="singleLevel"/>
    <w:tmpl w:val="586337F8"/>
    <w:lvl w:ilvl="0">
      <w:start w:val="3"/>
      <w:numFmt w:val="decimal"/>
      <w:suff w:val="space"/>
      <w:lvlText w:val="%1."/>
      <w:lvlJc w:val="left"/>
    </w:lvl>
  </w:abstractNum>
  <w:abstractNum w:abstractNumId="11" w15:restartNumberingAfterBreak="0">
    <w:nsid w:val="586346DF"/>
    <w:multiLevelType w:val="singleLevel"/>
    <w:tmpl w:val="586346DF"/>
    <w:lvl w:ilvl="0">
      <w:start w:val="4"/>
      <w:numFmt w:val="decimal"/>
      <w:suff w:val="space"/>
      <w:lvlText w:val="%1."/>
      <w:lvlJc w:val="left"/>
    </w:lvl>
  </w:abstractNum>
  <w:abstractNum w:abstractNumId="12" w15:restartNumberingAfterBreak="0">
    <w:nsid w:val="586350E0"/>
    <w:multiLevelType w:val="singleLevel"/>
    <w:tmpl w:val="586350E0"/>
    <w:lvl w:ilvl="0">
      <w:start w:val="6"/>
      <w:numFmt w:val="decimal"/>
      <w:suff w:val="space"/>
      <w:lvlText w:val="%1."/>
      <w:lvlJc w:val="left"/>
    </w:lvl>
  </w:abstractNum>
  <w:abstractNum w:abstractNumId="13" w15:restartNumberingAfterBreak="0">
    <w:nsid w:val="5864654F"/>
    <w:multiLevelType w:val="singleLevel"/>
    <w:tmpl w:val="5864654F"/>
    <w:lvl w:ilvl="0">
      <w:start w:val="9"/>
      <w:numFmt w:val="decimal"/>
      <w:suff w:val="space"/>
      <w:lvlText w:val="%1."/>
      <w:lvlJc w:val="left"/>
    </w:lvl>
  </w:abstractNum>
  <w:abstractNum w:abstractNumId="14" w15:restartNumberingAfterBreak="0">
    <w:nsid w:val="58648DDE"/>
    <w:multiLevelType w:val="singleLevel"/>
    <w:tmpl w:val="58648DDE"/>
    <w:lvl w:ilvl="0">
      <w:start w:val="2"/>
      <w:numFmt w:val="decimal"/>
      <w:suff w:val="space"/>
      <w:lvlText w:val="%1."/>
      <w:lvlJc w:val="left"/>
    </w:lvl>
  </w:abstractNum>
  <w:abstractNum w:abstractNumId="15" w15:restartNumberingAfterBreak="0">
    <w:nsid w:val="586A7FA1"/>
    <w:multiLevelType w:val="singleLevel"/>
    <w:tmpl w:val="586A7FA1"/>
    <w:lvl w:ilvl="0">
      <w:start w:val="1"/>
      <w:numFmt w:val="bullet"/>
      <w:lvlText w:val=""/>
      <w:lvlJc w:val="left"/>
      <w:pPr>
        <w:ind w:left="420" w:hanging="420"/>
      </w:pPr>
      <w:rPr>
        <w:rFonts w:ascii="Wingdings" w:hAnsi="Wingdings" w:hint="default"/>
        <w:sz w:val="15"/>
      </w:rPr>
    </w:lvl>
  </w:abstractNum>
  <w:abstractNum w:abstractNumId="16" w15:restartNumberingAfterBreak="0">
    <w:nsid w:val="586BCE5F"/>
    <w:multiLevelType w:val="singleLevel"/>
    <w:tmpl w:val="586BCE5F"/>
    <w:lvl w:ilvl="0">
      <w:start w:val="1"/>
      <w:numFmt w:val="decimal"/>
      <w:suff w:val="space"/>
      <w:lvlText w:val="%1."/>
      <w:lvlJc w:val="left"/>
    </w:lvl>
  </w:abstractNum>
  <w:abstractNum w:abstractNumId="17" w15:restartNumberingAfterBreak="0">
    <w:nsid w:val="58983414"/>
    <w:multiLevelType w:val="singleLevel"/>
    <w:tmpl w:val="58983414"/>
    <w:lvl w:ilvl="0">
      <w:start w:val="1"/>
      <w:numFmt w:val="bullet"/>
      <w:lvlText w:val=""/>
      <w:lvlJc w:val="left"/>
      <w:pPr>
        <w:ind w:left="420" w:hanging="420"/>
      </w:pPr>
      <w:rPr>
        <w:rFonts w:ascii="Wingdings" w:hAnsi="Wingdings" w:cs="Wingdings" w:hint="default"/>
        <w:sz w:val="15"/>
      </w:rPr>
    </w:lvl>
  </w:abstractNum>
  <w:abstractNum w:abstractNumId="18" w15:restartNumberingAfterBreak="0">
    <w:nsid w:val="589AAF4B"/>
    <w:multiLevelType w:val="singleLevel"/>
    <w:tmpl w:val="589AAF4B"/>
    <w:lvl w:ilvl="0">
      <w:start w:val="1"/>
      <w:numFmt w:val="bullet"/>
      <w:lvlText w:val=""/>
      <w:lvlJc w:val="left"/>
      <w:pPr>
        <w:ind w:left="420" w:hanging="420"/>
      </w:pPr>
      <w:rPr>
        <w:rFonts w:ascii="Wingdings" w:hAnsi="Wingdings" w:hint="default"/>
        <w:sz w:val="13"/>
      </w:rPr>
    </w:lvl>
  </w:abstractNum>
  <w:abstractNum w:abstractNumId="19" w15:restartNumberingAfterBreak="0">
    <w:nsid w:val="58C71C60"/>
    <w:multiLevelType w:val="hybridMultilevel"/>
    <w:tmpl w:val="69102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471F22"/>
    <w:multiLevelType w:val="singleLevel"/>
    <w:tmpl w:val="61471F2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abstractNum w:abstractNumId="22" w15:restartNumberingAfterBreak="0">
    <w:nsid w:val="66D41443"/>
    <w:multiLevelType w:val="multilevel"/>
    <w:tmpl w:val="66D41443"/>
    <w:lvl w:ilvl="0">
      <w:start w:val="1"/>
      <w:numFmt w:val="decimal"/>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B945384"/>
    <w:multiLevelType w:val="multilevel"/>
    <w:tmpl w:val="6B9453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8D70D4"/>
    <w:multiLevelType w:val="hybridMultilevel"/>
    <w:tmpl w:val="ACD6FC1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E380F20"/>
    <w:multiLevelType w:val="hybridMultilevel"/>
    <w:tmpl w:val="E05E2DD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5"/>
  </w:num>
  <w:num w:numId="3">
    <w:abstractNumId w:val="9"/>
  </w:num>
  <w:num w:numId="4">
    <w:abstractNumId w:val="10"/>
  </w:num>
  <w:num w:numId="5">
    <w:abstractNumId w:val="11"/>
  </w:num>
  <w:num w:numId="6">
    <w:abstractNumId w:val="12"/>
  </w:num>
  <w:num w:numId="7">
    <w:abstractNumId w:val="13"/>
  </w:num>
  <w:num w:numId="8">
    <w:abstractNumId w:val="14"/>
  </w:num>
  <w:num w:numId="9">
    <w:abstractNumId w:val="1"/>
  </w:num>
  <w:num w:numId="10">
    <w:abstractNumId w:val="19"/>
  </w:num>
  <w:num w:numId="11">
    <w:abstractNumId w:val="7"/>
  </w:num>
  <w:num w:numId="12">
    <w:abstractNumId w:val="6"/>
  </w:num>
  <w:num w:numId="13">
    <w:abstractNumId w:val="20"/>
  </w:num>
  <w:num w:numId="14">
    <w:abstractNumId w:val="15"/>
  </w:num>
  <w:num w:numId="15">
    <w:abstractNumId w:val="4"/>
  </w:num>
  <w:num w:numId="16">
    <w:abstractNumId w:val="16"/>
  </w:num>
  <w:num w:numId="17">
    <w:abstractNumId w:val="2"/>
  </w:num>
  <w:num w:numId="18">
    <w:abstractNumId w:val="23"/>
  </w:num>
  <w:num w:numId="19">
    <w:abstractNumId w:val="17"/>
  </w:num>
  <w:num w:numId="20">
    <w:abstractNumId w:val="3"/>
  </w:num>
  <w:num w:numId="21">
    <w:abstractNumId w:val="18"/>
  </w:num>
  <w:num w:numId="22">
    <w:abstractNumId w:val="22"/>
  </w:num>
  <w:num w:numId="23">
    <w:abstractNumId w:val="25"/>
  </w:num>
  <w:num w:numId="24">
    <w:abstractNumId w:val="24"/>
  </w:num>
  <w:num w:numId="25">
    <w:abstractNumId w:val="0"/>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stylePaneSortMethod w:val="0004"/>
  <w:defaultTabStop w:val="720"/>
  <w:drawingGridHorizontalSpacing w:val="120"/>
  <w:drawingGridVerticalSpacing w:val="360"/>
  <w:displayHorizontalDrawingGridEvery w:val="0"/>
  <w:displayVerticalDrawingGridEvery w:val="0"/>
  <w:characterSpacingControl w:val="doNotCompress"/>
  <w:hdrShapeDefaults>
    <o:shapedefaults v:ext="edit" spidmax="46081"/>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55192"/>
    <w:rsid w:val="000751A4"/>
    <w:rsid w:val="00082407"/>
    <w:rsid w:val="000842AC"/>
    <w:rsid w:val="00085E18"/>
    <w:rsid w:val="00096044"/>
    <w:rsid w:val="000A283B"/>
    <w:rsid w:val="000A2F4F"/>
    <w:rsid w:val="000B2E4F"/>
    <w:rsid w:val="000B4B32"/>
    <w:rsid w:val="000C3575"/>
    <w:rsid w:val="000D42CA"/>
    <w:rsid w:val="001011A6"/>
    <w:rsid w:val="00106DB0"/>
    <w:rsid w:val="00123D28"/>
    <w:rsid w:val="00131C2C"/>
    <w:rsid w:val="0013262D"/>
    <w:rsid w:val="001435AB"/>
    <w:rsid w:val="00155EF3"/>
    <w:rsid w:val="001729DE"/>
    <w:rsid w:val="00183C75"/>
    <w:rsid w:val="00192823"/>
    <w:rsid w:val="001936FF"/>
    <w:rsid w:val="001B1672"/>
    <w:rsid w:val="001C587B"/>
    <w:rsid w:val="001D3485"/>
    <w:rsid w:val="001D479D"/>
    <w:rsid w:val="001E000E"/>
    <w:rsid w:val="001F7A86"/>
    <w:rsid w:val="002222B5"/>
    <w:rsid w:val="0023008B"/>
    <w:rsid w:val="0023320E"/>
    <w:rsid w:val="00237835"/>
    <w:rsid w:val="00242EB7"/>
    <w:rsid w:val="0024317A"/>
    <w:rsid w:val="00246776"/>
    <w:rsid w:val="00260D11"/>
    <w:rsid w:val="0027151A"/>
    <w:rsid w:val="002746CF"/>
    <w:rsid w:val="00292F82"/>
    <w:rsid w:val="002A24C6"/>
    <w:rsid w:val="002A599C"/>
    <w:rsid w:val="002A5FF1"/>
    <w:rsid w:val="002B3B34"/>
    <w:rsid w:val="002B6BEA"/>
    <w:rsid w:val="002C0D97"/>
    <w:rsid w:val="002C764F"/>
    <w:rsid w:val="002E6ED9"/>
    <w:rsid w:val="00307010"/>
    <w:rsid w:val="00312F14"/>
    <w:rsid w:val="003402E1"/>
    <w:rsid w:val="00342B66"/>
    <w:rsid w:val="00353AA7"/>
    <w:rsid w:val="00355497"/>
    <w:rsid w:val="00370934"/>
    <w:rsid w:val="003715CC"/>
    <w:rsid w:val="00371694"/>
    <w:rsid w:val="00380C0F"/>
    <w:rsid w:val="003B549D"/>
    <w:rsid w:val="003C1016"/>
    <w:rsid w:val="003D1246"/>
    <w:rsid w:val="003E1255"/>
    <w:rsid w:val="003E7F44"/>
    <w:rsid w:val="003F400C"/>
    <w:rsid w:val="00402783"/>
    <w:rsid w:val="00403552"/>
    <w:rsid w:val="004065CC"/>
    <w:rsid w:val="00407DAA"/>
    <w:rsid w:val="00420B25"/>
    <w:rsid w:val="00421F19"/>
    <w:rsid w:val="00423E88"/>
    <w:rsid w:val="00431E35"/>
    <w:rsid w:val="00437AF1"/>
    <w:rsid w:val="00440456"/>
    <w:rsid w:val="004529D1"/>
    <w:rsid w:val="00455E33"/>
    <w:rsid w:val="00467648"/>
    <w:rsid w:val="00467FBD"/>
    <w:rsid w:val="00470AD8"/>
    <w:rsid w:val="00472B33"/>
    <w:rsid w:val="00475DD4"/>
    <w:rsid w:val="00476193"/>
    <w:rsid w:val="004776CC"/>
    <w:rsid w:val="00482713"/>
    <w:rsid w:val="004913C6"/>
    <w:rsid w:val="00491642"/>
    <w:rsid w:val="00494687"/>
    <w:rsid w:val="00495268"/>
    <w:rsid w:val="004A4341"/>
    <w:rsid w:val="004B54B5"/>
    <w:rsid w:val="004C2D8A"/>
    <w:rsid w:val="004D2D79"/>
    <w:rsid w:val="004D73BE"/>
    <w:rsid w:val="004E03EC"/>
    <w:rsid w:val="004E0781"/>
    <w:rsid w:val="004F0684"/>
    <w:rsid w:val="004F1BE2"/>
    <w:rsid w:val="004F2DE2"/>
    <w:rsid w:val="00504178"/>
    <w:rsid w:val="00507DBB"/>
    <w:rsid w:val="00511B19"/>
    <w:rsid w:val="00517D12"/>
    <w:rsid w:val="005200A6"/>
    <w:rsid w:val="00526143"/>
    <w:rsid w:val="00533227"/>
    <w:rsid w:val="00545CAE"/>
    <w:rsid w:val="00567A56"/>
    <w:rsid w:val="00572844"/>
    <w:rsid w:val="00573E8C"/>
    <w:rsid w:val="0057631C"/>
    <w:rsid w:val="005965BA"/>
    <w:rsid w:val="005A691D"/>
    <w:rsid w:val="005C5909"/>
    <w:rsid w:val="005C7183"/>
    <w:rsid w:val="005D70D6"/>
    <w:rsid w:val="005E0EE5"/>
    <w:rsid w:val="005F7519"/>
    <w:rsid w:val="00600CEC"/>
    <w:rsid w:val="00610DBC"/>
    <w:rsid w:val="00614E4C"/>
    <w:rsid w:val="00617DAF"/>
    <w:rsid w:val="006225A7"/>
    <w:rsid w:val="00656D21"/>
    <w:rsid w:val="00670289"/>
    <w:rsid w:val="00680F01"/>
    <w:rsid w:val="00690040"/>
    <w:rsid w:val="006B2DAF"/>
    <w:rsid w:val="006B6DA0"/>
    <w:rsid w:val="006D0982"/>
    <w:rsid w:val="006D3737"/>
    <w:rsid w:val="006D77DA"/>
    <w:rsid w:val="006E2812"/>
    <w:rsid w:val="006F32EC"/>
    <w:rsid w:val="007017A2"/>
    <w:rsid w:val="00713499"/>
    <w:rsid w:val="007237AA"/>
    <w:rsid w:val="00733D08"/>
    <w:rsid w:val="00745690"/>
    <w:rsid w:val="00752222"/>
    <w:rsid w:val="00760883"/>
    <w:rsid w:val="00790A60"/>
    <w:rsid w:val="00790DBC"/>
    <w:rsid w:val="00796FB4"/>
    <w:rsid w:val="007A11A7"/>
    <w:rsid w:val="007A2C3F"/>
    <w:rsid w:val="007B1FF6"/>
    <w:rsid w:val="007B56AE"/>
    <w:rsid w:val="007C222A"/>
    <w:rsid w:val="007C4718"/>
    <w:rsid w:val="007E2ACF"/>
    <w:rsid w:val="007E4EF4"/>
    <w:rsid w:val="007E51DE"/>
    <w:rsid w:val="007F2882"/>
    <w:rsid w:val="007F3587"/>
    <w:rsid w:val="00806DE0"/>
    <w:rsid w:val="008075DE"/>
    <w:rsid w:val="00836B99"/>
    <w:rsid w:val="00842B1A"/>
    <w:rsid w:val="0084621C"/>
    <w:rsid w:val="00847DC9"/>
    <w:rsid w:val="00850D30"/>
    <w:rsid w:val="008553C0"/>
    <w:rsid w:val="00883A79"/>
    <w:rsid w:val="00884A7B"/>
    <w:rsid w:val="00887C4A"/>
    <w:rsid w:val="008920E4"/>
    <w:rsid w:val="00895673"/>
    <w:rsid w:val="008A0166"/>
    <w:rsid w:val="008A0A3D"/>
    <w:rsid w:val="008A6BD7"/>
    <w:rsid w:val="008B6BE8"/>
    <w:rsid w:val="008C11E5"/>
    <w:rsid w:val="008D41AD"/>
    <w:rsid w:val="008F30E5"/>
    <w:rsid w:val="008F5141"/>
    <w:rsid w:val="00900104"/>
    <w:rsid w:val="00901BE7"/>
    <w:rsid w:val="0091253E"/>
    <w:rsid w:val="00915611"/>
    <w:rsid w:val="0092077A"/>
    <w:rsid w:val="00922F04"/>
    <w:rsid w:val="00935469"/>
    <w:rsid w:val="00941065"/>
    <w:rsid w:val="00947BBD"/>
    <w:rsid w:val="009505A8"/>
    <w:rsid w:val="00965D38"/>
    <w:rsid w:val="0098408D"/>
    <w:rsid w:val="00986D92"/>
    <w:rsid w:val="00996825"/>
    <w:rsid w:val="009A331C"/>
    <w:rsid w:val="009A3735"/>
    <w:rsid w:val="009B21EE"/>
    <w:rsid w:val="009C32AE"/>
    <w:rsid w:val="009D0AD0"/>
    <w:rsid w:val="009D0C3E"/>
    <w:rsid w:val="009E1670"/>
    <w:rsid w:val="009E2144"/>
    <w:rsid w:val="009F15DA"/>
    <w:rsid w:val="009F50EC"/>
    <w:rsid w:val="009F6F61"/>
    <w:rsid w:val="00A06AA9"/>
    <w:rsid w:val="00A213EA"/>
    <w:rsid w:val="00A3069B"/>
    <w:rsid w:val="00A309B9"/>
    <w:rsid w:val="00A3247D"/>
    <w:rsid w:val="00A40792"/>
    <w:rsid w:val="00A42B15"/>
    <w:rsid w:val="00A462B1"/>
    <w:rsid w:val="00A54A93"/>
    <w:rsid w:val="00A56299"/>
    <w:rsid w:val="00A56FF8"/>
    <w:rsid w:val="00A64D1D"/>
    <w:rsid w:val="00A664EA"/>
    <w:rsid w:val="00A677F3"/>
    <w:rsid w:val="00A743D6"/>
    <w:rsid w:val="00A9375E"/>
    <w:rsid w:val="00A97E9D"/>
    <w:rsid w:val="00AA0BFD"/>
    <w:rsid w:val="00AA0D58"/>
    <w:rsid w:val="00AB151B"/>
    <w:rsid w:val="00AC4997"/>
    <w:rsid w:val="00AD0B72"/>
    <w:rsid w:val="00AE4723"/>
    <w:rsid w:val="00B0510A"/>
    <w:rsid w:val="00B0587D"/>
    <w:rsid w:val="00B15A29"/>
    <w:rsid w:val="00B20935"/>
    <w:rsid w:val="00B23A3B"/>
    <w:rsid w:val="00B36674"/>
    <w:rsid w:val="00B452A8"/>
    <w:rsid w:val="00B460E5"/>
    <w:rsid w:val="00B503AA"/>
    <w:rsid w:val="00B52C51"/>
    <w:rsid w:val="00B67528"/>
    <w:rsid w:val="00B80BB5"/>
    <w:rsid w:val="00B83467"/>
    <w:rsid w:val="00B84CBB"/>
    <w:rsid w:val="00B85981"/>
    <w:rsid w:val="00B907CE"/>
    <w:rsid w:val="00B9783F"/>
    <w:rsid w:val="00BA2447"/>
    <w:rsid w:val="00BB7FE4"/>
    <w:rsid w:val="00BC1829"/>
    <w:rsid w:val="00BC2EBB"/>
    <w:rsid w:val="00BD2687"/>
    <w:rsid w:val="00BD2C55"/>
    <w:rsid w:val="00BD4DC5"/>
    <w:rsid w:val="00BE4F5D"/>
    <w:rsid w:val="00BF7634"/>
    <w:rsid w:val="00C22D5F"/>
    <w:rsid w:val="00C37B9B"/>
    <w:rsid w:val="00C40936"/>
    <w:rsid w:val="00C40B5B"/>
    <w:rsid w:val="00C56217"/>
    <w:rsid w:val="00C56E57"/>
    <w:rsid w:val="00C57CD3"/>
    <w:rsid w:val="00C701F5"/>
    <w:rsid w:val="00C82E3B"/>
    <w:rsid w:val="00C92A8F"/>
    <w:rsid w:val="00C93A27"/>
    <w:rsid w:val="00C9547E"/>
    <w:rsid w:val="00CC722C"/>
    <w:rsid w:val="00CD00F1"/>
    <w:rsid w:val="00CD11A8"/>
    <w:rsid w:val="00CD3956"/>
    <w:rsid w:val="00CE265A"/>
    <w:rsid w:val="00CE414E"/>
    <w:rsid w:val="00CF625D"/>
    <w:rsid w:val="00D00D86"/>
    <w:rsid w:val="00D21425"/>
    <w:rsid w:val="00D276CA"/>
    <w:rsid w:val="00D356D2"/>
    <w:rsid w:val="00D40055"/>
    <w:rsid w:val="00D440FE"/>
    <w:rsid w:val="00D64DE0"/>
    <w:rsid w:val="00D703D6"/>
    <w:rsid w:val="00D93FCE"/>
    <w:rsid w:val="00D95C91"/>
    <w:rsid w:val="00DB541D"/>
    <w:rsid w:val="00DC4B47"/>
    <w:rsid w:val="00DE0AF8"/>
    <w:rsid w:val="00DF4829"/>
    <w:rsid w:val="00E13D3A"/>
    <w:rsid w:val="00E17BE8"/>
    <w:rsid w:val="00E251D2"/>
    <w:rsid w:val="00E32ADB"/>
    <w:rsid w:val="00E340A2"/>
    <w:rsid w:val="00E340ED"/>
    <w:rsid w:val="00E42606"/>
    <w:rsid w:val="00E475B2"/>
    <w:rsid w:val="00E47C51"/>
    <w:rsid w:val="00E62AFA"/>
    <w:rsid w:val="00E75B9C"/>
    <w:rsid w:val="00E77CE5"/>
    <w:rsid w:val="00E819F4"/>
    <w:rsid w:val="00E851D0"/>
    <w:rsid w:val="00E97773"/>
    <w:rsid w:val="00EB136D"/>
    <w:rsid w:val="00EB221E"/>
    <w:rsid w:val="00EB3428"/>
    <w:rsid w:val="00EB3CDB"/>
    <w:rsid w:val="00EC209E"/>
    <w:rsid w:val="00EC7620"/>
    <w:rsid w:val="00EC7F05"/>
    <w:rsid w:val="00ED4701"/>
    <w:rsid w:val="00ED6386"/>
    <w:rsid w:val="00ED640E"/>
    <w:rsid w:val="00EE4D30"/>
    <w:rsid w:val="00EF2D6A"/>
    <w:rsid w:val="00EF67EC"/>
    <w:rsid w:val="00F0343F"/>
    <w:rsid w:val="00F12FB9"/>
    <w:rsid w:val="00F1608C"/>
    <w:rsid w:val="00F216CF"/>
    <w:rsid w:val="00F23F1A"/>
    <w:rsid w:val="00F362F5"/>
    <w:rsid w:val="00F364CF"/>
    <w:rsid w:val="00F3711D"/>
    <w:rsid w:val="00F418CA"/>
    <w:rsid w:val="00F451B7"/>
    <w:rsid w:val="00F45862"/>
    <w:rsid w:val="00F61B5E"/>
    <w:rsid w:val="00F638E8"/>
    <w:rsid w:val="00F66384"/>
    <w:rsid w:val="00F76434"/>
    <w:rsid w:val="00F7763D"/>
    <w:rsid w:val="00F82D76"/>
    <w:rsid w:val="00F844C6"/>
    <w:rsid w:val="00FD570A"/>
    <w:rsid w:val="00FD5D60"/>
    <w:rsid w:val="00FD6F35"/>
    <w:rsid w:val="00FE6DF4"/>
    <w:rsid w:val="00FF22E9"/>
    <w:rsid w:val="00FF68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2A8"/>
    <w:pPr>
      <w:widowControl w:val="0"/>
      <w:snapToGrid w:val="0"/>
      <w:spacing w:before="60" w:after="100" w:line="259"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qFormat/>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qForma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customStyle="1" w:styleId="keywordresultextras">
    <w:name w:val="keywordresultextras"/>
    <w:basedOn w:val="DefaultParagraphFont"/>
    <w:rsid w:val="00EC7620"/>
  </w:style>
  <w:style w:type="paragraph" w:customStyle="1" w:styleId="bodytext">
    <w:name w:val="bodytext"/>
    <w:basedOn w:val="Normal"/>
    <w:qFormat/>
    <w:rsid w:val="00192823"/>
    <w:pPr>
      <w:widowControl/>
      <w:snapToGrid/>
      <w:spacing w:before="100" w:beforeAutospacing="1" w:afterAutospacing="1" w:line="240" w:lineRule="auto"/>
      <w:jc w:val="left"/>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578757229">
      <w:bodyDiv w:val="1"/>
      <w:marLeft w:val="0"/>
      <w:marRight w:val="0"/>
      <w:marTop w:val="0"/>
      <w:marBottom w:val="0"/>
      <w:divBdr>
        <w:top w:val="none" w:sz="0" w:space="0" w:color="auto"/>
        <w:left w:val="none" w:sz="0" w:space="0" w:color="auto"/>
        <w:bottom w:val="none" w:sz="0" w:space="0" w:color="auto"/>
        <w:right w:val="none" w:sz="0" w:space="0" w:color="auto"/>
      </w:divBdr>
    </w:div>
    <w:div w:id="86232539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81897034">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94E5-79FD-4007-8246-3ADAEB973185}">
  <ds:schemaRefs>
    <ds:schemaRef ds:uri="http://schemas.openxmlformats.org/package/2006/metadata/core-properties"/>
    <ds:schemaRef ds:uri="30355d4e-297a-4821-86f1-1b5a38d68f5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4.xml><?xml version="1.0" encoding="utf-8"?>
<ds:datastoreItem xmlns:ds="http://schemas.openxmlformats.org/officeDocument/2006/customXml" ds:itemID="{93FA74B1-FAF6-4A9C-89F9-DA5D7E3A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6</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36</cp:revision>
  <dcterms:created xsi:type="dcterms:W3CDTF">2015-05-26T13:41:00Z</dcterms:created>
  <dcterms:modified xsi:type="dcterms:W3CDTF">2017-07-10T05:40:00Z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