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08C1" w14:textId="1FC4B13F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3DF0960" wp14:editId="23DF0961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23DF08C2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A5206">
        <w:rPr>
          <w:rFonts w:hint="eastAsia"/>
          <w:b/>
          <w:sz w:val="40"/>
          <w:lang w:eastAsia="zh-CN"/>
        </w:rPr>
        <w:t>十</w:t>
      </w:r>
      <w:r w:rsidR="00F55EB8">
        <w:rPr>
          <w:rFonts w:hint="eastAsia"/>
          <w:b/>
          <w:sz w:val="40"/>
          <w:lang w:eastAsia="zh-CN"/>
        </w:rPr>
        <w:t>二</w:t>
      </w:r>
      <w:r>
        <w:rPr>
          <w:rFonts w:hint="eastAsia"/>
          <w:b/>
          <w:sz w:val="40"/>
          <w:lang w:eastAsia="zh-CN"/>
        </w:rPr>
        <w:t>讲：</w:t>
      </w:r>
      <w:r w:rsidR="00F55EB8">
        <w:rPr>
          <w:rFonts w:hint="eastAsia"/>
          <w:b/>
          <w:sz w:val="40"/>
          <w:lang w:eastAsia="zh-CN"/>
        </w:rPr>
        <w:t>诗篇</w:t>
      </w:r>
    </w:p>
    <w:p w14:paraId="23DF08C3" w14:textId="77777777" w:rsidR="00F55EB8" w:rsidRPr="00F55EB8" w:rsidRDefault="00F55EB8" w:rsidP="00F55EB8">
      <w:pPr>
        <w:rPr>
          <w:b/>
          <w:lang w:eastAsia="zh-CN"/>
        </w:rPr>
      </w:pPr>
      <w:r w:rsidRPr="00F55EB8">
        <w:rPr>
          <w:rFonts w:hint="eastAsia"/>
          <w:b/>
          <w:lang w:eastAsia="zh-CN"/>
        </w:rPr>
        <w:t>主题句：诗篇是关乎神</w:t>
      </w:r>
      <w:r w:rsidRPr="00F55EB8">
        <w:rPr>
          <w:b/>
          <w:lang w:eastAsia="zh-CN"/>
        </w:rPr>
        <w:t>儿子和神</w:t>
      </w:r>
      <w:r w:rsidRPr="00F55EB8">
        <w:rPr>
          <w:rFonts w:hint="eastAsia"/>
          <w:b/>
          <w:lang w:eastAsia="zh-CN"/>
        </w:rPr>
        <w:t>百姓的</w:t>
      </w:r>
      <w:r w:rsidRPr="00F55EB8">
        <w:rPr>
          <w:b/>
          <w:lang w:eastAsia="zh-CN"/>
        </w:rPr>
        <w:t>祷告与颂赞。</w:t>
      </w:r>
    </w:p>
    <w:p w14:paraId="23DF08C4" w14:textId="77777777" w:rsidR="00F55EB8" w:rsidRDefault="00F55EB8" w:rsidP="00F55EB8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F55EB8">
        <w:rPr>
          <w:rFonts w:hint="eastAsia"/>
          <w:b/>
          <w:lang w:eastAsia="zh-CN"/>
        </w:rPr>
        <w:t>用祷告开始</w:t>
      </w:r>
      <w:r w:rsidRPr="00F55EB8">
        <w:rPr>
          <w:b/>
          <w:lang w:eastAsia="zh-CN"/>
        </w:rPr>
        <w:t>。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：在这门课程的开始，你需要</w:t>
      </w:r>
      <w:r>
        <w:rPr>
          <w:rFonts w:hint="eastAsia"/>
          <w:lang w:eastAsia="zh-CN"/>
        </w:rPr>
        <w:t>朗读诗篇</w:t>
      </w:r>
      <w:r>
        <w:rPr>
          <w:lang w:eastAsia="zh-CN"/>
        </w:rPr>
        <w:t>的最后三篇，从头到尾</w:t>
      </w:r>
      <w:r>
        <w:rPr>
          <w:rFonts w:hint="eastAsia"/>
          <w:lang w:eastAsia="zh-CN"/>
        </w:rPr>
        <w:t>、</w:t>
      </w:r>
      <w:r>
        <w:rPr>
          <w:lang w:eastAsia="zh-CN"/>
        </w:rPr>
        <w:t>没有停顿。这需要大概</w:t>
      </w:r>
      <w:r>
        <w:rPr>
          <w:rFonts w:hint="eastAsia"/>
          <w:lang w:eastAsia="zh-CN"/>
        </w:rPr>
        <w:t>2-3</w:t>
      </w:r>
      <w:r>
        <w:rPr>
          <w:rFonts w:hint="eastAsia"/>
          <w:lang w:eastAsia="zh-CN"/>
        </w:rPr>
        <w:t>分钟</w:t>
      </w:r>
      <w:r>
        <w:rPr>
          <w:lang w:eastAsia="zh-CN"/>
        </w:rPr>
        <w:t>。</w:t>
      </w:r>
      <w:r>
        <w:rPr>
          <w:rFonts w:hint="eastAsia"/>
          <w:lang w:eastAsia="zh-CN"/>
        </w:rPr>
        <w:t>建议你</w:t>
      </w:r>
      <w:r>
        <w:rPr>
          <w:lang w:eastAsia="zh-CN"/>
        </w:rPr>
        <w:t>提前做些</w:t>
      </w:r>
      <w:r>
        <w:rPr>
          <w:rFonts w:hint="eastAsia"/>
          <w:lang w:eastAsia="zh-CN"/>
        </w:rPr>
        <w:t>练习</w:t>
      </w:r>
      <w:r>
        <w:rPr>
          <w:lang w:eastAsia="zh-CN"/>
        </w:rPr>
        <w:t>，这样你可以以比较合适的速度读完而不至于造成错误。这也可以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您让</w:t>
      </w:r>
      <w:r>
        <w:rPr>
          <w:rFonts w:hint="eastAsia"/>
          <w:lang w:eastAsia="zh-CN"/>
        </w:rPr>
        <w:t>所有的同学</w:t>
      </w:r>
      <w:r>
        <w:rPr>
          <w:lang w:eastAsia="zh-CN"/>
        </w:rPr>
        <w:t>对神的话语充满情感。</w:t>
      </w:r>
      <w:r>
        <w:rPr>
          <w:rFonts w:hint="eastAsia"/>
          <w:lang w:eastAsia="zh-CN"/>
        </w:rPr>
        <w:t>】</w:t>
      </w:r>
    </w:p>
    <w:p w14:paraId="23DF08C5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</w:t>
      </w:r>
      <w:r w:rsidRPr="00BC124F">
        <w:rPr>
          <w:rFonts w:ascii="黑体" w:eastAsia="黑体" w:hAnsi="黑体" w:hint="eastAsia"/>
          <w:lang w:eastAsia="zh-CN"/>
        </w:rPr>
        <w:t>你们要赞美耶和华，从天上赞美耶和华，在高处赞美他。</w:t>
      </w:r>
    </w:p>
    <w:p w14:paraId="23DF08C6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2</w:t>
      </w:r>
      <w:r w:rsidRPr="00BC124F">
        <w:rPr>
          <w:rFonts w:ascii="黑体" w:eastAsia="黑体" w:hAnsi="黑体" w:hint="eastAsia"/>
          <w:lang w:eastAsia="zh-CN"/>
        </w:rPr>
        <w:t>他的众使者都要赞美他。他的诸军都要赞美他。</w:t>
      </w:r>
    </w:p>
    <w:p w14:paraId="23DF08C7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3</w:t>
      </w:r>
      <w:r w:rsidRPr="00BC124F">
        <w:rPr>
          <w:rFonts w:ascii="黑体" w:eastAsia="黑体" w:hAnsi="黑体" w:hint="eastAsia"/>
          <w:lang w:eastAsia="zh-CN"/>
        </w:rPr>
        <w:t>日头月亮，你们要赞美他。放光的星宿，你们都要赞美他。</w:t>
      </w:r>
    </w:p>
    <w:p w14:paraId="23DF08C8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4</w:t>
      </w:r>
      <w:r w:rsidRPr="00BC124F">
        <w:rPr>
          <w:rFonts w:ascii="黑体" w:eastAsia="黑体" w:hAnsi="黑体" w:hint="eastAsia"/>
          <w:lang w:eastAsia="zh-CN"/>
        </w:rPr>
        <w:t>天上的天，和天上的水，你们都要赞美他。</w:t>
      </w:r>
    </w:p>
    <w:p w14:paraId="23DF08C9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5</w:t>
      </w:r>
      <w:r w:rsidRPr="00BC124F">
        <w:rPr>
          <w:rFonts w:ascii="黑体" w:eastAsia="黑体" w:hAnsi="黑体" w:hint="eastAsia"/>
          <w:lang w:eastAsia="zh-CN"/>
        </w:rPr>
        <w:t>愿这些都赞美耶和华的名。因他一吩咐便都造成。</w:t>
      </w:r>
    </w:p>
    <w:p w14:paraId="23DF08CA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6</w:t>
      </w:r>
      <w:r w:rsidRPr="00BC124F">
        <w:rPr>
          <w:rFonts w:ascii="黑体" w:eastAsia="黑体" w:hAnsi="黑体" w:hint="eastAsia"/>
          <w:lang w:eastAsia="zh-CN"/>
        </w:rPr>
        <w:t>他将这些立定，直到永永远远。他定了命，不能废去（或作越过）。</w:t>
      </w:r>
    </w:p>
    <w:p w14:paraId="23DF08CB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7</w:t>
      </w:r>
      <w:r w:rsidRPr="00BC124F">
        <w:rPr>
          <w:rFonts w:ascii="黑体" w:eastAsia="黑体" w:hAnsi="黑体" w:hint="eastAsia"/>
          <w:lang w:eastAsia="zh-CN"/>
        </w:rPr>
        <w:t>所有在地上的，大鱼和一切深洋，</w:t>
      </w:r>
    </w:p>
    <w:p w14:paraId="23DF08CC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8</w:t>
      </w:r>
      <w:r w:rsidRPr="00BC124F">
        <w:rPr>
          <w:rFonts w:ascii="黑体" w:eastAsia="黑体" w:hAnsi="黑体" w:hint="eastAsia"/>
          <w:lang w:eastAsia="zh-CN"/>
        </w:rPr>
        <w:t>火与冰雹，雪和雾气，成就他命的狂风，</w:t>
      </w:r>
    </w:p>
    <w:p w14:paraId="23DF08CD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9</w:t>
      </w:r>
      <w:r w:rsidRPr="00BC124F">
        <w:rPr>
          <w:rFonts w:ascii="黑体" w:eastAsia="黑体" w:hAnsi="黑体" w:hint="eastAsia"/>
          <w:lang w:eastAsia="zh-CN"/>
        </w:rPr>
        <w:t>大山和小山，结果的树木，和一切香柏树，</w:t>
      </w:r>
    </w:p>
    <w:p w14:paraId="23DF08CE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10</w:t>
      </w:r>
      <w:r w:rsidRPr="00BC124F">
        <w:rPr>
          <w:rFonts w:ascii="黑体" w:eastAsia="黑体" w:hAnsi="黑体" w:hint="eastAsia"/>
          <w:lang w:eastAsia="zh-CN"/>
        </w:rPr>
        <w:t>野兽和一切牲畜，昆虫和飞鸟，</w:t>
      </w:r>
    </w:p>
    <w:p w14:paraId="23DF08CF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11</w:t>
      </w:r>
      <w:r w:rsidRPr="00BC124F">
        <w:rPr>
          <w:rFonts w:ascii="黑体" w:eastAsia="黑体" w:hAnsi="黑体" w:hint="eastAsia"/>
          <w:lang w:eastAsia="zh-CN"/>
        </w:rPr>
        <w:t>世上的君王和万民，首领和世上一切审判官，</w:t>
      </w:r>
    </w:p>
    <w:p w14:paraId="23DF08D0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12</w:t>
      </w:r>
      <w:r w:rsidRPr="00BC124F">
        <w:rPr>
          <w:rFonts w:ascii="黑体" w:eastAsia="黑体" w:hAnsi="黑体" w:hint="eastAsia"/>
          <w:lang w:eastAsia="zh-CN"/>
        </w:rPr>
        <w:t>少年人和处女，老年人和孩童，都当赞美耶和华。</w:t>
      </w:r>
    </w:p>
    <w:p w14:paraId="23DF08D1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13</w:t>
      </w:r>
      <w:r w:rsidRPr="00BC124F">
        <w:rPr>
          <w:rFonts w:ascii="黑体" w:eastAsia="黑体" w:hAnsi="黑体" w:hint="eastAsia"/>
          <w:lang w:eastAsia="zh-CN"/>
        </w:rPr>
        <w:t>愿这些都赞美耶和华的名。因为独有他的名被尊崇。他的荣耀在天地之上。</w:t>
      </w:r>
    </w:p>
    <w:p w14:paraId="23DF08D2" w14:textId="77777777" w:rsidR="00BC124F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14</w:t>
      </w:r>
      <w:r w:rsidRPr="00BC124F">
        <w:rPr>
          <w:rFonts w:ascii="黑体" w:eastAsia="黑体" w:hAnsi="黑体" w:hint="eastAsia"/>
          <w:lang w:eastAsia="zh-CN"/>
        </w:rPr>
        <w:t>他将他百姓的角高举，因此他一切圣民以色列人，就是与他相近的百姓，都赞美他。</w:t>
      </w:r>
    </w:p>
    <w:p w14:paraId="23DF08D3" w14:textId="77777777" w:rsidR="00F55EB8" w:rsidRPr="00BC124F" w:rsidRDefault="00F55EB8" w:rsidP="00F55EB8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lang w:eastAsia="zh-CN"/>
        </w:rPr>
        <w:t>你们要赞美耶和华。</w:t>
      </w:r>
    </w:p>
    <w:p w14:paraId="23DF08D4" w14:textId="77777777" w:rsidR="00F55EB8" w:rsidRPr="00BC124F" w:rsidRDefault="00F55EB8" w:rsidP="00F55EB8">
      <w:pPr>
        <w:rPr>
          <w:rFonts w:ascii="黑体" w:eastAsia="黑体" w:hAnsi="黑体"/>
          <w:lang w:eastAsia="zh-CN"/>
        </w:rPr>
      </w:pPr>
    </w:p>
    <w:p w14:paraId="23DF08D5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</w:t>
      </w:r>
      <w:r w:rsidRPr="00BC124F">
        <w:rPr>
          <w:rFonts w:ascii="黑体" w:eastAsia="黑体" w:hAnsi="黑体" w:hint="eastAsia"/>
          <w:lang w:eastAsia="zh-CN"/>
        </w:rPr>
        <w:t>你们要赞美耶和华，向耶和华唱新歌，在圣民的会中赞美他。</w:t>
      </w:r>
    </w:p>
    <w:p w14:paraId="23DF08D6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2</w:t>
      </w:r>
      <w:r w:rsidRPr="00BC124F">
        <w:rPr>
          <w:rFonts w:ascii="黑体" w:eastAsia="黑体" w:hAnsi="黑体" w:hint="eastAsia"/>
          <w:lang w:eastAsia="zh-CN"/>
        </w:rPr>
        <w:t>愿以色列因造他的主欢喜。愿锡安的民，因他们的王快乐。</w:t>
      </w:r>
    </w:p>
    <w:p w14:paraId="23DF08D7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3</w:t>
      </w:r>
      <w:r w:rsidRPr="00BC124F">
        <w:rPr>
          <w:rFonts w:ascii="黑体" w:eastAsia="黑体" w:hAnsi="黑体" w:hint="eastAsia"/>
          <w:lang w:eastAsia="zh-CN"/>
        </w:rPr>
        <w:t>愿他们跳舞赞美他的名，击鼓弹琴歌颂他。</w:t>
      </w:r>
    </w:p>
    <w:p w14:paraId="23DF08D8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4</w:t>
      </w:r>
      <w:r w:rsidRPr="00BC124F">
        <w:rPr>
          <w:rFonts w:ascii="黑体" w:eastAsia="黑体" w:hAnsi="黑体" w:hint="eastAsia"/>
          <w:lang w:eastAsia="zh-CN"/>
        </w:rPr>
        <w:t>因为耶和华喜爱他的百姓。他要用救恩当作谦卑人的妆饰。</w:t>
      </w:r>
    </w:p>
    <w:p w14:paraId="23DF08D9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5</w:t>
      </w:r>
      <w:r w:rsidRPr="00BC124F">
        <w:rPr>
          <w:rFonts w:ascii="黑体" w:eastAsia="黑体" w:hAnsi="黑体" w:hint="eastAsia"/>
          <w:lang w:eastAsia="zh-CN"/>
        </w:rPr>
        <w:t>愿圣民因所得的荣耀高兴。愿他们在床上欢呼。</w:t>
      </w:r>
    </w:p>
    <w:p w14:paraId="23DF08DA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6</w:t>
      </w:r>
      <w:r w:rsidRPr="00BC124F">
        <w:rPr>
          <w:rFonts w:ascii="黑体" w:eastAsia="黑体" w:hAnsi="黑体" w:hint="eastAsia"/>
          <w:lang w:eastAsia="zh-CN"/>
        </w:rPr>
        <w:t>愿他们口中称赞神为高，手里有两刃的刀。</w:t>
      </w:r>
    </w:p>
    <w:p w14:paraId="23DF08DB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7</w:t>
      </w:r>
      <w:r w:rsidRPr="00BC124F">
        <w:rPr>
          <w:rFonts w:ascii="黑体" w:eastAsia="黑体" w:hAnsi="黑体" w:hint="eastAsia"/>
          <w:lang w:eastAsia="zh-CN"/>
        </w:rPr>
        <w:t>为要报复列邦，刑罚万民。</w:t>
      </w:r>
    </w:p>
    <w:p w14:paraId="23DF08DC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8</w:t>
      </w:r>
      <w:r w:rsidRPr="00BC124F">
        <w:rPr>
          <w:rFonts w:ascii="黑体" w:eastAsia="黑体" w:hAnsi="黑体" w:hint="eastAsia"/>
          <w:lang w:eastAsia="zh-CN"/>
        </w:rPr>
        <w:t>要用链子捆他们的君王，用铁镣锁他们的大臣。</w:t>
      </w:r>
    </w:p>
    <w:p w14:paraId="23DF08DD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9</w:t>
      </w:r>
      <w:r w:rsidRPr="00BC124F">
        <w:rPr>
          <w:rFonts w:ascii="黑体" w:eastAsia="黑体" w:hAnsi="黑体" w:hint="eastAsia"/>
          <w:lang w:eastAsia="zh-CN"/>
        </w:rPr>
        <w:t>要在他们身上施行所记录的审判。他的圣民都有这荣耀。</w:t>
      </w:r>
    </w:p>
    <w:p w14:paraId="23DF08DE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lang w:eastAsia="zh-CN"/>
        </w:rPr>
        <w:t>你们要赞美耶和华。</w:t>
      </w:r>
    </w:p>
    <w:p w14:paraId="23DF08DF" w14:textId="77777777" w:rsidR="00BC124F" w:rsidRPr="00BC124F" w:rsidRDefault="00BC124F" w:rsidP="00BC124F">
      <w:pPr>
        <w:rPr>
          <w:rFonts w:ascii="黑体" w:eastAsia="黑体" w:hAnsi="黑体"/>
          <w:lang w:eastAsia="zh-CN"/>
        </w:rPr>
      </w:pPr>
    </w:p>
    <w:p w14:paraId="23DF08E0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1</w:t>
      </w:r>
      <w:r w:rsidRPr="00BC124F">
        <w:rPr>
          <w:rFonts w:ascii="黑体" w:eastAsia="黑体" w:hAnsi="黑体" w:hint="eastAsia"/>
          <w:lang w:eastAsia="zh-CN"/>
        </w:rPr>
        <w:t>你们要赞美耶和华，在神的圣所赞美他，在他显能力的穹苍赞美他。</w:t>
      </w:r>
    </w:p>
    <w:p w14:paraId="23DF08E1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2</w:t>
      </w:r>
      <w:r w:rsidRPr="00BC124F">
        <w:rPr>
          <w:rFonts w:ascii="黑体" w:eastAsia="黑体" w:hAnsi="黑体" w:hint="eastAsia"/>
          <w:lang w:eastAsia="zh-CN"/>
        </w:rPr>
        <w:t>要因他大能的作为赞美他，按着他极美的大德赞美他。</w:t>
      </w:r>
    </w:p>
    <w:p w14:paraId="23DF08E2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3</w:t>
      </w:r>
      <w:r w:rsidRPr="00BC124F">
        <w:rPr>
          <w:rFonts w:ascii="黑体" w:eastAsia="黑体" w:hAnsi="黑体" w:hint="eastAsia"/>
          <w:lang w:eastAsia="zh-CN"/>
        </w:rPr>
        <w:t>要用角声赞美他，鼓瑟弹琴赞美他。</w:t>
      </w:r>
    </w:p>
    <w:p w14:paraId="23DF08E3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4</w:t>
      </w:r>
      <w:r w:rsidRPr="00BC124F">
        <w:rPr>
          <w:rFonts w:ascii="黑体" w:eastAsia="黑体" w:hAnsi="黑体" w:hint="eastAsia"/>
          <w:lang w:eastAsia="zh-CN"/>
        </w:rPr>
        <w:t>击鼓跳舞赞美他，用丝弦的乐器，和箫的声音赞美他。</w:t>
      </w:r>
    </w:p>
    <w:p w14:paraId="23DF08E4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5</w:t>
      </w:r>
      <w:r w:rsidRPr="00BC124F">
        <w:rPr>
          <w:rFonts w:ascii="黑体" w:eastAsia="黑体" w:hAnsi="黑体" w:hint="eastAsia"/>
          <w:lang w:eastAsia="zh-CN"/>
        </w:rPr>
        <w:t>用大响的钹赞美他，用高声的钹赞美他。</w:t>
      </w:r>
    </w:p>
    <w:p w14:paraId="23DF08E5" w14:textId="77777777" w:rsidR="00BC124F" w:rsidRPr="00BC124F" w:rsidRDefault="00BC124F" w:rsidP="00BC124F">
      <w:pPr>
        <w:contextualSpacing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vertAlign w:val="superscript"/>
          <w:lang w:eastAsia="zh-CN"/>
        </w:rPr>
        <w:t>6</w:t>
      </w:r>
      <w:r w:rsidRPr="00BC124F">
        <w:rPr>
          <w:rFonts w:ascii="黑体" w:eastAsia="黑体" w:hAnsi="黑体" w:hint="eastAsia"/>
          <w:lang w:eastAsia="zh-CN"/>
        </w:rPr>
        <w:t>凡有气息的，都要赞美耶和华。</w:t>
      </w:r>
    </w:p>
    <w:p w14:paraId="23DF08E6" w14:textId="77777777" w:rsidR="00BC124F" w:rsidRPr="00BC124F" w:rsidRDefault="00BC124F" w:rsidP="00BC124F">
      <w:pPr>
        <w:spacing w:before="0"/>
        <w:rPr>
          <w:rFonts w:ascii="黑体" w:eastAsia="黑体" w:hAnsi="黑体"/>
          <w:lang w:eastAsia="zh-CN"/>
        </w:rPr>
      </w:pPr>
      <w:r w:rsidRPr="00BC124F">
        <w:rPr>
          <w:rFonts w:ascii="黑体" w:eastAsia="黑体" w:hAnsi="黑体" w:hint="eastAsia"/>
          <w:lang w:eastAsia="zh-CN"/>
        </w:rPr>
        <w:t>你们要赞美耶和华。</w:t>
      </w:r>
    </w:p>
    <w:p w14:paraId="23DF08E7" w14:textId="77777777" w:rsidR="00F55EB8" w:rsidRDefault="00BC124F" w:rsidP="00BC124F">
      <w:pPr>
        <w:rPr>
          <w:lang w:eastAsia="zh-CN"/>
        </w:rPr>
      </w:pPr>
      <w:r>
        <w:rPr>
          <w:rFonts w:hint="eastAsia"/>
          <w:lang w:eastAsia="zh-CN"/>
        </w:rPr>
        <w:t>阿门。</w:t>
      </w:r>
      <w:r>
        <w:rPr>
          <w:lang w:eastAsia="zh-CN"/>
        </w:rPr>
        <w:t>大家</w:t>
      </w:r>
      <w:r>
        <w:rPr>
          <w:rFonts w:hint="eastAsia"/>
          <w:lang w:eastAsia="zh-CN"/>
        </w:rPr>
        <w:t>早上好</w:t>
      </w:r>
      <w:r>
        <w:rPr>
          <w:lang w:eastAsia="zh-CN"/>
        </w:rPr>
        <w:t>。</w:t>
      </w:r>
      <w:r>
        <w:rPr>
          <w:rFonts w:hint="eastAsia"/>
          <w:lang w:eastAsia="zh-CN"/>
        </w:rPr>
        <w:t>希望我</w:t>
      </w:r>
      <w:r>
        <w:rPr>
          <w:lang w:eastAsia="zh-CN"/>
        </w:rPr>
        <w:t>的朗读</w:t>
      </w:r>
      <w:r w:rsidR="00A53F09">
        <w:rPr>
          <w:rFonts w:hint="eastAsia"/>
          <w:lang w:eastAsia="zh-CN"/>
        </w:rPr>
        <w:t>让</w:t>
      </w:r>
      <w:r w:rsidR="00A53F09">
        <w:rPr>
          <w:lang w:eastAsia="zh-CN"/>
        </w:rPr>
        <w:t>你品尝到了今天我们要教导的主题</w:t>
      </w:r>
      <w:r w:rsidR="00A53F09">
        <w:rPr>
          <w:rFonts w:hint="eastAsia"/>
          <w:lang w:eastAsia="zh-CN"/>
        </w:rPr>
        <w:t>的</w:t>
      </w:r>
      <w:r w:rsidR="00A53F09">
        <w:rPr>
          <w:lang w:eastAsia="zh-CN"/>
        </w:rPr>
        <w:t>滋味</w:t>
      </w:r>
      <w:r w:rsidR="00A53F09">
        <w:rPr>
          <w:rFonts w:hint="eastAsia"/>
          <w:lang w:eastAsia="zh-CN"/>
        </w:rPr>
        <w:t>，</w:t>
      </w:r>
      <w:r w:rsidR="00A53F09">
        <w:rPr>
          <w:lang w:eastAsia="zh-CN"/>
        </w:rPr>
        <w:t>我们今天要概览的</w:t>
      </w:r>
      <w:r w:rsidR="00A53F09">
        <w:rPr>
          <w:rFonts w:hint="eastAsia"/>
          <w:lang w:eastAsia="zh-CN"/>
        </w:rPr>
        <w:t>旧约</w:t>
      </w:r>
      <w:r w:rsidR="00A53F09">
        <w:rPr>
          <w:lang w:eastAsia="zh-CN"/>
        </w:rPr>
        <w:t>书卷</w:t>
      </w:r>
      <w:r w:rsidR="00A53F09">
        <w:rPr>
          <w:rFonts w:hint="eastAsia"/>
          <w:lang w:eastAsia="zh-CN"/>
        </w:rPr>
        <w:t>是</w:t>
      </w:r>
      <w:r w:rsidR="00A53F09">
        <w:rPr>
          <w:lang w:eastAsia="zh-CN"/>
        </w:rPr>
        <w:t>诗篇，这卷书常常被称为是圣经中的赞美诗集。</w:t>
      </w:r>
      <w:r w:rsidR="00A53F09">
        <w:rPr>
          <w:rFonts w:hint="eastAsia"/>
          <w:lang w:eastAsia="zh-CN"/>
        </w:rPr>
        <w:t>世世代代的</w:t>
      </w:r>
      <w:r w:rsidR="00A53F09">
        <w:rPr>
          <w:lang w:eastAsia="zh-CN"/>
        </w:rPr>
        <w:t>圣徒</w:t>
      </w:r>
      <w:r w:rsidR="00DF3F19">
        <w:rPr>
          <w:rFonts w:hint="eastAsia"/>
          <w:lang w:eastAsia="zh-CN"/>
        </w:rPr>
        <w:t>曾经</w:t>
      </w:r>
      <w:r w:rsidR="00DF3F19">
        <w:rPr>
          <w:lang w:eastAsia="zh-CN"/>
        </w:rPr>
        <w:t>尝到</w:t>
      </w:r>
      <w:r w:rsidR="00DF3F19">
        <w:rPr>
          <w:rFonts w:hint="eastAsia"/>
          <w:lang w:eastAsia="zh-CN"/>
        </w:rPr>
        <w:t>在</w:t>
      </w:r>
      <w:r w:rsidR="00DF3F19">
        <w:rPr>
          <w:lang w:eastAsia="zh-CN"/>
        </w:rPr>
        <w:t>悲伤和喜乐时使用</w:t>
      </w:r>
      <w:r w:rsidR="00DF3F19">
        <w:rPr>
          <w:rFonts w:hint="eastAsia"/>
          <w:lang w:eastAsia="zh-CN"/>
        </w:rPr>
        <w:t>诗篇</w:t>
      </w:r>
      <w:r w:rsidR="00DF3F19">
        <w:rPr>
          <w:lang w:eastAsia="zh-CN"/>
        </w:rPr>
        <w:t>所带来的</w:t>
      </w:r>
      <w:r w:rsidR="00DF3F19">
        <w:rPr>
          <w:rFonts w:hint="eastAsia"/>
          <w:lang w:eastAsia="zh-CN"/>
        </w:rPr>
        <w:t>大能</w:t>
      </w:r>
      <w:r w:rsidR="00DF3F19">
        <w:rPr>
          <w:lang w:eastAsia="zh-CN"/>
        </w:rPr>
        <w:t>和安慰。我们</w:t>
      </w:r>
      <w:r w:rsidR="00DF3F19">
        <w:rPr>
          <w:rFonts w:hint="eastAsia"/>
          <w:lang w:eastAsia="zh-CN"/>
        </w:rPr>
        <w:t>今天面对的问题是</w:t>
      </w:r>
      <w:r w:rsidR="00DF3F19">
        <w:rPr>
          <w:lang w:eastAsia="zh-CN"/>
        </w:rPr>
        <w:t>：诗篇怎样对我们说话。</w:t>
      </w:r>
    </w:p>
    <w:p w14:paraId="23DF08E8" w14:textId="77777777" w:rsidR="00DF3F19" w:rsidRDefault="00DF3F19" w:rsidP="00BC124F">
      <w:pPr>
        <w:rPr>
          <w:lang w:eastAsia="zh-CN"/>
        </w:rPr>
      </w:pPr>
      <w:r>
        <w:rPr>
          <w:rFonts w:hint="eastAsia"/>
          <w:lang w:eastAsia="zh-CN"/>
        </w:rPr>
        <w:lastRenderedPageBreak/>
        <w:t>加尔文</w:t>
      </w:r>
      <w:r>
        <w:rPr>
          <w:lang w:eastAsia="zh-CN"/>
        </w:rPr>
        <w:t>这样</w:t>
      </w:r>
      <w:r>
        <w:rPr>
          <w:rFonts w:hint="eastAsia"/>
          <w:lang w:eastAsia="zh-CN"/>
        </w:rPr>
        <w:t>评论</w:t>
      </w:r>
      <w:r>
        <w:rPr>
          <w:lang w:eastAsia="zh-CN"/>
        </w:rPr>
        <w:t>诗篇：</w:t>
      </w:r>
    </w:p>
    <w:p w14:paraId="23DF08E9" w14:textId="77777777" w:rsidR="00DF3F19" w:rsidRPr="007175D5" w:rsidRDefault="00DF3F19" w:rsidP="00DF3F19">
      <w:pPr>
        <w:ind w:leftChars="200" w:left="440"/>
        <w:rPr>
          <w:rFonts w:ascii="楷体" w:eastAsia="楷体" w:hAnsi="楷体"/>
          <w:lang w:eastAsia="zh-CN"/>
        </w:rPr>
      </w:pPr>
      <w:r w:rsidRPr="007175D5">
        <w:rPr>
          <w:rFonts w:ascii="楷体" w:eastAsia="楷体" w:hAnsi="楷体" w:hint="eastAsia"/>
          <w:lang w:eastAsia="zh-CN"/>
        </w:rPr>
        <w:t>诗篇</w:t>
      </w:r>
      <w:r w:rsidRPr="007175D5">
        <w:rPr>
          <w:rFonts w:ascii="楷体" w:eastAsia="楷体" w:hAnsi="楷体"/>
          <w:lang w:eastAsia="zh-CN"/>
        </w:rPr>
        <w:t>是对我们灵魂全面的</w:t>
      </w:r>
      <w:r w:rsidRPr="007175D5">
        <w:rPr>
          <w:rFonts w:ascii="楷体" w:eastAsia="楷体" w:hAnsi="楷体" w:hint="eastAsia"/>
          <w:lang w:eastAsia="zh-CN"/>
        </w:rPr>
        <w:t>解剖</w:t>
      </w:r>
      <w:r w:rsidRPr="007175D5">
        <w:rPr>
          <w:rFonts w:ascii="楷体" w:eastAsia="楷体" w:hAnsi="楷体"/>
          <w:lang w:eastAsia="zh-CN"/>
        </w:rPr>
        <w:t>，</w:t>
      </w:r>
      <w:r w:rsidR="00A40DE4" w:rsidRPr="007175D5">
        <w:rPr>
          <w:rFonts w:ascii="楷体" w:eastAsia="楷体" w:hAnsi="楷体" w:hint="eastAsia"/>
          <w:lang w:eastAsia="zh-CN"/>
        </w:rPr>
        <w:t>因为所有的</w:t>
      </w:r>
      <w:r w:rsidR="00A40DE4" w:rsidRPr="007175D5">
        <w:rPr>
          <w:rFonts w:ascii="楷体" w:eastAsia="楷体" w:hAnsi="楷体"/>
          <w:lang w:eastAsia="zh-CN"/>
        </w:rPr>
        <w:t>人类感情都在诗篇这面镜子中得到了呈现。</w:t>
      </w:r>
      <w:r w:rsidR="00A40DE4" w:rsidRPr="007175D5">
        <w:rPr>
          <w:rFonts w:ascii="楷体" w:eastAsia="楷体" w:hAnsi="楷体" w:hint="eastAsia"/>
          <w:lang w:eastAsia="zh-CN"/>
        </w:rPr>
        <w:t>我们</w:t>
      </w:r>
      <w:r w:rsidR="00A40DE4" w:rsidRPr="007175D5">
        <w:rPr>
          <w:rFonts w:ascii="楷体" w:eastAsia="楷体" w:hAnsi="楷体"/>
          <w:lang w:eastAsia="zh-CN"/>
        </w:rPr>
        <w:t>也可以这样说：圣灵将生命中会经历的哀伤、痛苦、惧怕、怀疑、盼望、关注、</w:t>
      </w:r>
      <w:r w:rsidR="00A40DE4" w:rsidRPr="007175D5">
        <w:rPr>
          <w:rFonts w:ascii="楷体" w:eastAsia="楷体" w:hAnsi="楷体" w:hint="eastAsia"/>
          <w:lang w:eastAsia="zh-CN"/>
        </w:rPr>
        <w:t>困惑，等等</w:t>
      </w:r>
      <w:r w:rsidR="00A40DE4" w:rsidRPr="007175D5">
        <w:rPr>
          <w:rFonts w:ascii="楷体" w:eastAsia="楷体" w:hAnsi="楷体"/>
          <w:lang w:eastAsia="zh-CN"/>
        </w:rPr>
        <w:t>搅扰我们</w:t>
      </w:r>
      <w:r w:rsidR="00A40DE4" w:rsidRPr="007175D5">
        <w:rPr>
          <w:rFonts w:ascii="楷体" w:eastAsia="楷体" w:hAnsi="楷体" w:hint="eastAsia"/>
          <w:lang w:eastAsia="zh-CN"/>
        </w:rPr>
        <w:t>心思意念</w:t>
      </w:r>
      <w:r w:rsidR="00A40DE4" w:rsidRPr="007175D5">
        <w:rPr>
          <w:rFonts w:ascii="楷体" w:eastAsia="楷体" w:hAnsi="楷体"/>
          <w:lang w:eastAsia="zh-CN"/>
        </w:rPr>
        <w:t>的情绪</w:t>
      </w:r>
      <w:r w:rsidR="00A40DE4" w:rsidRPr="007175D5">
        <w:rPr>
          <w:rFonts w:ascii="楷体" w:eastAsia="楷体" w:hAnsi="楷体" w:hint="eastAsia"/>
          <w:lang w:eastAsia="zh-CN"/>
        </w:rPr>
        <w:t>都刻画在了诗篇</w:t>
      </w:r>
      <w:r w:rsidR="00A40DE4" w:rsidRPr="007175D5">
        <w:rPr>
          <w:rFonts w:ascii="楷体" w:eastAsia="楷体" w:hAnsi="楷体"/>
          <w:lang w:eastAsia="zh-CN"/>
        </w:rPr>
        <w:t>里。</w:t>
      </w:r>
      <w:r w:rsidR="00A40DE4" w:rsidRPr="007175D5">
        <w:rPr>
          <w:rStyle w:val="FootnoteReference"/>
          <w:rFonts w:ascii="楷体" w:eastAsia="楷体" w:hAnsi="楷体"/>
          <w:lang w:eastAsia="zh-CN"/>
        </w:rPr>
        <w:footnoteReference w:id="1"/>
      </w:r>
    </w:p>
    <w:p w14:paraId="23DF08EA" w14:textId="77777777" w:rsidR="00F55EB8" w:rsidRDefault="007175D5" w:rsidP="007175D5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顺利的时候</w:t>
      </w:r>
      <w:r>
        <w:rPr>
          <w:lang w:eastAsia="zh-CN"/>
        </w:rPr>
        <w:t>，用诗篇的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向神表达颂赞是最合适的；在</w:t>
      </w:r>
      <w:r>
        <w:rPr>
          <w:rFonts w:hint="eastAsia"/>
          <w:lang w:eastAsia="zh-CN"/>
        </w:rPr>
        <w:t>遭遇挫折</w:t>
      </w:r>
      <w:r>
        <w:rPr>
          <w:lang w:eastAsia="zh-CN"/>
        </w:rPr>
        <w:t>的时候，诗篇提醒我们神知道我们的痛苦和我们的麻烦，并且诗篇是我们在磨难中最好地表达信心的工具。</w:t>
      </w:r>
    </w:p>
    <w:p w14:paraId="23DF08EB" w14:textId="77777777" w:rsidR="007175D5" w:rsidRDefault="007175D5" w:rsidP="007175D5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，我们要</w:t>
      </w:r>
      <w:r>
        <w:rPr>
          <w:rFonts w:hint="eastAsia"/>
          <w:lang w:eastAsia="zh-CN"/>
        </w:rPr>
        <w:t>对</w:t>
      </w:r>
      <w:r>
        <w:rPr>
          <w:lang w:eastAsia="zh-CN"/>
        </w:rPr>
        <w:t>诗篇问五个问题，透过这五个问题来对诗篇做出概览：</w:t>
      </w:r>
    </w:p>
    <w:p w14:paraId="23DF08EC" w14:textId="77777777" w:rsidR="007175D5" w:rsidRDefault="007175D5" w:rsidP="007175D5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诗篇是什么？</w:t>
      </w:r>
    </w:p>
    <w:p w14:paraId="23DF08ED" w14:textId="77777777" w:rsidR="007175D5" w:rsidRDefault="007175D5" w:rsidP="007175D5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谁在</w:t>
      </w:r>
      <w:r>
        <w:rPr>
          <w:lang w:eastAsia="zh-CN"/>
        </w:rPr>
        <w:t>什么时候写了诗篇</w:t>
      </w:r>
      <w:r>
        <w:rPr>
          <w:rFonts w:hint="eastAsia"/>
          <w:lang w:eastAsia="zh-CN"/>
        </w:rPr>
        <w:t>？</w:t>
      </w:r>
    </w:p>
    <w:p w14:paraId="23DF08EE" w14:textId="77777777" w:rsidR="007175D5" w:rsidRDefault="007175D5" w:rsidP="007175D5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诗篇的结构是什么</w:t>
      </w:r>
      <w:r>
        <w:rPr>
          <w:lang w:eastAsia="zh-CN"/>
        </w:rPr>
        <w:t>？</w:t>
      </w:r>
    </w:p>
    <w:p w14:paraId="23DF08EF" w14:textId="77777777" w:rsidR="007175D5" w:rsidRDefault="007175D5" w:rsidP="007175D5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诗篇如何指向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？</w:t>
      </w:r>
      <w:r>
        <w:rPr>
          <w:lang w:eastAsia="zh-CN"/>
        </w:rPr>
        <w:tab/>
      </w:r>
      <w:r>
        <w:rPr>
          <w:lang w:eastAsia="zh-CN"/>
        </w:rPr>
        <w:t>以及</w:t>
      </w:r>
    </w:p>
    <w:p w14:paraId="23DF08F0" w14:textId="77777777" w:rsidR="007175D5" w:rsidRDefault="007175D5" w:rsidP="007175D5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lang w:eastAsia="zh-CN"/>
        </w:rPr>
        <w:t>作为基督徒，我们该如何阅读诗篇？</w:t>
      </w:r>
    </w:p>
    <w:p w14:paraId="23DF08F1" w14:textId="77777777" w:rsidR="00F55EB8" w:rsidRDefault="007175D5" w:rsidP="007175D5">
      <w:pPr>
        <w:pStyle w:val="Heading1"/>
        <w:numPr>
          <w:ilvl w:val="0"/>
          <w:numId w:val="27"/>
        </w:numPr>
        <w:ind w:left="426" w:hanging="426"/>
      </w:pPr>
      <w:r>
        <w:t>诗篇是什么？</w:t>
      </w:r>
      <w:r>
        <w:rPr>
          <w:rStyle w:val="FootnoteReference"/>
        </w:rPr>
        <w:footnoteReference w:id="2"/>
      </w:r>
    </w:p>
    <w:p w14:paraId="23DF08F2" w14:textId="77777777" w:rsidR="00F55EB8" w:rsidRDefault="005169BF" w:rsidP="005169BF">
      <w:pPr>
        <w:rPr>
          <w:lang w:eastAsia="zh-CN"/>
        </w:rPr>
      </w:pPr>
      <w:r>
        <w:rPr>
          <w:rFonts w:hint="eastAsia"/>
          <w:lang w:eastAsia="zh-CN"/>
        </w:rPr>
        <w:t>诗篇是</w:t>
      </w:r>
      <w:r>
        <w:rPr>
          <w:rFonts w:hint="eastAsia"/>
          <w:lang w:eastAsia="zh-CN"/>
        </w:rPr>
        <w:t>150</w:t>
      </w:r>
      <w:r>
        <w:rPr>
          <w:rFonts w:hint="eastAsia"/>
          <w:lang w:eastAsia="zh-CN"/>
        </w:rPr>
        <w:t>篇</w:t>
      </w:r>
      <w:r w:rsidR="00965696">
        <w:rPr>
          <w:rFonts w:hint="eastAsia"/>
          <w:lang w:eastAsia="zh-CN"/>
        </w:rPr>
        <w:t>由</w:t>
      </w:r>
      <w:r w:rsidR="00965696">
        <w:rPr>
          <w:lang w:eastAsia="zh-CN"/>
        </w:rPr>
        <w:t>不同作</w:t>
      </w:r>
      <w:r w:rsidR="00965696">
        <w:rPr>
          <w:rFonts w:hint="eastAsia"/>
          <w:lang w:eastAsia="zh-CN"/>
        </w:rPr>
        <w:t>者</w:t>
      </w:r>
      <w:r w:rsidR="00965696">
        <w:rPr>
          <w:lang w:eastAsia="zh-CN"/>
        </w:rPr>
        <w:t>所写、带有不同文学形式的配乐诗歌和祷告。</w:t>
      </w:r>
    </w:p>
    <w:p w14:paraId="23DF08F3" w14:textId="77777777" w:rsidR="00965696" w:rsidRDefault="00965696" w:rsidP="00965696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它们都</w:t>
      </w:r>
      <w:r>
        <w:rPr>
          <w:lang w:eastAsia="zh-CN"/>
        </w:rPr>
        <w:t>是</w:t>
      </w:r>
      <w:r>
        <w:rPr>
          <w:rFonts w:hint="eastAsia"/>
          <w:lang w:eastAsia="zh-CN"/>
        </w:rPr>
        <w:t>用</w:t>
      </w:r>
      <w:r>
        <w:rPr>
          <w:lang w:eastAsia="zh-CN"/>
        </w:rPr>
        <w:t>希伯来文写成的。</w:t>
      </w:r>
    </w:p>
    <w:p w14:paraId="23DF08F4" w14:textId="77777777" w:rsidR="00965696" w:rsidRDefault="00965696" w:rsidP="00965696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在诗篇</w:t>
      </w:r>
      <w:r>
        <w:rPr>
          <w:lang w:eastAsia="zh-CN"/>
        </w:rPr>
        <w:t>中有一些今天我们都不知道什么意思的</w:t>
      </w:r>
      <w:r>
        <w:rPr>
          <w:rFonts w:hint="eastAsia"/>
          <w:lang w:eastAsia="zh-CN"/>
        </w:rPr>
        <w:t>词汇</w:t>
      </w:r>
      <w:r>
        <w:rPr>
          <w:lang w:eastAsia="zh-CN"/>
        </w:rPr>
        <w:t>——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“细拉”——</w:t>
      </w:r>
      <w:r>
        <w:rPr>
          <w:lang w:eastAsia="zh-CN"/>
        </w:rPr>
        <w:t>可能是给乐队的指南。</w:t>
      </w:r>
    </w:p>
    <w:p w14:paraId="23DF08F5" w14:textId="77777777" w:rsidR="00965696" w:rsidRDefault="00965696" w:rsidP="00965696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有很多诗篇</w:t>
      </w:r>
      <w:r>
        <w:rPr>
          <w:lang w:eastAsia="zh-CN"/>
        </w:rPr>
        <w:t>都带有</w:t>
      </w:r>
      <w:r>
        <w:rPr>
          <w:rFonts w:hint="eastAsia"/>
          <w:lang w:eastAsia="zh-CN"/>
        </w:rPr>
        <w:t>介绍性的</w:t>
      </w:r>
      <w:r>
        <w:rPr>
          <w:lang w:eastAsia="zh-CN"/>
        </w:rPr>
        <w:t>小标题，这些小标题是原文的一部分，是可信的。</w:t>
      </w:r>
      <w:r>
        <w:rPr>
          <w:rStyle w:val="FootnoteReference"/>
          <w:lang w:eastAsia="zh-CN"/>
        </w:rPr>
        <w:footnoteReference w:id="3"/>
      </w:r>
    </w:p>
    <w:p w14:paraId="23DF08F6" w14:textId="77777777" w:rsidR="00965696" w:rsidRDefault="00546EC1" w:rsidP="00965696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有很多诗篇</w:t>
      </w:r>
      <w:r>
        <w:rPr>
          <w:lang w:eastAsia="zh-CN"/>
        </w:rPr>
        <w:t>被写成是被用于一些特殊场合的歌唱和颂赞。例如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我们知道</w:t>
      </w:r>
      <w:r>
        <w:rPr>
          <w:rFonts w:hint="eastAsia"/>
          <w:lang w:eastAsia="zh-CN"/>
        </w:rPr>
        <w:t>有</w:t>
      </w:r>
      <w:r>
        <w:rPr>
          <w:lang w:eastAsia="zh-CN"/>
        </w:rPr>
        <w:t>五个诗篇（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72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101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110</w:t>
      </w:r>
      <w:r>
        <w:rPr>
          <w:rFonts w:hint="eastAsia"/>
          <w:lang w:eastAsia="zh-CN"/>
        </w:rPr>
        <w:t>）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用于</w:t>
      </w:r>
      <w:r>
        <w:rPr>
          <w:lang w:eastAsia="zh-CN"/>
        </w:rPr>
        <w:t>君王的加冕礼</w:t>
      </w:r>
      <w:r>
        <w:rPr>
          <w:rFonts w:hint="eastAsia"/>
          <w:lang w:eastAsia="zh-CN"/>
        </w:rPr>
        <w:t>上的</w:t>
      </w:r>
      <w:r>
        <w:rPr>
          <w:lang w:eastAsia="zh-CN"/>
        </w:rPr>
        <w:t>。</w:t>
      </w:r>
    </w:p>
    <w:p w14:paraId="23DF08F7" w14:textId="77777777" w:rsidR="00546EC1" w:rsidRPr="00F567FC" w:rsidRDefault="00546EC1" w:rsidP="00546EC1">
      <w:pPr>
        <w:pStyle w:val="ListParagraph"/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lang w:eastAsia="zh-CN"/>
        </w:rPr>
        <w:t>有一些诗篇跟</w:t>
      </w:r>
      <w:r>
        <w:rPr>
          <w:lang w:eastAsia="zh-CN"/>
        </w:rPr>
        <w:t>一些历史事件有关</w:t>
      </w:r>
      <w:r>
        <w:rPr>
          <w:rFonts w:hint="eastAsia"/>
          <w:lang w:eastAsia="zh-CN"/>
        </w:rPr>
        <w:t>。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有十四篇诗篇是跟大卫</w:t>
      </w:r>
      <w:r>
        <w:rPr>
          <w:rFonts w:hint="eastAsia"/>
          <w:lang w:eastAsia="zh-CN"/>
        </w:rPr>
        <w:t>做王</w:t>
      </w:r>
      <w:r>
        <w:rPr>
          <w:lang w:eastAsia="zh-CN"/>
        </w:rPr>
        <w:t>之前的一些经历有关（</w:t>
      </w:r>
      <w:r w:rsidRPr="00F567FC">
        <w:rPr>
          <w:sz w:val="24"/>
          <w:lang w:eastAsia="zh-CN"/>
        </w:rPr>
        <w:t xml:space="preserve">3, 7, 18, 30, 34, 51, 52, 54, 56, 57, 59, 60, 63, </w:t>
      </w:r>
      <w:r>
        <w:rPr>
          <w:rFonts w:hint="eastAsia"/>
          <w:sz w:val="24"/>
          <w:lang w:eastAsia="zh-CN"/>
        </w:rPr>
        <w:t>以及</w:t>
      </w:r>
      <w:r w:rsidRPr="00F567FC">
        <w:rPr>
          <w:sz w:val="24"/>
          <w:lang w:eastAsia="zh-CN"/>
        </w:rPr>
        <w:t>142</w:t>
      </w:r>
      <w:r>
        <w:rPr>
          <w:rFonts w:hint="eastAsia"/>
          <w:sz w:val="24"/>
          <w:lang w:eastAsia="zh-CN"/>
        </w:rPr>
        <w:t>篇</w:t>
      </w:r>
      <w:r>
        <w:rPr>
          <w:sz w:val="24"/>
          <w:lang w:eastAsia="zh-CN"/>
        </w:rPr>
        <w:t>）。</w:t>
      </w:r>
    </w:p>
    <w:p w14:paraId="23DF08F8" w14:textId="77777777" w:rsidR="00F55EB8" w:rsidRDefault="00546EC1" w:rsidP="00546EC1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lang w:eastAsia="zh-CN"/>
        </w:rPr>
        <w:t>是</w:t>
      </w:r>
      <w:r>
        <w:rPr>
          <w:rFonts w:hint="eastAsia"/>
          <w:lang w:eastAsia="zh-CN"/>
        </w:rPr>
        <w:t>诗歌体裁</w:t>
      </w:r>
      <w:r>
        <w:rPr>
          <w:lang w:eastAsia="zh-CN"/>
        </w:rPr>
        <w:t>的文学作品，</w:t>
      </w:r>
      <w:r>
        <w:rPr>
          <w:rFonts w:hint="eastAsia"/>
          <w:lang w:eastAsia="zh-CN"/>
        </w:rPr>
        <w:t>这也意味着说诗篇</w:t>
      </w:r>
      <w:r>
        <w:rPr>
          <w:lang w:eastAsia="zh-CN"/>
        </w:rPr>
        <w:t>的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是非常精炼的，而且诗篇的信息是透过图像式的描绘和诗歌的结构来体现出来的。</w:t>
      </w:r>
    </w:p>
    <w:p w14:paraId="23DF08F9" w14:textId="77777777" w:rsidR="00546EC1" w:rsidRDefault="00546EC1" w:rsidP="00546EC1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英语和</w:t>
      </w:r>
      <w:r>
        <w:rPr>
          <w:lang w:eastAsia="zh-CN"/>
        </w:rPr>
        <w:t>汉语</w:t>
      </w:r>
      <w:r>
        <w:rPr>
          <w:rFonts w:hint="eastAsia"/>
          <w:lang w:eastAsia="zh-CN"/>
        </w:rPr>
        <w:t>的诗歌往往</w:t>
      </w:r>
      <w:r>
        <w:rPr>
          <w:lang w:eastAsia="zh-CN"/>
        </w:rPr>
        <w:t>是用韵律</w:t>
      </w:r>
      <w:r>
        <w:rPr>
          <w:rFonts w:hint="eastAsia"/>
          <w:lang w:eastAsia="zh-CN"/>
        </w:rPr>
        <w:t>、</w:t>
      </w:r>
      <w:r>
        <w:rPr>
          <w:lang w:eastAsia="zh-CN"/>
        </w:rPr>
        <w:t>节奏</w:t>
      </w:r>
      <w:r>
        <w:rPr>
          <w:rFonts w:hint="eastAsia"/>
          <w:lang w:eastAsia="zh-CN"/>
        </w:rPr>
        <w:t>来</w:t>
      </w:r>
      <w:r>
        <w:rPr>
          <w:lang w:eastAsia="zh-CN"/>
        </w:rPr>
        <w:t>表达它的含义。</w:t>
      </w:r>
    </w:p>
    <w:p w14:paraId="23DF08FA" w14:textId="77777777" w:rsidR="009320CC" w:rsidRDefault="00546EC1" w:rsidP="00F55EB8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希伯来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用的则是一种对称的结构来对比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加强某个概念</w:t>
      </w:r>
      <w:r>
        <w:rPr>
          <w:rFonts w:hint="eastAsia"/>
          <w:lang w:eastAsia="zh-CN"/>
        </w:rPr>
        <w:t>。</w:t>
      </w:r>
    </w:p>
    <w:p w14:paraId="23DF08FB" w14:textId="77777777" w:rsidR="009320CC" w:rsidRDefault="009320CC" w:rsidP="009320CC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，我们来看一下诗篇</w:t>
      </w:r>
      <w:r>
        <w:rPr>
          <w:rFonts w:hint="eastAsia"/>
          <w:lang w:eastAsia="zh-CN"/>
        </w:rPr>
        <w:t>103:</w:t>
      </w:r>
      <w:r>
        <w:rPr>
          <w:lang w:eastAsia="zh-CN"/>
        </w:rPr>
        <w:t>10</w:t>
      </w:r>
      <w:r>
        <w:rPr>
          <w:rFonts w:hint="eastAsia"/>
          <w:lang w:eastAsia="zh-CN"/>
        </w:rPr>
        <w:t>中的对称是</w:t>
      </w:r>
      <w:r>
        <w:rPr>
          <w:lang w:eastAsia="zh-CN"/>
        </w:rPr>
        <w:t>如何加强</w:t>
      </w:r>
      <w:r>
        <w:rPr>
          <w:rFonts w:hint="eastAsia"/>
          <w:lang w:eastAsia="zh-CN"/>
        </w:rPr>
        <w:t>一个概念的</w:t>
      </w:r>
      <w:r>
        <w:rPr>
          <w:lang w:eastAsia="zh-CN"/>
        </w:rPr>
        <w:t>：</w:t>
      </w:r>
    </w:p>
    <w:p w14:paraId="23DF08FC" w14:textId="77777777" w:rsidR="009320CC" w:rsidRPr="009320CC" w:rsidRDefault="009320CC" w:rsidP="009320CC">
      <w:pPr>
        <w:pStyle w:val="ListParagraph"/>
        <w:ind w:left="420"/>
        <w:rPr>
          <w:rFonts w:ascii="黑体" w:eastAsia="黑体" w:hAnsi="黑体"/>
          <w:lang w:eastAsia="zh-CN"/>
        </w:rPr>
      </w:pPr>
      <w:r w:rsidRPr="009320CC">
        <w:rPr>
          <w:rFonts w:ascii="黑体" w:eastAsia="黑体" w:hAnsi="黑体" w:hint="eastAsia"/>
          <w:lang w:eastAsia="zh-CN"/>
        </w:rPr>
        <w:t>他没有按我们的罪过待我们，</w:t>
      </w:r>
    </w:p>
    <w:p w14:paraId="23DF08FD" w14:textId="77777777" w:rsidR="009320CC" w:rsidRPr="009320CC" w:rsidRDefault="009320CC" w:rsidP="009320CC">
      <w:pPr>
        <w:pStyle w:val="ListParagraph"/>
        <w:ind w:left="420"/>
        <w:rPr>
          <w:rFonts w:ascii="黑体" w:eastAsia="黑体" w:hAnsi="黑体"/>
          <w:lang w:eastAsia="zh-CN"/>
        </w:rPr>
      </w:pPr>
      <w:r w:rsidRPr="009320CC">
        <w:rPr>
          <w:rFonts w:ascii="黑体" w:eastAsia="黑体" w:hAnsi="黑体" w:hint="eastAsia"/>
          <w:lang w:eastAsia="zh-CN"/>
        </w:rPr>
        <w:t>也没有照我们的罪孽报应我们。</w:t>
      </w:r>
    </w:p>
    <w:p w14:paraId="23DF08FE" w14:textId="77777777" w:rsidR="009320CC" w:rsidRDefault="009320CC" w:rsidP="009320CC">
      <w:pPr>
        <w:rPr>
          <w:lang w:eastAsia="zh-CN"/>
        </w:rPr>
      </w:pPr>
      <w:r>
        <w:rPr>
          <w:rFonts w:hint="eastAsia"/>
          <w:lang w:eastAsia="zh-CN"/>
        </w:rPr>
        <w:t>再看一下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63:8</w:t>
      </w:r>
      <w:r>
        <w:rPr>
          <w:rFonts w:hint="eastAsia"/>
          <w:lang w:eastAsia="zh-CN"/>
        </w:rPr>
        <w:t>中的对称怎样使用</w:t>
      </w:r>
      <w:r>
        <w:rPr>
          <w:lang w:eastAsia="zh-CN"/>
        </w:rPr>
        <w:t>对比：</w:t>
      </w:r>
    </w:p>
    <w:p w14:paraId="23DF08FF" w14:textId="77777777" w:rsidR="009320CC" w:rsidRPr="009320CC" w:rsidRDefault="009320CC" w:rsidP="009320CC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9320CC">
        <w:rPr>
          <w:rFonts w:ascii="黑体" w:eastAsia="黑体" w:hAnsi="黑体" w:hint="eastAsia"/>
          <w:lang w:eastAsia="zh-CN"/>
        </w:rPr>
        <w:t>我心紧紧的跟随你。</w:t>
      </w:r>
    </w:p>
    <w:p w14:paraId="23DF0900" w14:textId="77777777" w:rsidR="009320CC" w:rsidRPr="009320CC" w:rsidRDefault="009320CC" w:rsidP="009320CC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9320CC">
        <w:rPr>
          <w:rFonts w:ascii="黑体" w:eastAsia="黑体" w:hAnsi="黑体" w:hint="eastAsia"/>
          <w:lang w:eastAsia="zh-CN"/>
        </w:rPr>
        <w:t>你的右手扶持我。</w:t>
      </w:r>
    </w:p>
    <w:p w14:paraId="23DF0901" w14:textId="77777777" w:rsidR="009320CC" w:rsidRDefault="009320CC" w:rsidP="009320CC">
      <w:pPr>
        <w:rPr>
          <w:lang w:eastAsia="zh-CN"/>
        </w:rPr>
      </w:pPr>
      <w:r>
        <w:rPr>
          <w:rFonts w:hint="eastAsia"/>
          <w:lang w:eastAsia="zh-CN"/>
        </w:rPr>
        <w:t>刚开始的时候，上半节</w:t>
      </w:r>
      <w:r>
        <w:rPr>
          <w:lang w:eastAsia="zh-CN"/>
        </w:rPr>
        <w:t>表达了我们想要</w:t>
      </w:r>
      <w:r>
        <w:rPr>
          <w:rFonts w:hint="eastAsia"/>
          <w:lang w:eastAsia="zh-CN"/>
        </w:rPr>
        <w:t>紧紧</w:t>
      </w:r>
      <w:r>
        <w:rPr>
          <w:lang w:eastAsia="zh-CN"/>
        </w:rPr>
        <w:t>抓住神的愿望。然后</w:t>
      </w:r>
      <w:r>
        <w:rPr>
          <w:rFonts w:hint="eastAsia"/>
          <w:lang w:eastAsia="zh-CN"/>
        </w:rPr>
        <w:t>它</w:t>
      </w:r>
      <w:r>
        <w:rPr>
          <w:lang w:eastAsia="zh-CN"/>
        </w:rPr>
        <w:t>很快用下半</w:t>
      </w:r>
      <w:r>
        <w:rPr>
          <w:rFonts w:hint="eastAsia"/>
          <w:lang w:eastAsia="zh-CN"/>
        </w:rPr>
        <w:t>节</w:t>
      </w:r>
      <w:r>
        <w:rPr>
          <w:lang w:eastAsia="zh-CN"/>
        </w:rPr>
        <w:t>提醒我们另一面：神怎样</w:t>
      </w:r>
      <w:r>
        <w:rPr>
          <w:rFonts w:hint="eastAsia"/>
          <w:lang w:eastAsia="zh-CN"/>
        </w:rPr>
        <w:t>紧紧</w:t>
      </w:r>
      <w:r>
        <w:rPr>
          <w:lang w:eastAsia="zh-CN"/>
        </w:rPr>
        <w:t>抓住我们。</w:t>
      </w:r>
    </w:p>
    <w:p w14:paraId="23DF0902" w14:textId="77777777" w:rsidR="009320CC" w:rsidRDefault="00710A36" w:rsidP="009320CC">
      <w:pPr>
        <w:rPr>
          <w:lang w:eastAsia="zh-CN"/>
        </w:rPr>
      </w:pPr>
      <w:r>
        <w:rPr>
          <w:rFonts w:hint="eastAsia"/>
          <w:lang w:eastAsia="zh-CN"/>
        </w:rPr>
        <w:t>英语的诗歌</w:t>
      </w:r>
      <w:r>
        <w:rPr>
          <w:lang w:eastAsia="zh-CN"/>
        </w:rPr>
        <w:t>常常在翻译之后就失去了原汁原味，但是柯德纳则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他的诗篇注释里指出：</w:t>
      </w:r>
    </w:p>
    <w:p w14:paraId="23DF0903" w14:textId="77777777" w:rsidR="00710A36" w:rsidRPr="00710A36" w:rsidRDefault="00710A36" w:rsidP="00710A36">
      <w:pPr>
        <w:ind w:leftChars="200" w:left="440"/>
        <w:rPr>
          <w:rFonts w:ascii="楷体" w:eastAsia="楷体" w:hAnsi="楷体"/>
          <w:lang w:eastAsia="zh-CN"/>
        </w:rPr>
      </w:pPr>
      <w:r w:rsidRPr="00710A36">
        <w:rPr>
          <w:rFonts w:ascii="楷体" w:eastAsia="楷体" w:hAnsi="楷体" w:hint="eastAsia"/>
          <w:lang w:eastAsia="zh-CN"/>
        </w:rPr>
        <w:lastRenderedPageBreak/>
        <w:t>诗篇的</w:t>
      </w:r>
      <w:r w:rsidRPr="00710A36">
        <w:rPr>
          <w:rFonts w:ascii="楷体" w:eastAsia="楷体" w:hAnsi="楷体"/>
          <w:lang w:eastAsia="zh-CN"/>
        </w:rPr>
        <w:t>韵律和意象则更为宽广、简朴，几乎移植到任何一种土壤里都能生存下去。最重要的</w:t>
      </w:r>
      <w:r w:rsidRPr="00710A36">
        <w:rPr>
          <w:rFonts w:ascii="楷体" w:eastAsia="楷体" w:hAnsi="楷体" w:hint="eastAsia"/>
          <w:lang w:eastAsia="zh-CN"/>
        </w:rPr>
        <w:t>事实</w:t>
      </w:r>
      <w:r w:rsidRPr="00710A36">
        <w:rPr>
          <w:rFonts w:ascii="楷体" w:eastAsia="楷体" w:hAnsi="楷体"/>
          <w:lang w:eastAsia="zh-CN"/>
        </w:rPr>
        <w:t>是：对句法重在意义而不重在声律，它可以在另一种语言中重现原有的主要功能，而其力道与美感几乎毫不受损。这</w:t>
      </w:r>
      <w:r w:rsidRPr="00710A36">
        <w:rPr>
          <w:rFonts w:ascii="楷体" w:eastAsia="楷体" w:hAnsi="楷体" w:hint="eastAsia"/>
          <w:lang w:eastAsia="zh-CN"/>
        </w:rPr>
        <w:t>实在是</w:t>
      </w:r>
      <w:r w:rsidRPr="00710A36">
        <w:rPr>
          <w:rFonts w:ascii="楷体" w:eastAsia="楷体" w:hAnsi="楷体"/>
          <w:lang w:eastAsia="zh-CN"/>
        </w:rPr>
        <w:t>神的安排</w:t>
      </w:r>
      <w:r w:rsidRPr="00710A36">
        <w:rPr>
          <w:rFonts w:ascii="楷体" w:eastAsia="楷体" w:hAnsi="楷体" w:hint="eastAsia"/>
          <w:lang w:eastAsia="zh-CN"/>
        </w:rPr>
        <w:t>，</w:t>
      </w:r>
      <w:r w:rsidRPr="00710A36">
        <w:rPr>
          <w:rFonts w:ascii="楷体" w:eastAsia="楷体" w:hAnsi="楷体"/>
          <w:lang w:eastAsia="zh-CN"/>
        </w:rPr>
        <w:t>要</w:t>
      </w:r>
      <w:r w:rsidRPr="00710A36">
        <w:rPr>
          <w:rFonts w:ascii="楷体" w:eastAsia="楷体" w:hAnsi="楷体" w:hint="eastAsia"/>
          <w:lang w:eastAsia="zh-CN"/>
        </w:rPr>
        <w:t>叫“全地的人”都来“歌唱祂</w:t>
      </w:r>
      <w:r w:rsidRPr="00710A36">
        <w:rPr>
          <w:rFonts w:ascii="楷体" w:eastAsia="楷体" w:hAnsi="楷体"/>
          <w:lang w:eastAsia="zh-CN"/>
        </w:rPr>
        <w:t>名的荣耀</w:t>
      </w:r>
      <w:r w:rsidRPr="00710A36">
        <w:rPr>
          <w:rFonts w:ascii="楷体" w:eastAsia="楷体" w:hAnsi="楷体" w:hint="eastAsia"/>
          <w:lang w:eastAsia="zh-CN"/>
        </w:rPr>
        <w:t>”。</w:t>
      </w:r>
      <w:r>
        <w:rPr>
          <w:rStyle w:val="FootnoteReference"/>
          <w:rFonts w:ascii="楷体" w:eastAsia="楷体" w:hAnsi="楷体"/>
          <w:lang w:eastAsia="zh-CN"/>
        </w:rPr>
        <w:footnoteReference w:id="4"/>
      </w:r>
    </w:p>
    <w:p w14:paraId="23DF0904" w14:textId="77777777" w:rsidR="00F55EB8" w:rsidRPr="00F567FC" w:rsidRDefault="00710A36" w:rsidP="00710A36">
      <w:pPr>
        <w:pStyle w:val="Heading1"/>
        <w:numPr>
          <w:ilvl w:val="0"/>
          <w:numId w:val="27"/>
        </w:numPr>
        <w:ind w:left="426" w:hanging="426"/>
        <w:rPr>
          <w:lang w:eastAsia="zh-CN"/>
        </w:rPr>
      </w:pPr>
      <w:r>
        <w:rPr>
          <w:rFonts w:hint="eastAsia"/>
          <w:lang w:eastAsia="zh-CN"/>
        </w:rPr>
        <w:t>诗篇是</w:t>
      </w:r>
      <w:r>
        <w:rPr>
          <w:lang w:eastAsia="zh-CN"/>
        </w:rPr>
        <w:t>谁在什么时候写的？</w:t>
      </w:r>
    </w:p>
    <w:p w14:paraId="23DF0905" w14:textId="77777777" w:rsidR="00F55EB8" w:rsidRDefault="00710A36" w:rsidP="00710A36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lang w:eastAsia="zh-CN"/>
        </w:rPr>
        <w:t>是在相当大的一个历史跨度里</w:t>
      </w:r>
      <w:r>
        <w:rPr>
          <w:rFonts w:hint="eastAsia"/>
          <w:lang w:eastAsia="zh-CN"/>
        </w:rPr>
        <w:t>由不同的</w:t>
      </w:r>
      <w:r>
        <w:rPr>
          <w:lang w:eastAsia="zh-CN"/>
        </w:rPr>
        <w:t>作者所写</w:t>
      </w:r>
      <w:r>
        <w:rPr>
          <w:rFonts w:hint="eastAsia"/>
          <w:lang w:eastAsia="zh-CN"/>
        </w:rPr>
        <w:t>成</w:t>
      </w:r>
      <w:r>
        <w:rPr>
          <w:lang w:eastAsia="zh-CN"/>
        </w:rPr>
        <w:t>的。</w:t>
      </w:r>
    </w:p>
    <w:p w14:paraId="23DF0906" w14:textId="77777777" w:rsidR="00710A36" w:rsidRDefault="00710A36" w:rsidP="00710A36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摩西</w:t>
      </w:r>
      <w:r>
        <w:rPr>
          <w:lang w:eastAsia="zh-CN"/>
        </w:rPr>
        <w:t>在公元前十四世纪左右写成了诗篇</w:t>
      </w:r>
      <w:r>
        <w:rPr>
          <w:rFonts w:hint="eastAsia"/>
          <w:lang w:eastAsia="zh-CN"/>
        </w:rPr>
        <w:t>90</w:t>
      </w:r>
      <w:r>
        <w:rPr>
          <w:rFonts w:hint="eastAsia"/>
          <w:lang w:eastAsia="zh-CN"/>
        </w:rPr>
        <w:t>篇</w:t>
      </w:r>
      <w:r>
        <w:rPr>
          <w:lang w:eastAsia="zh-CN"/>
        </w:rPr>
        <w:t>。</w:t>
      </w:r>
    </w:p>
    <w:p w14:paraId="23DF0907" w14:textId="77777777" w:rsidR="00710A36" w:rsidRDefault="00710A36" w:rsidP="00710A36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以斯拉在被掳</w:t>
      </w:r>
      <w:r>
        <w:rPr>
          <w:lang w:eastAsia="zh-CN"/>
        </w:rPr>
        <w:t>之后可能写了诗篇</w:t>
      </w:r>
      <w:r>
        <w:rPr>
          <w:rFonts w:hint="eastAsia"/>
          <w:lang w:eastAsia="zh-CN"/>
        </w:rPr>
        <w:t>119</w:t>
      </w:r>
      <w:r>
        <w:rPr>
          <w:rFonts w:hint="eastAsia"/>
          <w:lang w:eastAsia="zh-CN"/>
        </w:rPr>
        <w:t>篇</w:t>
      </w:r>
      <w:r>
        <w:rPr>
          <w:lang w:eastAsia="zh-CN"/>
        </w:rPr>
        <w:t>，以及一些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诗篇。</w:t>
      </w:r>
    </w:p>
    <w:p w14:paraId="23DF0908" w14:textId="77777777" w:rsidR="00710A36" w:rsidRDefault="00710A36" w:rsidP="00710A36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摩西和（可能的）以斯拉之外，其他作者包括：</w:t>
      </w:r>
      <w:r>
        <w:rPr>
          <w:rFonts w:hint="eastAsia"/>
          <w:lang w:eastAsia="zh-CN"/>
        </w:rPr>
        <w:t>可拉的</w:t>
      </w:r>
      <w:r>
        <w:rPr>
          <w:lang w:eastAsia="zh-CN"/>
        </w:rPr>
        <w:t>后裔、亚萨的后裔（</w:t>
      </w:r>
      <w:r>
        <w:rPr>
          <w:rFonts w:hint="eastAsia"/>
          <w:lang w:eastAsia="zh-CN"/>
        </w:rPr>
        <w:t>敬拜</w:t>
      </w:r>
      <w:r>
        <w:rPr>
          <w:lang w:eastAsia="zh-CN"/>
        </w:rPr>
        <w:t>的负责人），</w:t>
      </w:r>
      <w:r>
        <w:rPr>
          <w:rFonts w:hint="eastAsia"/>
          <w:lang w:eastAsia="zh-CN"/>
        </w:rPr>
        <w:t>所罗门</w:t>
      </w:r>
      <w:r>
        <w:rPr>
          <w:lang w:eastAsia="zh-CN"/>
        </w:rPr>
        <w:t>（诗篇</w:t>
      </w:r>
      <w:r>
        <w:rPr>
          <w:rFonts w:hint="eastAsia"/>
          <w:lang w:eastAsia="zh-CN"/>
        </w:rPr>
        <w:t>72</w:t>
      </w:r>
      <w:r>
        <w:rPr>
          <w:rFonts w:hint="eastAsia"/>
          <w:lang w:eastAsia="zh-CN"/>
        </w:rPr>
        <w:t>篇</w:t>
      </w:r>
      <w:r>
        <w:rPr>
          <w:lang w:eastAsia="zh-CN"/>
        </w:rPr>
        <w:t>），以及大卫（写了</w:t>
      </w:r>
      <w:r>
        <w:rPr>
          <w:rFonts w:hint="eastAsia"/>
          <w:lang w:eastAsia="zh-CN"/>
        </w:rPr>
        <w:t>73</w:t>
      </w:r>
      <w:r>
        <w:rPr>
          <w:rFonts w:hint="eastAsia"/>
          <w:lang w:eastAsia="zh-CN"/>
        </w:rPr>
        <w:t>篇</w:t>
      </w:r>
      <w:r>
        <w:rPr>
          <w:lang w:eastAsia="zh-CN"/>
        </w:rPr>
        <w:t>）。</w:t>
      </w:r>
      <w:r>
        <w:rPr>
          <w:rFonts w:hint="eastAsia"/>
          <w:lang w:eastAsia="zh-CN"/>
        </w:rPr>
        <w:t>解经学者</w:t>
      </w:r>
      <w:r>
        <w:rPr>
          <w:lang w:eastAsia="zh-CN"/>
        </w:rPr>
        <w:t>指出，诗篇是用一</w:t>
      </w:r>
      <w:r>
        <w:rPr>
          <w:rFonts w:hint="eastAsia"/>
          <w:lang w:eastAsia="zh-CN"/>
        </w:rPr>
        <w:t>系列的君王诗篇</w:t>
      </w:r>
      <w:r>
        <w:rPr>
          <w:lang w:eastAsia="zh-CN"/>
        </w:rPr>
        <w:t>开始，也</w:t>
      </w:r>
      <w:r>
        <w:rPr>
          <w:rFonts w:hint="eastAsia"/>
          <w:lang w:eastAsia="zh-CN"/>
        </w:rPr>
        <w:t>是</w:t>
      </w:r>
      <w:r>
        <w:rPr>
          <w:lang w:eastAsia="zh-CN"/>
        </w:rPr>
        <w:t>用同样的方式</w:t>
      </w:r>
      <w:r>
        <w:rPr>
          <w:rFonts w:hint="eastAsia"/>
          <w:lang w:eastAsia="zh-CN"/>
        </w:rPr>
        <w:t>结束的</w:t>
      </w:r>
      <w:r>
        <w:rPr>
          <w:lang w:eastAsia="zh-CN"/>
        </w:rPr>
        <w:t>（</w:t>
      </w:r>
      <w:r>
        <w:rPr>
          <w:rFonts w:hint="eastAsia"/>
          <w:lang w:eastAsia="zh-CN"/>
        </w:rPr>
        <w:t>3-9,</w:t>
      </w:r>
      <w:r>
        <w:rPr>
          <w:lang w:eastAsia="zh-CN"/>
        </w:rPr>
        <w:t>11-32</w:t>
      </w:r>
      <w:r>
        <w:rPr>
          <w:rFonts w:hint="eastAsia"/>
          <w:lang w:eastAsia="zh-CN"/>
        </w:rPr>
        <w:t>,</w:t>
      </w:r>
      <w:r>
        <w:rPr>
          <w:lang w:eastAsia="zh-CN"/>
        </w:rPr>
        <w:t>34-41</w:t>
      </w:r>
      <w:r>
        <w:rPr>
          <w:rFonts w:hint="eastAsia"/>
          <w:lang w:eastAsia="zh-CN"/>
        </w:rPr>
        <w:t>,</w:t>
      </w:r>
      <w:r>
        <w:rPr>
          <w:lang w:eastAsia="zh-CN"/>
        </w:rPr>
        <w:t>138-145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23DF0909" w14:textId="77777777" w:rsidR="00710A36" w:rsidRDefault="00710A36" w:rsidP="00710A3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猜测是</w:t>
      </w:r>
      <w:r>
        <w:rPr>
          <w:rFonts w:hint="eastAsia"/>
          <w:lang w:eastAsia="zh-CN"/>
        </w:rPr>
        <w:t>以斯拉</w:t>
      </w:r>
      <w:r>
        <w:rPr>
          <w:lang w:eastAsia="zh-CN"/>
        </w:rPr>
        <w:t>对诗篇做了编辑，并</w:t>
      </w:r>
      <w:r>
        <w:rPr>
          <w:rFonts w:hint="eastAsia"/>
          <w:lang w:eastAsia="zh-CN"/>
        </w:rPr>
        <w:t>且</w:t>
      </w:r>
      <w:r>
        <w:rPr>
          <w:lang w:eastAsia="zh-CN"/>
        </w:rPr>
        <w:t>把诗篇组织起来，让诗篇可以在圣殿重建的时候使用。当然</w:t>
      </w:r>
      <w:r>
        <w:rPr>
          <w:rFonts w:hint="eastAsia"/>
          <w:lang w:eastAsia="zh-CN"/>
        </w:rPr>
        <w:t>，</w:t>
      </w:r>
      <w:r>
        <w:rPr>
          <w:lang w:eastAsia="zh-CN"/>
        </w:rPr>
        <w:t>虽然整卷书有不同的作者。但是</w:t>
      </w:r>
      <w:r>
        <w:rPr>
          <w:rFonts w:hint="eastAsia"/>
          <w:lang w:eastAsia="zh-CN"/>
        </w:rPr>
        <w:t>耶稣也告诉我们</w:t>
      </w:r>
      <w:r>
        <w:rPr>
          <w:lang w:eastAsia="zh-CN"/>
        </w:rPr>
        <w:t>所有的</w:t>
      </w:r>
      <w:r>
        <w:rPr>
          <w:rFonts w:hint="eastAsia"/>
          <w:lang w:eastAsia="zh-CN"/>
        </w:rPr>
        <w:t>作者</w:t>
      </w:r>
      <w:r>
        <w:rPr>
          <w:lang w:eastAsia="zh-CN"/>
        </w:rPr>
        <w:t>背后都</w:t>
      </w:r>
      <w:r>
        <w:rPr>
          <w:rFonts w:hint="eastAsia"/>
          <w:lang w:eastAsia="zh-CN"/>
        </w:rPr>
        <w:t>是</w:t>
      </w:r>
      <w:r>
        <w:rPr>
          <w:lang w:eastAsia="zh-CN"/>
        </w:rPr>
        <w:t>同一位作者：上帝。</w:t>
      </w:r>
    </w:p>
    <w:p w14:paraId="23DF090A" w14:textId="77777777" w:rsidR="00710A36" w:rsidRPr="00710A36" w:rsidRDefault="00710A36" w:rsidP="00710A36">
      <w:pPr>
        <w:pStyle w:val="Heading1"/>
        <w:numPr>
          <w:ilvl w:val="0"/>
          <w:numId w:val="27"/>
        </w:numPr>
        <w:ind w:left="426" w:hanging="426"/>
        <w:rPr>
          <w:lang w:eastAsia="zh-CN"/>
        </w:rPr>
      </w:pPr>
      <w:r>
        <w:rPr>
          <w:rFonts w:hint="eastAsia"/>
          <w:lang w:eastAsia="zh-CN"/>
        </w:rPr>
        <w:t>诗篇的结构是什么？</w:t>
      </w:r>
    </w:p>
    <w:p w14:paraId="23DF090B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诗篇被</w:t>
      </w:r>
      <w:r>
        <w:rPr>
          <w:lang w:eastAsia="zh-CN"/>
        </w:rPr>
        <w:t>分为五</w:t>
      </w:r>
      <w:r>
        <w:rPr>
          <w:rFonts w:hint="eastAsia"/>
          <w:lang w:eastAsia="zh-CN"/>
        </w:rPr>
        <w:t>卷书</w:t>
      </w:r>
      <w:r>
        <w:rPr>
          <w:lang w:eastAsia="zh-CN"/>
        </w:rPr>
        <w:t>：</w:t>
      </w:r>
    </w:p>
    <w:p w14:paraId="23DF090C" w14:textId="77777777" w:rsidR="00A62A1F" w:rsidRDefault="00A62A1F" w:rsidP="00A62A1F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每一卷书</w:t>
      </w:r>
      <w:r>
        <w:rPr>
          <w:lang w:eastAsia="zh-CN"/>
        </w:rPr>
        <w:t>都包含了一首</w:t>
      </w:r>
      <w:r>
        <w:rPr>
          <w:rFonts w:hint="eastAsia"/>
          <w:lang w:eastAsia="zh-CN"/>
        </w:rPr>
        <w:t>荣耀颂</w:t>
      </w:r>
      <w:r>
        <w:rPr>
          <w:lang w:eastAsia="zh-CN"/>
        </w:rPr>
        <w:t>，也就是一个特别的赞美神的诗歌。</w:t>
      </w:r>
    </w:p>
    <w:p w14:paraId="23DF090D" w14:textId="77777777" w:rsidR="00A62A1F" w:rsidRDefault="00A62A1F" w:rsidP="00A62A1F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第五卷</w:t>
      </w:r>
      <w:r>
        <w:rPr>
          <w:lang w:eastAsia="zh-CN"/>
        </w:rPr>
        <w:t>是用五个荣耀颂来作为结尾的（</w:t>
      </w:r>
      <w:r>
        <w:rPr>
          <w:rFonts w:hint="eastAsia"/>
          <w:lang w:eastAsia="zh-CN"/>
        </w:rPr>
        <w:t>145-150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。这五个荣耀颂</w:t>
      </w:r>
      <w:r>
        <w:rPr>
          <w:rFonts w:hint="eastAsia"/>
          <w:lang w:eastAsia="zh-CN"/>
        </w:rPr>
        <w:t>是</w:t>
      </w:r>
      <w:r>
        <w:rPr>
          <w:lang w:eastAsia="zh-CN"/>
        </w:rPr>
        <w:t>整卷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的高潮，而不仅仅是第五卷的高潮。我</w:t>
      </w:r>
      <w:r>
        <w:rPr>
          <w:rFonts w:hint="eastAsia"/>
          <w:lang w:eastAsia="zh-CN"/>
        </w:rPr>
        <w:t>在</w:t>
      </w:r>
      <w:r>
        <w:rPr>
          <w:lang w:eastAsia="zh-CN"/>
        </w:rPr>
        <w:t>今天这一课程开始的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给大家朗读了最后三首荣耀颂。</w:t>
      </w:r>
    </w:p>
    <w:p w14:paraId="23DF090E" w14:textId="77777777" w:rsidR="00A62A1F" w:rsidRDefault="00A62A1F" w:rsidP="00A62A1F">
      <w:pPr>
        <w:rPr>
          <w:lang w:eastAsia="zh-CN"/>
        </w:rPr>
      </w:pPr>
      <w:r w:rsidRPr="00A62A1F">
        <w:rPr>
          <w:rFonts w:hint="eastAsia"/>
          <w:b/>
          <w:lang w:eastAsia="zh-CN"/>
        </w:rPr>
        <w:t>诗篇</w:t>
      </w:r>
      <w:r w:rsidRPr="00A62A1F">
        <w:rPr>
          <w:b/>
          <w:lang w:eastAsia="zh-CN"/>
        </w:rPr>
        <w:t>卷一包括了诗篇</w:t>
      </w:r>
      <w:r w:rsidRPr="00A62A1F">
        <w:rPr>
          <w:rFonts w:hint="eastAsia"/>
          <w:b/>
          <w:lang w:eastAsia="zh-CN"/>
        </w:rPr>
        <w:t>1</w:t>
      </w:r>
      <w:r w:rsidRPr="00A62A1F">
        <w:rPr>
          <w:rFonts w:hint="eastAsia"/>
          <w:b/>
          <w:lang w:eastAsia="zh-CN"/>
        </w:rPr>
        <w:t>到</w:t>
      </w:r>
      <w:r w:rsidRPr="00A62A1F">
        <w:rPr>
          <w:rFonts w:hint="eastAsia"/>
          <w:b/>
          <w:lang w:eastAsia="zh-CN"/>
        </w:rPr>
        <w:t>41</w:t>
      </w:r>
      <w:r w:rsidRPr="00A62A1F">
        <w:rPr>
          <w:rFonts w:hint="eastAsia"/>
          <w:b/>
          <w:lang w:eastAsia="zh-CN"/>
        </w:rPr>
        <w:t>篇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这一卷</w:t>
      </w:r>
      <w:r>
        <w:rPr>
          <w:rFonts w:hint="eastAsia"/>
          <w:lang w:eastAsia="zh-CN"/>
        </w:rPr>
        <w:t>诗篇是</w:t>
      </w:r>
      <w:r>
        <w:rPr>
          <w:lang w:eastAsia="zh-CN"/>
        </w:rPr>
        <w:t>围绕大卫的</w:t>
      </w:r>
      <w:r>
        <w:rPr>
          <w:rFonts w:hint="eastAsia"/>
          <w:lang w:eastAsia="zh-CN"/>
        </w:rPr>
        <w:t>一生</w:t>
      </w:r>
      <w:r>
        <w:rPr>
          <w:lang w:eastAsia="zh-CN"/>
        </w:rPr>
        <w:t>来组织的。</w:t>
      </w:r>
    </w:p>
    <w:p w14:paraId="23DF090F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第一篇</w:t>
      </w:r>
      <w:r>
        <w:rPr>
          <w:lang w:eastAsia="zh-CN"/>
        </w:rPr>
        <w:t>和第二篇诗篇特别值得我们的注意，因为第一篇和第二篇让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看到诗篇组织和排列的意义所在。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第一篇</w:t>
      </w:r>
      <w:r>
        <w:rPr>
          <w:rFonts w:hint="eastAsia"/>
          <w:lang w:eastAsia="zh-CN"/>
        </w:rPr>
        <w:t>让我们看到</w:t>
      </w:r>
      <w:r>
        <w:rPr>
          <w:lang w:eastAsia="zh-CN"/>
        </w:rPr>
        <w:t>两种人：</w:t>
      </w:r>
      <w:r>
        <w:rPr>
          <w:rFonts w:hint="eastAsia"/>
          <w:lang w:eastAsia="zh-CN"/>
        </w:rPr>
        <w:t>义人</w:t>
      </w:r>
      <w:r>
        <w:rPr>
          <w:lang w:eastAsia="zh-CN"/>
        </w:rPr>
        <w:t>和恶人。让我们</w:t>
      </w:r>
      <w:r>
        <w:rPr>
          <w:rFonts w:hint="eastAsia"/>
          <w:lang w:eastAsia="zh-CN"/>
        </w:rPr>
        <w:t>来看看</w:t>
      </w:r>
      <w:r>
        <w:rPr>
          <w:lang w:eastAsia="zh-CN"/>
        </w:rPr>
        <w:t>义人是怎样的，在第一篇第一节到第三节：</w:t>
      </w:r>
    </w:p>
    <w:p w14:paraId="23DF0910" w14:textId="77777777" w:rsidR="00A62A1F" w:rsidRPr="00A62A1F" w:rsidRDefault="00A62A1F" w:rsidP="00A62A1F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A62A1F">
        <w:rPr>
          <w:rFonts w:ascii="黑体" w:eastAsia="黑体" w:hAnsi="黑体" w:hint="eastAsia"/>
          <w:lang w:eastAsia="zh-CN"/>
        </w:rPr>
        <w:t>不从恶人的计谋，不站罪人的道路，不坐亵慢人的座位。</w:t>
      </w:r>
    </w:p>
    <w:p w14:paraId="23DF0911" w14:textId="77777777" w:rsidR="00A62A1F" w:rsidRPr="00A62A1F" w:rsidRDefault="00A62A1F" w:rsidP="00A62A1F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A62A1F">
        <w:rPr>
          <w:rFonts w:ascii="黑体" w:eastAsia="黑体" w:hAnsi="黑体" w:hint="eastAsia"/>
          <w:lang w:eastAsia="zh-CN"/>
        </w:rPr>
        <w:t>惟喜爱耶和华的律法，昼夜思想，这人便为有福。</w:t>
      </w:r>
    </w:p>
    <w:p w14:paraId="23DF0912" w14:textId="77777777" w:rsidR="00A62A1F" w:rsidRPr="00A62A1F" w:rsidRDefault="00A62A1F" w:rsidP="00A62A1F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A62A1F">
        <w:rPr>
          <w:rFonts w:ascii="黑体" w:eastAsia="黑体" w:hAnsi="黑体" w:hint="eastAsia"/>
          <w:lang w:eastAsia="zh-CN"/>
        </w:rPr>
        <w:t>他要像一棵树栽在溪水旁，按时候结果子，叶子也不枯干。凡他所作的，尽都顺利。</w:t>
      </w:r>
    </w:p>
    <w:p w14:paraId="23DF0913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公义的生活</w:t>
      </w:r>
      <w:r>
        <w:rPr>
          <w:lang w:eastAsia="zh-CN"/>
        </w:rPr>
        <w:t>是怎样的呢？他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神的律法中得到喜乐、</w:t>
      </w:r>
      <w:r>
        <w:rPr>
          <w:rFonts w:hint="eastAsia"/>
          <w:lang w:eastAsia="zh-CN"/>
        </w:rPr>
        <w:t>日夜</w:t>
      </w:r>
      <w:r>
        <w:rPr>
          <w:lang w:eastAsia="zh-CN"/>
        </w:rPr>
        <w:t>默想神的话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有以色列人是这样的吗？我们当中</w:t>
      </w:r>
      <w:r>
        <w:rPr>
          <w:rFonts w:hint="eastAsia"/>
          <w:lang w:eastAsia="zh-CN"/>
        </w:rPr>
        <w:t>有</w:t>
      </w:r>
      <w:r>
        <w:rPr>
          <w:lang w:eastAsia="zh-CN"/>
        </w:rPr>
        <w:t>这样的人吗？</w:t>
      </w:r>
    </w:p>
    <w:p w14:paraId="23DF0914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再来看看</w:t>
      </w:r>
      <w:r>
        <w:rPr>
          <w:rFonts w:hint="eastAsia"/>
          <w:lang w:eastAsia="zh-CN"/>
        </w:rPr>
        <w:t>诗篇第二篇</w:t>
      </w:r>
      <w:r>
        <w:rPr>
          <w:lang w:eastAsia="zh-CN"/>
        </w:rPr>
        <w:t>：</w:t>
      </w:r>
    </w:p>
    <w:p w14:paraId="23DF0915" w14:textId="77777777" w:rsidR="00A62A1F" w:rsidRDefault="00A62A1F" w:rsidP="00A62A1F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第二节，</w:t>
      </w:r>
      <w:r>
        <w:rPr>
          <w:rFonts w:hint="eastAsia"/>
          <w:lang w:eastAsia="zh-CN"/>
        </w:rPr>
        <w:t>“</w:t>
      </w:r>
      <w:r w:rsidRPr="00A62A1F">
        <w:rPr>
          <w:rFonts w:ascii="黑体" w:eastAsia="黑体" w:hAnsi="黑体" w:hint="eastAsia"/>
          <w:lang w:eastAsia="zh-CN"/>
        </w:rPr>
        <w:t>世上的君王一齐起来，臣宰一同商议，要敌挡耶和华，并他的受膏者</w:t>
      </w:r>
      <w:r>
        <w:rPr>
          <w:rFonts w:hint="eastAsia"/>
          <w:lang w:eastAsia="zh-CN"/>
        </w:rPr>
        <w:t>。”</w:t>
      </w:r>
    </w:p>
    <w:p w14:paraId="23DF0916" w14:textId="77777777" w:rsidR="00A62A1F" w:rsidRDefault="00A62A1F" w:rsidP="00A62A1F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第五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主</w:t>
      </w:r>
      <w:r>
        <w:rPr>
          <w:lang w:eastAsia="zh-CN"/>
        </w:rPr>
        <w:t>责备他们。</w:t>
      </w:r>
    </w:p>
    <w:p w14:paraId="23DF0917" w14:textId="77777777" w:rsidR="00A62A1F" w:rsidRDefault="00A62A1F" w:rsidP="00A62A1F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第六</w:t>
      </w:r>
      <w:r>
        <w:rPr>
          <w:rFonts w:hint="eastAsia"/>
          <w:lang w:eastAsia="zh-CN"/>
        </w:rPr>
        <w:t>节，</w:t>
      </w:r>
      <w:r>
        <w:rPr>
          <w:lang w:eastAsia="zh-CN"/>
        </w:rPr>
        <w:t>主</w:t>
      </w:r>
      <w:r>
        <w:rPr>
          <w:rFonts w:hint="eastAsia"/>
          <w:lang w:eastAsia="zh-CN"/>
        </w:rPr>
        <w:t>立了</w:t>
      </w:r>
      <w:r>
        <w:rPr>
          <w:lang w:eastAsia="zh-CN"/>
        </w:rPr>
        <w:t>自己的君王。</w:t>
      </w:r>
    </w:p>
    <w:p w14:paraId="23DF0918" w14:textId="77777777" w:rsidR="00A62A1F" w:rsidRDefault="00A62A1F" w:rsidP="00A62A1F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7-9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62A1F">
        <w:rPr>
          <w:rFonts w:ascii="黑体" w:eastAsia="黑体" w:hAnsi="黑体" w:hint="eastAsia"/>
          <w:lang w:eastAsia="zh-CN"/>
        </w:rPr>
        <w:t>受膏者说，我要传圣旨。耶和华曾对我说，你是我的儿子，我今日生你。你求我，我就将列国赐你为基业，将地极赐你为田产。你必用铁杖打破他们。你必将他们如同窑匠的瓦器摔碎。</w:t>
      </w:r>
      <w:r>
        <w:rPr>
          <w:rFonts w:hint="eastAsia"/>
          <w:lang w:eastAsia="zh-CN"/>
        </w:rPr>
        <w:t>”</w:t>
      </w:r>
    </w:p>
    <w:p w14:paraId="23DF0919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在这里看到一个弥赛亚的应许，他会成为君王，他</w:t>
      </w:r>
      <w:r>
        <w:rPr>
          <w:rFonts w:hint="eastAsia"/>
          <w:lang w:eastAsia="zh-CN"/>
        </w:rPr>
        <w:t>是</w:t>
      </w:r>
      <w:r>
        <w:rPr>
          <w:lang w:eastAsia="zh-CN"/>
        </w:rPr>
        <w:t>弥赛亚也是神的儿子，他会</w:t>
      </w:r>
      <w:r>
        <w:rPr>
          <w:rFonts w:hint="eastAsia"/>
          <w:lang w:eastAsia="zh-CN"/>
        </w:rPr>
        <w:t>治理</w:t>
      </w:r>
      <w:r>
        <w:rPr>
          <w:lang w:eastAsia="zh-CN"/>
        </w:rPr>
        <w:t>全地。在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的一开始我们就看到一个对末世的期待：弥赛亚会</w:t>
      </w:r>
      <w:r>
        <w:rPr>
          <w:rFonts w:hint="eastAsia"/>
          <w:lang w:eastAsia="zh-CN"/>
        </w:rPr>
        <w:t>治理</w:t>
      </w:r>
      <w:r>
        <w:rPr>
          <w:lang w:eastAsia="zh-CN"/>
        </w:rPr>
        <w:t>全地。</w:t>
      </w:r>
      <w:r>
        <w:rPr>
          <w:rFonts w:hint="eastAsia"/>
          <w:lang w:eastAsia="zh-CN"/>
        </w:rPr>
        <w:t>弥赛亚的</w:t>
      </w:r>
      <w:r>
        <w:rPr>
          <w:lang w:eastAsia="zh-CN"/>
        </w:rPr>
        <w:t>出现就在一个我们所达不到的义人（爱慕神的话语、日夜思想）形象出现之后，这意味着说，</w:t>
      </w:r>
      <w:r>
        <w:rPr>
          <w:rFonts w:hint="eastAsia"/>
          <w:lang w:eastAsia="zh-CN"/>
        </w:rPr>
        <w:t>除了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弥赛亚之外，没有义人达到上帝的标准。</w:t>
      </w:r>
    </w:p>
    <w:p w14:paraId="23DF091A" w14:textId="77777777" w:rsidR="00A62A1F" w:rsidRDefault="00A62A1F" w:rsidP="00A62A1F">
      <w:pPr>
        <w:rPr>
          <w:lang w:eastAsia="zh-CN"/>
        </w:rPr>
      </w:pPr>
      <w:r>
        <w:rPr>
          <w:rFonts w:hint="eastAsia"/>
          <w:lang w:eastAsia="zh-CN"/>
        </w:rPr>
        <w:t>紧随着诗篇</w:t>
      </w:r>
      <w:r>
        <w:rPr>
          <w:lang w:eastAsia="zh-CN"/>
        </w:rPr>
        <w:t>第二篇的，是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篇</w:t>
      </w:r>
      <w:r>
        <w:rPr>
          <w:lang w:eastAsia="zh-CN"/>
        </w:rPr>
        <w:t>大卫所写（或关于大卫）的诗篇</w:t>
      </w:r>
      <w:r>
        <w:rPr>
          <w:rFonts w:hint="eastAsia"/>
          <w:lang w:eastAsia="zh-CN"/>
        </w:rPr>
        <w:t>。</w:t>
      </w:r>
    </w:p>
    <w:p w14:paraId="23DF091B" w14:textId="77777777" w:rsidR="002C2AB0" w:rsidRDefault="002C2AB0" w:rsidP="00A62A1F">
      <w:pPr>
        <w:rPr>
          <w:lang w:eastAsia="zh-CN"/>
        </w:rPr>
      </w:pPr>
      <w:r w:rsidRPr="002C2AB0">
        <w:rPr>
          <w:rFonts w:hint="eastAsia"/>
          <w:b/>
          <w:lang w:eastAsia="zh-CN"/>
        </w:rPr>
        <w:t>诗篇</w:t>
      </w:r>
      <w:r w:rsidRPr="002C2AB0">
        <w:rPr>
          <w:b/>
          <w:lang w:eastAsia="zh-CN"/>
        </w:rPr>
        <w:t>卷二包括了诗篇</w:t>
      </w:r>
      <w:r w:rsidRPr="002C2AB0">
        <w:rPr>
          <w:rFonts w:hint="eastAsia"/>
          <w:b/>
          <w:lang w:eastAsia="zh-CN"/>
        </w:rPr>
        <w:t>42</w:t>
      </w:r>
      <w:r w:rsidRPr="002C2AB0">
        <w:rPr>
          <w:rFonts w:hint="eastAsia"/>
          <w:b/>
          <w:lang w:eastAsia="zh-CN"/>
        </w:rPr>
        <w:t>篇</w:t>
      </w:r>
      <w:r w:rsidRPr="002C2AB0">
        <w:rPr>
          <w:b/>
          <w:lang w:eastAsia="zh-CN"/>
        </w:rPr>
        <w:t>-72</w:t>
      </w:r>
      <w:r w:rsidRPr="002C2AB0">
        <w:rPr>
          <w:rFonts w:hint="eastAsia"/>
          <w:b/>
          <w:lang w:eastAsia="zh-CN"/>
        </w:rPr>
        <w:t>篇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常常</w:t>
      </w:r>
      <w:r>
        <w:rPr>
          <w:rFonts w:hint="eastAsia"/>
          <w:lang w:eastAsia="zh-CN"/>
        </w:rPr>
        <w:t>描述的</w:t>
      </w:r>
      <w:r>
        <w:rPr>
          <w:lang w:eastAsia="zh-CN"/>
        </w:rPr>
        <w:t>是那些经历艰难和重压的百姓所面临的问</w:t>
      </w:r>
      <w:r>
        <w:rPr>
          <w:lang w:eastAsia="zh-CN"/>
        </w:rPr>
        <w:lastRenderedPageBreak/>
        <w:t>题，这些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也常常给沮丧的人带来帮助。</w:t>
      </w:r>
    </w:p>
    <w:p w14:paraId="23DF091C" w14:textId="77777777" w:rsidR="002C2AB0" w:rsidRDefault="002C2AB0" w:rsidP="00A62A1F">
      <w:pPr>
        <w:rPr>
          <w:lang w:eastAsia="zh-CN"/>
        </w:rPr>
      </w:pPr>
      <w:r w:rsidRPr="002C2AB0">
        <w:rPr>
          <w:rFonts w:hint="eastAsia"/>
          <w:b/>
          <w:lang w:eastAsia="zh-CN"/>
        </w:rPr>
        <w:t>诗篇</w:t>
      </w:r>
      <w:r w:rsidRPr="002C2AB0">
        <w:rPr>
          <w:b/>
          <w:lang w:eastAsia="zh-CN"/>
        </w:rPr>
        <w:t>卷三</w:t>
      </w:r>
      <w:r w:rsidRPr="002C2AB0">
        <w:rPr>
          <w:rFonts w:hint="eastAsia"/>
          <w:b/>
          <w:lang w:eastAsia="zh-CN"/>
        </w:rPr>
        <w:t>包含了</w:t>
      </w:r>
      <w:r w:rsidRPr="002C2AB0">
        <w:rPr>
          <w:b/>
          <w:lang w:eastAsia="zh-CN"/>
        </w:rPr>
        <w:t>诗篇</w:t>
      </w:r>
      <w:r w:rsidRPr="002C2AB0">
        <w:rPr>
          <w:rFonts w:hint="eastAsia"/>
          <w:b/>
          <w:lang w:eastAsia="zh-CN"/>
        </w:rPr>
        <w:t>73</w:t>
      </w:r>
      <w:r w:rsidRPr="002C2AB0">
        <w:rPr>
          <w:rFonts w:hint="eastAsia"/>
          <w:b/>
          <w:lang w:eastAsia="zh-CN"/>
        </w:rPr>
        <w:t>篇</w:t>
      </w:r>
      <w:r w:rsidRPr="002C2AB0">
        <w:rPr>
          <w:b/>
          <w:lang w:eastAsia="zh-CN"/>
        </w:rPr>
        <w:t>到</w:t>
      </w:r>
      <w:r w:rsidRPr="002C2AB0">
        <w:rPr>
          <w:rFonts w:hint="eastAsia"/>
          <w:b/>
          <w:lang w:eastAsia="zh-CN"/>
        </w:rPr>
        <w:t>89</w:t>
      </w:r>
      <w:r w:rsidRPr="002C2AB0">
        <w:rPr>
          <w:rFonts w:hint="eastAsia"/>
          <w:b/>
          <w:lang w:eastAsia="zh-CN"/>
        </w:rPr>
        <w:t>篇</w:t>
      </w:r>
      <w:r w:rsidRPr="002C2AB0">
        <w:rPr>
          <w:b/>
          <w:lang w:eastAsia="zh-CN"/>
        </w:rPr>
        <w:t>。</w:t>
      </w:r>
      <w:r w:rsidRPr="002C2AB0">
        <w:rPr>
          <w:rFonts w:hint="eastAsia"/>
          <w:lang w:eastAsia="zh-CN"/>
        </w:rPr>
        <w:t>这些诗篇中</w:t>
      </w:r>
      <w:r w:rsidRPr="002C2AB0">
        <w:rPr>
          <w:lang w:eastAsia="zh-CN"/>
        </w:rPr>
        <w:t>的大多数</w:t>
      </w:r>
      <w:r>
        <w:rPr>
          <w:rFonts w:hint="eastAsia"/>
          <w:lang w:eastAsia="zh-CN"/>
        </w:rPr>
        <w:t>可能是</w:t>
      </w:r>
      <w:r>
        <w:rPr>
          <w:lang w:eastAsia="zh-CN"/>
        </w:rPr>
        <w:t>在被掳到巴比伦之后写成的，可能是为了安慰当时的百姓而写的。这些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可以帮助我们认识到恶人的</w:t>
      </w:r>
      <w:r>
        <w:rPr>
          <w:rFonts w:hint="eastAsia"/>
          <w:lang w:eastAsia="zh-CN"/>
        </w:rPr>
        <w:t>得胜</w:t>
      </w:r>
      <w:r>
        <w:rPr>
          <w:lang w:eastAsia="zh-CN"/>
        </w:rPr>
        <w:t>是怎样的，以及他们的被掳如何成就神伟大的计划和目的。</w:t>
      </w:r>
    </w:p>
    <w:p w14:paraId="23DF091D" w14:textId="77777777" w:rsidR="002C2AB0" w:rsidRDefault="002C2AB0" w:rsidP="00A62A1F">
      <w:pPr>
        <w:rPr>
          <w:lang w:eastAsia="zh-CN"/>
        </w:rPr>
      </w:pPr>
      <w:r w:rsidRPr="002C2AB0">
        <w:rPr>
          <w:rFonts w:hint="eastAsia"/>
          <w:b/>
          <w:lang w:eastAsia="zh-CN"/>
        </w:rPr>
        <w:t>诗篇</w:t>
      </w:r>
      <w:r w:rsidRPr="002C2AB0">
        <w:rPr>
          <w:b/>
          <w:lang w:eastAsia="zh-CN"/>
        </w:rPr>
        <w:t>卷四包含了诗篇</w:t>
      </w:r>
      <w:r w:rsidRPr="002C2AB0">
        <w:rPr>
          <w:rFonts w:hint="eastAsia"/>
          <w:b/>
          <w:lang w:eastAsia="zh-CN"/>
        </w:rPr>
        <w:t>90</w:t>
      </w:r>
      <w:r w:rsidRPr="002C2AB0">
        <w:rPr>
          <w:rFonts w:hint="eastAsia"/>
          <w:b/>
          <w:lang w:eastAsia="zh-CN"/>
        </w:rPr>
        <w:t>篇</w:t>
      </w:r>
      <w:r w:rsidRPr="002C2AB0">
        <w:rPr>
          <w:b/>
          <w:lang w:eastAsia="zh-CN"/>
        </w:rPr>
        <w:t>到</w:t>
      </w:r>
      <w:r w:rsidRPr="002C2AB0">
        <w:rPr>
          <w:rFonts w:hint="eastAsia"/>
          <w:b/>
          <w:lang w:eastAsia="zh-CN"/>
        </w:rPr>
        <w:t>106</w:t>
      </w:r>
      <w:r w:rsidRPr="002C2AB0">
        <w:rPr>
          <w:rFonts w:hint="eastAsia"/>
          <w:b/>
          <w:lang w:eastAsia="zh-CN"/>
        </w:rPr>
        <w:t>篇</w:t>
      </w:r>
      <w:r w:rsidRPr="002C2AB0">
        <w:rPr>
          <w:b/>
          <w:lang w:eastAsia="zh-CN"/>
        </w:rPr>
        <w:t>。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诗篇让我们看到在被掳的时候敬拜仍然重要，</w:t>
      </w:r>
      <w:r>
        <w:rPr>
          <w:rFonts w:hint="eastAsia"/>
          <w:lang w:eastAsia="zh-CN"/>
        </w:rPr>
        <w:t>强调了</w:t>
      </w:r>
      <w:r>
        <w:rPr>
          <w:lang w:eastAsia="zh-CN"/>
        </w:rPr>
        <w:t>神所设立的王权和人的王国相比有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差异</w:t>
      </w:r>
      <w:r>
        <w:rPr>
          <w:lang w:eastAsia="zh-CN"/>
        </w:rPr>
        <w:t>——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110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这样的一个例子。</w:t>
      </w:r>
    </w:p>
    <w:p w14:paraId="23DF091E" w14:textId="77777777" w:rsidR="002C2AB0" w:rsidRPr="002C2AB0" w:rsidRDefault="002C2AB0" w:rsidP="00A62A1F">
      <w:pPr>
        <w:rPr>
          <w:lang w:eastAsia="zh-CN"/>
        </w:rPr>
      </w:pPr>
      <w:r>
        <w:rPr>
          <w:rFonts w:hint="eastAsia"/>
          <w:b/>
          <w:lang w:eastAsia="zh-CN"/>
        </w:rPr>
        <w:t>最后一卷</w:t>
      </w:r>
      <w:r>
        <w:rPr>
          <w:b/>
          <w:lang w:eastAsia="zh-CN"/>
        </w:rPr>
        <w:t>，诗篇卷五，同样</w:t>
      </w:r>
      <w:r>
        <w:rPr>
          <w:rFonts w:hint="eastAsia"/>
          <w:b/>
          <w:lang w:eastAsia="zh-CN"/>
        </w:rPr>
        <w:t>强调</w:t>
      </w:r>
      <w:r>
        <w:rPr>
          <w:b/>
          <w:lang w:eastAsia="zh-CN"/>
        </w:rPr>
        <w:t>了神所</w:t>
      </w:r>
      <w:r>
        <w:rPr>
          <w:rFonts w:hint="eastAsia"/>
          <w:b/>
          <w:lang w:eastAsia="zh-CN"/>
        </w:rPr>
        <w:t>设立</w:t>
      </w:r>
      <w:r>
        <w:rPr>
          <w:b/>
          <w:lang w:eastAsia="zh-CN"/>
        </w:rPr>
        <w:t>的王权。</w:t>
      </w:r>
      <w:r>
        <w:rPr>
          <w:rFonts w:hint="eastAsia"/>
          <w:lang w:eastAsia="zh-CN"/>
        </w:rPr>
        <w:t>这一部分包含了</w:t>
      </w:r>
      <w:r>
        <w:rPr>
          <w:rFonts w:hint="eastAsia"/>
          <w:lang w:eastAsia="zh-CN"/>
        </w:rPr>
        <w:t>107</w:t>
      </w:r>
      <w:r>
        <w:rPr>
          <w:rFonts w:hint="eastAsia"/>
          <w:lang w:eastAsia="zh-CN"/>
        </w:rPr>
        <w:t>篇</w:t>
      </w:r>
      <w:r>
        <w:rPr>
          <w:lang w:eastAsia="zh-CN"/>
        </w:rPr>
        <w:t>到</w:t>
      </w:r>
      <w:r>
        <w:rPr>
          <w:rFonts w:hint="eastAsia"/>
          <w:lang w:eastAsia="zh-CN"/>
        </w:rPr>
        <w:t>150</w:t>
      </w:r>
      <w:r>
        <w:rPr>
          <w:rFonts w:hint="eastAsia"/>
          <w:lang w:eastAsia="zh-CN"/>
        </w:rPr>
        <w:t>篇</w:t>
      </w:r>
      <w:r>
        <w:rPr>
          <w:lang w:eastAsia="zh-CN"/>
        </w:rPr>
        <w:t>，是诗篇最长的一卷。</w:t>
      </w:r>
      <w:r>
        <w:rPr>
          <w:rFonts w:hint="eastAsia"/>
          <w:lang w:eastAsia="zh-CN"/>
        </w:rPr>
        <w:t>它的</w:t>
      </w:r>
      <w:r>
        <w:rPr>
          <w:lang w:eastAsia="zh-CN"/>
        </w:rPr>
        <w:t>主题是赞美神，也包含了著名的</w:t>
      </w:r>
      <w:r>
        <w:rPr>
          <w:rFonts w:hint="eastAsia"/>
          <w:lang w:eastAsia="zh-CN"/>
        </w:rPr>
        <w:t>“上行之诗”，</w:t>
      </w:r>
      <w:r>
        <w:rPr>
          <w:lang w:eastAsia="zh-CN"/>
        </w:rPr>
        <w:t>也就是诗篇</w:t>
      </w:r>
      <w:r>
        <w:rPr>
          <w:rFonts w:hint="eastAsia"/>
          <w:lang w:eastAsia="zh-CN"/>
        </w:rPr>
        <w:t>120-134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这是朝圣者前往圣殿的时候所用的诗篇。</w:t>
      </w:r>
      <w:r w:rsidR="00845E77">
        <w:rPr>
          <w:rFonts w:hint="eastAsia"/>
          <w:lang w:eastAsia="zh-CN"/>
        </w:rPr>
        <w:t>这一卷也包含了</w:t>
      </w:r>
      <w:r w:rsidR="00845E77">
        <w:rPr>
          <w:lang w:eastAsia="zh-CN"/>
        </w:rPr>
        <w:t>情感的最低点：诗篇</w:t>
      </w:r>
      <w:r w:rsidR="00845E77">
        <w:rPr>
          <w:rFonts w:hint="eastAsia"/>
          <w:lang w:eastAsia="zh-CN"/>
        </w:rPr>
        <w:t>137</w:t>
      </w:r>
      <w:r w:rsidR="00845E77">
        <w:rPr>
          <w:rFonts w:hint="eastAsia"/>
          <w:lang w:eastAsia="zh-CN"/>
        </w:rPr>
        <w:t>篇</w:t>
      </w:r>
      <w:r w:rsidR="00845E77">
        <w:rPr>
          <w:lang w:eastAsia="zh-CN"/>
        </w:rPr>
        <w:t>。在</w:t>
      </w:r>
      <w:r w:rsidR="00845E77">
        <w:rPr>
          <w:rFonts w:hint="eastAsia"/>
          <w:lang w:eastAsia="zh-CN"/>
        </w:rPr>
        <w:t>137</w:t>
      </w:r>
      <w:r w:rsidR="00845E77">
        <w:rPr>
          <w:rFonts w:hint="eastAsia"/>
          <w:lang w:eastAsia="zh-CN"/>
        </w:rPr>
        <w:t>篇</w:t>
      </w:r>
      <w:r w:rsidR="00845E77">
        <w:rPr>
          <w:lang w:eastAsia="zh-CN"/>
        </w:rPr>
        <w:t>中，以色列人思想</w:t>
      </w:r>
      <w:r w:rsidR="00845E77">
        <w:rPr>
          <w:rFonts w:hint="eastAsia"/>
          <w:lang w:eastAsia="zh-CN"/>
        </w:rPr>
        <w:t>被掳</w:t>
      </w:r>
      <w:r w:rsidR="00845E77">
        <w:rPr>
          <w:lang w:eastAsia="zh-CN"/>
        </w:rPr>
        <w:t>的情景，并且为此</w:t>
      </w:r>
      <w:r w:rsidR="00845E77">
        <w:rPr>
          <w:rFonts w:hint="eastAsia"/>
          <w:lang w:eastAsia="zh-CN"/>
        </w:rPr>
        <w:t>哀哭</w:t>
      </w:r>
      <w:r w:rsidR="00845E77">
        <w:rPr>
          <w:lang w:eastAsia="zh-CN"/>
        </w:rPr>
        <w:t>。随后的诗篇</w:t>
      </w:r>
      <w:r w:rsidR="00845E77">
        <w:rPr>
          <w:rFonts w:hint="eastAsia"/>
          <w:lang w:eastAsia="zh-CN"/>
        </w:rPr>
        <w:t>逐渐</w:t>
      </w:r>
      <w:r w:rsidR="00845E77">
        <w:rPr>
          <w:lang w:eastAsia="zh-CN"/>
        </w:rPr>
        <w:t>提升情感，包括大卫的祷告，以及最后结尾的荣耀颂。第五卷</w:t>
      </w:r>
      <w:r w:rsidR="00845E77">
        <w:rPr>
          <w:rFonts w:hint="eastAsia"/>
          <w:lang w:eastAsia="zh-CN"/>
        </w:rPr>
        <w:t>可以</w:t>
      </w:r>
      <w:r w:rsidR="00845E77">
        <w:rPr>
          <w:lang w:eastAsia="zh-CN"/>
        </w:rPr>
        <w:t>用诗篇</w:t>
      </w:r>
      <w:r w:rsidR="00845E77">
        <w:rPr>
          <w:rFonts w:hint="eastAsia"/>
          <w:lang w:eastAsia="zh-CN"/>
        </w:rPr>
        <w:t>150:</w:t>
      </w:r>
      <w:r w:rsidR="00845E77">
        <w:rPr>
          <w:lang w:eastAsia="zh-CN"/>
        </w:rPr>
        <w:t>6</w:t>
      </w:r>
      <w:r w:rsidR="00845E77">
        <w:rPr>
          <w:lang w:eastAsia="zh-CN"/>
        </w:rPr>
        <w:t>来结尾：</w:t>
      </w:r>
      <w:r w:rsidR="00845E77" w:rsidRPr="00BC124F">
        <w:rPr>
          <w:rFonts w:ascii="黑体" w:eastAsia="黑体" w:hAnsi="黑体" w:hint="eastAsia"/>
          <w:lang w:eastAsia="zh-CN"/>
        </w:rPr>
        <w:t>凡有气息的，都要赞美耶和华。</w:t>
      </w:r>
    </w:p>
    <w:p w14:paraId="23DF091F" w14:textId="77777777" w:rsidR="00F55EB8" w:rsidRDefault="00845E77" w:rsidP="00845E77">
      <w:pPr>
        <w:pStyle w:val="Heading1"/>
        <w:numPr>
          <w:ilvl w:val="0"/>
          <w:numId w:val="27"/>
        </w:numPr>
        <w:ind w:left="426" w:hanging="426"/>
        <w:rPr>
          <w:lang w:eastAsia="zh-CN"/>
        </w:rPr>
      </w:pPr>
      <w:r>
        <w:rPr>
          <w:rFonts w:hint="eastAsia"/>
          <w:lang w:eastAsia="zh-CN"/>
        </w:rPr>
        <w:t>有哪些不同的诗篇</w:t>
      </w:r>
      <w:r>
        <w:rPr>
          <w:lang w:eastAsia="zh-CN"/>
        </w:rPr>
        <w:t>？</w:t>
      </w:r>
    </w:p>
    <w:p w14:paraId="23DF0920" w14:textId="77777777" w:rsidR="00845E77" w:rsidRDefault="00845E77" w:rsidP="00845E77">
      <w:pPr>
        <w:rPr>
          <w:lang w:eastAsia="zh-CN"/>
        </w:rPr>
      </w:pPr>
      <w:r>
        <w:rPr>
          <w:rFonts w:hint="eastAsia"/>
          <w:lang w:eastAsia="zh-CN"/>
        </w:rPr>
        <w:t>对这个问题，圣经学术界</w:t>
      </w:r>
      <w:r>
        <w:rPr>
          <w:lang w:eastAsia="zh-CN"/>
        </w:rPr>
        <w:t>也有不同的分类方法。但</w:t>
      </w:r>
      <w:r>
        <w:rPr>
          <w:rFonts w:hint="eastAsia"/>
          <w:lang w:eastAsia="zh-CN"/>
        </w:rPr>
        <w:t>总的来说</w:t>
      </w:r>
      <w:r>
        <w:rPr>
          <w:lang w:eastAsia="zh-CN"/>
        </w:rPr>
        <w:t>，我们可以把诗篇分为十种：</w:t>
      </w:r>
    </w:p>
    <w:p w14:paraId="23DF0921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哀歌</w:t>
      </w:r>
      <w:r>
        <w:rPr>
          <w:lang w:eastAsia="zh-CN"/>
        </w:rPr>
        <w:t>。诗篇第三篇就是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哀歌的例子。哀歌</w:t>
      </w:r>
      <w:r>
        <w:rPr>
          <w:rFonts w:hint="eastAsia"/>
          <w:lang w:eastAsia="zh-CN"/>
        </w:rPr>
        <w:t>大多是</w:t>
      </w:r>
      <w:r>
        <w:rPr>
          <w:lang w:eastAsia="zh-CN"/>
        </w:rPr>
        <w:t>请求神拯救他们脱离各种的苦难。但是</w:t>
      </w:r>
      <w:r>
        <w:rPr>
          <w:rFonts w:hint="eastAsia"/>
          <w:lang w:eastAsia="zh-CN"/>
        </w:rPr>
        <w:t>哀歌</w:t>
      </w:r>
      <w:r>
        <w:rPr>
          <w:lang w:eastAsia="zh-CN"/>
        </w:rPr>
        <w:t>不仅仅是</w:t>
      </w:r>
      <w:r>
        <w:rPr>
          <w:rFonts w:hint="eastAsia"/>
          <w:lang w:eastAsia="zh-CN"/>
        </w:rPr>
        <w:t>简单的</w:t>
      </w:r>
      <w:r>
        <w:rPr>
          <w:lang w:eastAsia="zh-CN"/>
        </w:rPr>
        <w:t>痛苦和悲伤而已，哀歌</w:t>
      </w:r>
      <w:r>
        <w:rPr>
          <w:rFonts w:hint="eastAsia"/>
          <w:lang w:eastAsia="zh-CN"/>
        </w:rPr>
        <w:t>里</w:t>
      </w:r>
      <w:r>
        <w:rPr>
          <w:lang w:eastAsia="zh-CN"/>
        </w:rPr>
        <w:t>包含了大量你无法</w:t>
      </w:r>
      <w:r>
        <w:rPr>
          <w:rFonts w:hint="eastAsia"/>
          <w:lang w:eastAsia="zh-CN"/>
        </w:rPr>
        <w:t>置信</w:t>
      </w:r>
      <w:r>
        <w:rPr>
          <w:lang w:eastAsia="zh-CN"/>
        </w:rPr>
        <w:t>的信心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作者在</w:t>
      </w:r>
      <w:r>
        <w:rPr>
          <w:rFonts w:hint="eastAsia"/>
          <w:lang w:eastAsia="zh-CN"/>
        </w:rPr>
        <w:t>哀歌</w:t>
      </w:r>
      <w:r>
        <w:rPr>
          <w:lang w:eastAsia="zh-CN"/>
        </w:rPr>
        <w:t>中表达对神</w:t>
      </w:r>
      <w:r>
        <w:rPr>
          <w:rFonts w:hint="eastAsia"/>
          <w:lang w:eastAsia="zh-CN"/>
        </w:rPr>
        <w:t>怜悯</w:t>
      </w:r>
      <w:r>
        <w:rPr>
          <w:lang w:eastAsia="zh-CN"/>
        </w:rPr>
        <w:t>和护理的信靠。这些</w:t>
      </w:r>
      <w:r>
        <w:rPr>
          <w:rFonts w:hint="eastAsia"/>
          <w:lang w:eastAsia="zh-CN"/>
        </w:rPr>
        <w:t>诗篇对我们</w:t>
      </w:r>
      <w:r>
        <w:rPr>
          <w:lang w:eastAsia="zh-CN"/>
        </w:rPr>
        <w:t>是极有帮助的，因为它们</w:t>
      </w:r>
      <w:r>
        <w:rPr>
          <w:rFonts w:hint="eastAsia"/>
          <w:lang w:eastAsia="zh-CN"/>
        </w:rPr>
        <w:t>诚实</w:t>
      </w:r>
      <w:r>
        <w:rPr>
          <w:lang w:eastAsia="zh-CN"/>
        </w:rPr>
        <w:t>地面对生命中的挣扎，也坚持信靠神。如果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正处在困境之中，诗篇是你祷告的好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。</w:t>
      </w:r>
    </w:p>
    <w:p w14:paraId="23DF0922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感恩的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。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第</w:t>
      </w:r>
      <w:r>
        <w:rPr>
          <w:lang w:eastAsia="zh-CN"/>
        </w:rPr>
        <w:t>三十篇就是这样的一个例子：</w:t>
      </w:r>
      <w:r>
        <w:rPr>
          <w:rFonts w:hint="eastAsia"/>
          <w:lang w:eastAsia="zh-CN"/>
        </w:rPr>
        <w:t>“</w:t>
      </w:r>
      <w:r w:rsidRPr="00845E77">
        <w:rPr>
          <w:rFonts w:ascii="黑体" w:eastAsia="黑体" w:hAnsi="黑体" w:hint="eastAsia"/>
          <w:lang w:eastAsia="zh-CN"/>
        </w:rPr>
        <w:t>我要称谢你，直到永远。</w:t>
      </w:r>
      <w:r>
        <w:rPr>
          <w:rFonts w:hint="eastAsia"/>
          <w:lang w:eastAsia="zh-CN"/>
        </w:rPr>
        <w:t>”</w:t>
      </w:r>
    </w:p>
    <w:p w14:paraId="23DF0923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赞美</w:t>
      </w:r>
      <w:r>
        <w:rPr>
          <w:lang w:eastAsia="zh-CN"/>
        </w:rPr>
        <w:t>的诗篇</w:t>
      </w:r>
      <w:r>
        <w:rPr>
          <w:rFonts w:hint="eastAsia"/>
          <w:lang w:eastAsia="zh-CN"/>
        </w:rPr>
        <w:t>。</w:t>
      </w:r>
      <w:r>
        <w:rPr>
          <w:lang w:eastAsia="zh-CN"/>
        </w:rPr>
        <w:t>就像我们在今天上课之前所读的三篇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都是赞美的诗篇。赞美的诗篇</w:t>
      </w:r>
      <w:r>
        <w:rPr>
          <w:rFonts w:hint="eastAsia"/>
          <w:lang w:eastAsia="zh-CN"/>
        </w:rPr>
        <w:t>常常用</w:t>
      </w:r>
      <w:r>
        <w:rPr>
          <w:lang w:eastAsia="zh-CN"/>
        </w:rPr>
        <w:t>赞美的呼吁来作为开头，然后给出赞美的理由，最后总结如何赞美。</w:t>
      </w:r>
    </w:p>
    <w:p w14:paraId="23DF0924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君王登基的</w:t>
      </w:r>
      <w:r>
        <w:rPr>
          <w:lang w:eastAsia="zh-CN"/>
        </w:rPr>
        <w:t>诗篇。</w:t>
      </w:r>
    </w:p>
    <w:p w14:paraId="23DF0925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跟皇家生活有关的诗篇</w:t>
      </w:r>
      <w:r>
        <w:rPr>
          <w:lang w:eastAsia="zh-CN"/>
        </w:rPr>
        <w:t>。</w:t>
      </w:r>
    </w:p>
    <w:p w14:paraId="23DF0926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锡安诗篇</w:t>
      </w:r>
      <w:r>
        <w:rPr>
          <w:lang w:eastAsia="zh-CN"/>
        </w:rPr>
        <w:t>。</w:t>
      </w:r>
    </w:p>
    <w:p w14:paraId="23DF0927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智慧诗篇，</w:t>
      </w:r>
      <w:r>
        <w:rPr>
          <w:lang w:eastAsia="zh-CN"/>
        </w:rPr>
        <w:t>就像诗篇第一篇。</w:t>
      </w:r>
    </w:p>
    <w:p w14:paraId="23DF0928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信靠诗篇</w:t>
      </w:r>
      <w:r>
        <w:rPr>
          <w:lang w:eastAsia="zh-CN"/>
        </w:rPr>
        <w:t>。</w:t>
      </w:r>
    </w:p>
    <w:p w14:paraId="23DF0929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礼仪</w:t>
      </w:r>
      <w:r>
        <w:rPr>
          <w:lang w:eastAsia="zh-CN"/>
        </w:rPr>
        <w:t>、节期所用的诗篇</w:t>
      </w:r>
      <w:r>
        <w:rPr>
          <w:rFonts w:hint="eastAsia"/>
          <w:lang w:eastAsia="zh-CN"/>
        </w:rPr>
        <w:t>。</w:t>
      </w:r>
    </w:p>
    <w:p w14:paraId="23DF092A" w14:textId="77777777" w:rsidR="00845E77" w:rsidRDefault="00845E77" w:rsidP="00845E77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律法诗</w:t>
      </w:r>
      <w:r>
        <w:rPr>
          <w:lang w:eastAsia="zh-CN"/>
        </w:rPr>
        <w:t>，</w:t>
      </w:r>
      <w:r w:rsidR="00105F7A">
        <w:rPr>
          <w:rFonts w:hint="eastAsia"/>
          <w:lang w:eastAsia="zh-CN"/>
        </w:rPr>
        <w:t>例如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119</w:t>
      </w:r>
      <w:r>
        <w:rPr>
          <w:rFonts w:hint="eastAsia"/>
          <w:lang w:eastAsia="zh-CN"/>
        </w:rPr>
        <w:t>篇</w:t>
      </w:r>
      <w:r>
        <w:rPr>
          <w:lang w:eastAsia="zh-CN"/>
        </w:rPr>
        <w:t>。</w:t>
      </w:r>
    </w:p>
    <w:p w14:paraId="23DF092B" w14:textId="77777777" w:rsidR="00845E77" w:rsidRPr="00845E77" w:rsidRDefault="00845E77" w:rsidP="00845E77">
      <w:pPr>
        <w:pStyle w:val="Heading1"/>
        <w:numPr>
          <w:ilvl w:val="0"/>
          <w:numId w:val="27"/>
        </w:numPr>
        <w:ind w:left="426" w:hanging="426"/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指向</w:t>
      </w:r>
      <w:r>
        <w:rPr>
          <w:lang w:eastAsia="zh-CN"/>
        </w:rPr>
        <w:t>耶稣？</w:t>
      </w:r>
    </w:p>
    <w:p w14:paraId="23DF092C" w14:textId="77777777" w:rsidR="00F55EB8" w:rsidRDefault="0048106D" w:rsidP="00845E77">
      <w:pPr>
        <w:rPr>
          <w:lang w:eastAsia="zh-CN"/>
        </w:rPr>
      </w:pPr>
      <w:r>
        <w:rPr>
          <w:rFonts w:hint="eastAsia"/>
          <w:lang w:eastAsia="zh-CN"/>
        </w:rPr>
        <w:t>上面是</w:t>
      </w:r>
      <w:r>
        <w:rPr>
          <w:lang w:eastAsia="zh-CN"/>
        </w:rPr>
        <w:t>对诗篇的一个基础性认识。现在</w:t>
      </w:r>
      <w:r>
        <w:rPr>
          <w:rFonts w:hint="eastAsia"/>
          <w:lang w:eastAsia="zh-CN"/>
        </w:rPr>
        <w:t>，作为基督徒</w:t>
      </w:r>
      <w:r>
        <w:rPr>
          <w:lang w:eastAsia="zh-CN"/>
        </w:rPr>
        <w:t>，我们要进一步思考：诗篇如何指向基督呢？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理解诗篇如何指向基督之后，我们就可以回答另一个问题：作为基督徒，我们该如何阅读诗篇。</w:t>
      </w:r>
      <w:r w:rsidR="0072706A">
        <w:rPr>
          <w:rFonts w:hint="eastAsia"/>
          <w:lang w:eastAsia="zh-CN"/>
        </w:rPr>
        <w:t>第二个问题回答</w:t>
      </w:r>
      <w:r w:rsidR="0072706A">
        <w:rPr>
          <w:lang w:eastAsia="zh-CN"/>
        </w:rPr>
        <w:t>起来没有那么简单</w:t>
      </w:r>
      <w:r w:rsidR="0072706A">
        <w:rPr>
          <w:rFonts w:hint="eastAsia"/>
          <w:lang w:eastAsia="zh-CN"/>
        </w:rPr>
        <w:t>。</w:t>
      </w:r>
      <w:r w:rsidR="0072706A">
        <w:rPr>
          <w:lang w:eastAsia="zh-CN"/>
        </w:rPr>
        <w:t>例如，诗篇</w:t>
      </w:r>
      <w:r w:rsidR="0072706A">
        <w:rPr>
          <w:rFonts w:hint="eastAsia"/>
          <w:lang w:eastAsia="zh-CN"/>
        </w:rPr>
        <w:t>18</w:t>
      </w:r>
      <w:r w:rsidR="0072706A">
        <w:rPr>
          <w:rFonts w:hint="eastAsia"/>
          <w:lang w:eastAsia="zh-CN"/>
        </w:rPr>
        <w:t>篇</w:t>
      </w:r>
      <w:r w:rsidR="0072706A">
        <w:rPr>
          <w:lang w:eastAsia="zh-CN"/>
        </w:rPr>
        <w:t>说：</w:t>
      </w:r>
      <w:r w:rsidR="0072706A">
        <w:rPr>
          <w:rFonts w:hint="eastAsia"/>
          <w:lang w:eastAsia="zh-CN"/>
        </w:rPr>
        <w:t>“</w:t>
      </w:r>
      <w:r w:rsidR="0072706A" w:rsidRPr="0072706A">
        <w:rPr>
          <w:rFonts w:ascii="黑体" w:eastAsia="黑体" w:hAnsi="黑体" w:hint="eastAsia"/>
          <w:lang w:eastAsia="zh-CN"/>
        </w:rPr>
        <w:t>耶和华按着我的公义报答我，按着我手中的清洁赏赐我。</w:t>
      </w:r>
      <w:r w:rsidR="0072706A">
        <w:rPr>
          <w:rFonts w:hint="eastAsia"/>
          <w:lang w:eastAsia="zh-CN"/>
        </w:rPr>
        <w:t>”你</w:t>
      </w:r>
      <w:r w:rsidR="0072706A">
        <w:rPr>
          <w:lang w:eastAsia="zh-CN"/>
        </w:rPr>
        <w:t>能在灵修的时候这样</w:t>
      </w:r>
      <w:r w:rsidR="0072706A">
        <w:rPr>
          <w:rFonts w:hint="eastAsia"/>
          <w:lang w:eastAsia="zh-CN"/>
        </w:rPr>
        <w:t>祷告</w:t>
      </w:r>
      <w:r w:rsidR="0072706A">
        <w:rPr>
          <w:lang w:eastAsia="zh-CN"/>
        </w:rPr>
        <w:t>吗？</w:t>
      </w:r>
    </w:p>
    <w:p w14:paraId="23DF092D" w14:textId="77777777" w:rsidR="0072706A" w:rsidRDefault="0072706A" w:rsidP="0072706A">
      <w:pPr>
        <w:rPr>
          <w:lang w:eastAsia="zh-CN"/>
        </w:rPr>
      </w:pPr>
      <w:r>
        <w:rPr>
          <w:rFonts w:hint="eastAsia"/>
          <w:lang w:eastAsia="zh-CN"/>
        </w:rPr>
        <w:t>要回答这个问题</w:t>
      </w:r>
      <w:r>
        <w:rPr>
          <w:lang w:eastAsia="zh-CN"/>
        </w:rPr>
        <w:t>，我们需要去阅读每个人都有的最优秀的旧约解经书</w:t>
      </w:r>
      <w:r>
        <w:rPr>
          <w:lang w:eastAsia="zh-CN"/>
        </w:rPr>
        <w:t>——</w:t>
      </w:r>
      <w:r>
        <w:rPr>
          <w:lang w:eastAsia="zh-CN"/>
        </w:rPr>
        <w:t>新约圣经。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和新约圣经的其他作者如何看待诗篇？他们如何谈论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和引用诗篇？简单地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，新约的作者们认为诗篇在耶稣身上被成全</w:t>
      </w:r>
      <w:r>
        <w:rPr>
          <w:rFonts w:hint="eastAsia"/>
          <w:lang w:eastAsia="zh-CN"/>
        </w:rPr>
        <w:t>了</w:t>
      </w:r>
      <w:r>
        <w:rPr>
          <w:lang w:eastAsia="zh-CN"/>
        </w:rPr>
        <w:t>。还记得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在路加福音</w:t>
      </w:r>
      <w:r>
        <w:rPr>
          <w:rFonts w:hint="eastAsia"/>
          <w:lang w:eastAsia="zh-CN"/>
        </w:rPr>
        <w:t>24:</w:t>
      </w:r>
      <w:r>
        <w:rPr>
          <w:lang w:eastAsia="zh-CN"/>
        </w:rPr>
        <w:t>44</w:t>
      </w:r>
      <w:r>
        <w:rPr>
          <w:rFonts w:hint="eastAsia"/>
          <w:lang w:eastAsia="zh-CN"/>
        </w:rPr>
        <w:t>所说的话吗？“</w:t>
      </w:r>
      <w:r w:rsidRPr="0072706A">
        <w:rPr>
          <w:rFonts w:ascii="黑体" w:eastAsia="黑体" w:hAnsi="黑体" w:hint="eastAsia"/>
          <w:lang w:eastAsia="zh-CN"/>
        </w:rPr>
        <w:t>这就是我从前与你们同在之时，所告诉你们的话，说，摩西的律法，先知的书，和诗篇上所记的，凡指着我的话，都必须应验。</w:t>
      </w:r>
      <w:r>
        <w:rPr>
          <w:rFonts w:hint="eastAsia"/>
          <w:lang w:eastAsia="zh-CN"/>
        </w:rPr>
        <w:t>”那么</w:t>
      </w:r>
      <w:r>
        <w:rPr>
          <w:lang w:eastAsia="zh-CN"/>
        </w:rPr>
        <w:t>问题是，耶稣如何</w:t>
      </w:r>
      <w:r>
        <w:rPr>
          <w:rFonts w:hint="eastAsia"/>
          <w:lang w:eastAsia="zh-CN"/>
        </w:rPr>
        <w:t>“应验”诗篇中“指着他”的话</w:t>
      </w:r>
      <w:r>
        <w:rPr>
          <w:lang w:eastAsia="zh-CN"/>
        </w:rPr>
        <w:t>呢？</w:t>
      </w:r>
    </w:p>
    <w:p w14:paraId="23DF092E" w14:textId="77777777" w:rsidR="0072706A" w:rsidRDefault="0072706A" w:rsidP="0072706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Charles Drew</w:t>
      </w:r>
      <w:r>
        <w:rPr>
          <w:rFonts w:hint="eastAsia"/>
          <w:lang w:eastAsia="zh-CN"/>
        </w:rPr>
        <w:t>所写的</w:t>
      </w:r>
      <w:r>
        <w:rPr>
          <w:lang w:eastAsia="zh-CN"/>
        </w:rPr>
        <w:t>《</w:t>
      </w:r>
      <w:r>
        <w:rPr>
          <w:rFonts w:hint="eastAsia"/>
          <w:lang w:eastAsia="zh-CN"/>
        </w:rPr>
        <w:t>古老的情诗</w:t>
      </w:r>
      <w:r>
        <w:rPr>
          <w:lang w:eastAsia="zh-CN"/>
        </w:rPr>
        <w:t>：在旧约圣经中找到基督》</w:t>
      </w:r>
      <w:r w:rsidR="00A36B9A">
        <w:rPr>
          <w:rFonts w:hint="eastAsia"/>
          <w:lang w:eastAsia="zh-CN"/>
        </w:rPr>
        <w:t>（</w:t>
      </w:r>
      <w:r w:rsidR="00A36B9A" w:rsidRPr="00845E77">
        <w:rPr>
          <w:i/>
          <w:iCs/>
          <w:szCs w:val="22"/>
        </w:rPr>
        <w:t>The Ancient Love Song: Finding Christ in the Old Testament</w:t>
      </w:r>
      <w:r w:rsidR="00A36B9A">
        <w:rPr>
          <w:lang w:eastAsia="zh-CN"/>
        </w:rPr>
        <w:t>）</w:t>
      </w:r>
      <w:r w:rsidR="00A36B9A">
        <w:rPr>
          <w:rFonts w:hint="eastAsia"/>
          <w:lang w:eastAsia="zh-CN"/>
        </w:rPr>
        <w:t>一书</w:t>
      </w:r>
      <w:r w:rsidR="00A36B9A">
        <w:rPr>
          <w:lang w:eastAsia="zh-CN"/>
        </w:rPr>
        <w:t>中，作者将</w:t>
      </w:r>
      <w:r w:rsidR="00A36B9A">
        <w:rPr>
          <w:rFonts w:hint="eastAsia"/>
          <w:lang w:eastAsia="zh-CN"/>
        </w:rPr>
        <w:t>有关诗篇</w:t>
      </w:r>
      <w:r w:rsidR="00A36B9A">
        <w:rPr>
          <w:lang w:eastAsia="zh-CN"/>
        </w:rPr>
        <w:t>的这一章命名为</w:t>
      </w:r>
      <w:r w:rsidR="00A36B9A">
        <w:rPr>
          <w:rFonts w:hint="eastAsia"/>
          <w:lang w:eastAsia="zh-CN"/>
        </w:rPr>
        <w:t>“弥赛亚</w:t>
      </w:r>
      <w:r w:rsidR="00A36B9A">
        <w:rPr>
          <w:lang w:eastAsia="zh-CN"/>
        </w:rPr>
        <w:t>之歌</w:t>
      </w:r>
      <w:r w:rsidR="00A36B9A">
        <w:rPr>
          <w:rFonts w:hint="eastAsia"/>
          <w:lang w:eastAsia="zh-CN"/>
        </w:rPr>
        <w:t>”。</w:t>
      </w:r>
      <w:r w:rsidR="00A36B9A">
        <w:rPr>
          <w:lang w:eastAsia="zh-CN"/>
        </w:rPr>
        <w:t>他</w:t>
      </w:r>
      <w:r w:rsidR="00A36B9A">
        <w:rPr>
          <w:rFonts w:hint="eastAsia"/>
          <w:lang w:eastAsia="zh-CN"/>
        </w:rPr>
        <w:t>将</w:t>
      </w:r>
      <w:r w:rsidR="00A36B9A">
        <w:rPr>
          <w:lang w:eastAsia="zh-CN"/>
        </w:rPr>
        <w:t>弥赛亚之歌分为两种：描述弥赛亚的诗歌和弥赛亚所写的诗歌。我想</w:t>
      </w:r>
      <w:r w:rsidR="00A36B9A">
        <w:rPr>
          <w:rFonts w:hint="eastAsia"/>
          <w:lang w:eastAsia="zh-CN"/>
        </w:rPr>
        <w:t>他这样的区分</w:t>
      </w:r>
      <w:r w:rsidR="00A36B9A">
        <w:rPr>
          <w:lang w:eastAsia="zh-CN"/>
        </w:rPr>
        <w:t>可以帮助我们理解耶稣如何</w:t>
      </w:r>
      <w:r w:rsidR="00A36B9A">
        <w:rPr>
          <w:rFonts w:hint="eastAsia"/>
          <w:lang w:eastAsia="zh-CN"/>
        </w:rPr>
        <w:t>“应验”了</w:t>
      </w:r>
      <w:r w:rsidR="00A36B9A">
        <w:rPr>
          <w:lang w:eastAsia="zh-CN"/>
        </w:rPr>
        <w:t>诗篇，以及我们作为基督徒该怎样阅读诗篇。</w:t>
      </w:r>
    </w:p>
    <w:p w14:paraId="23DF092F" w14:textId="77777777" w:rsidR="00A36B9A" w:rsidRPr="00A36B9A" w:rsidRDefault="00A36B9A" w:rsidP="00A36B9A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描述弥赛亚</w:t>
      </w:r>
      <w:r>
        <w:rPr>
          <w:lang w:eastAsia="zh-CN"/>
        </w:rPr>
        <w:t>的诗篇</w:t>
      </w:r>
    </w:p>
    <w:p w14:paraId="23DF0930" w14:textId="77777777" w:rsidR="00A36B9A" w:rsidRDefault="00A36B9A" w:rsidP="00F55EB8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要</w:t>
      </w:r>
      <w:r>
        <w:rPr>
          <w:szCs w:val="22"/>
          <w:lang w:eastAsia="zh-CN"/>
        </w:rPr>
        <w:t>找</w:t>
      </w:r>
      <w:r>
        <w:rPr>
          <w:rFonts w:hint="eastAsia"/>
          <w:szCs w:val="22"/>
          <w:lang w:eastAsia="zh-CN"/>
        </w:rPr>
        <w:t>描述弥赛亚的诗篇并不难。</w:t>
      </w:r>
      <w:r>
        <w:rPr>
          <w:szCs w:val="22"/>
          <w:lang w:eastAsia="zh-CN"/>
        </w:rPr>
        <w:t>诗篇</w:t>
      </w:r>
      <w:r>
        <w:rPr>
          <w:rFonts w:hint="eastAsia"/>
          <w:szCs w:val="22"/>
          <w:lang w:eastAsia="zh-CN"/>
        </w:rPr>
        <w:t>唱</w:t>
      </w:r>
      <w:r>
        <w:rPr>
          <w:szCs w:val="22"/>
          <w:lang w:eastAsia="zh-CN"/>
        </w:rPr>
        <w:t>唱要我们注意以色列那位荣耀和伟大的君王，</w:t>
      </w:r>
      <w:r>
        <w:rPr>
          <w:rFonts w:hint="eastAsia"/>
          <w:szCs w:val="22"/>
          <w:lang w:eastAsia="zh-CN"/>
        </w:rPr>
        <w:t>诗篇</w:t>
      </w:r>
      <w:r>
        <w:rPr>
          <w:szCs w:val="22"/>
          <w:lang w:eastAsia="zh-CN"/>
        </w:rPr>
        <w:t>将以色列的君王</w:t>
      </w:r>
      <w:r>
        <w:rPr>
          <w:rFonts w:hint="eastAsia"/>
          <w:szCs w:val="22"/>
          <w:lang w:eastAsia="zh-CN"/>
        </w:rPr>
        <w:t>写的</w:t>
      </w:r>
      <w:r>
        <w:rPr>
          <w:szCs w:val="22"/>
          <w:lang w:eastAsia="zh-CN"/>
        </w:rPr>
        <w:t>如此伟大、荣耀和美好，一点都不像任何以色列的</w:t>
      </w:r>
      <w:r>
        <w:rPr>
          <w:rFonts w:hint="eastAsia"/>
          <w:szCs w:val="22"/>
          <w:lang w:eastAsia="zh-CN"/>
        </w:rPr>
        <w:t>王。</w:t>
      </w:r>
      <w:r>
        <w:rPr>
          <w:szCs w:val="22"/>
          <w:lang w:eastAsia="zh-CN"/>
        </w:rPr>
        <w:t>所以</w:t>
      </w:r>
      <w:r>
        <w:rPr>
          <w:rFonts w:hint="eastAsia"/>
          <w:szCs w:val="22"/>
          <w:lang w:eastAsia="zh-CN"/>
        </w:rPr>
        <w:t>这些诗篇一定是</w:t>
      </w:r>
      <w:r>
        <w:rPr>
          <w:szCs w:val="22"/>
          <w:lang w:eastAsia="zh-CN"/>
        </w:rPr>
        <w:t>先知性的预言。</w:t>
      </w:r>
    </w:p>
    <w:p w14:paraId="23DF0931" w14:textId="77777777" w:rsidR="00A36B9A" w:rsidRDefault="00A36B9A" w:rsidP="00F55EB8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我们</w:t>
      </w:r>
      <w:r>
        <w:rPr>
          <w:szCs w:val="22"/>
          <w:lang w:eastAsia="zh-CN"/>
        </w:rPr>
        <w:t>前面已经看了一个例子，就是诗篇第二篇。</w:t>
      </w:r>
      <w:r>
        <w:rPr>
          <w:rFonts w:hint="eastAsia"/>
          <w:szCs w:val="22"/>
          <w:lang w:eastAsia="zh-CN"/>
        </w:rPr>
        <w:t>诗篇第二篇</w:t>
      </w:r>
      <w:r>
        <w:rPr>
          <w:szCs w:val="22"/>
          <w:lang w:eastAsia="zh-CN"/>
        </w:rPr>
        <w:t>讲到</w:t>
      </w:r>
      <w:r>
        <w:rPr>
          <w:rFonts w:hint="eastAsia"/>
          <w:szCs w:val="22"/>
          <w:lang w:eastAsia="zh-CN"/>
        </w:rPr>
        <w:t>一位</w:t>
      </w:r>
      <w:r>
        <w:rPr>
          <w:szCs w:val="22"/>
          <w:lang w:eastAsia="zh-CN"/>
        </w:rPr>
        <w:t>将要来</w:t>
      </w:r>
      <w:r>
        <w:rPr>
          <w:rFonts w:hint="eastAsia"/>
          <w:szCs w:val="22"/>
          <w:lang w:eastAsia="zh-CN"/>
        </w:rPr>
        <w:t>的</w:t>
      </w:r>
      <w:r>
        <w:rPr>
          <w:szCs w:val="22"/>
          <w:lang w:eastAsia="zh-CN"/>
        </w:rPr>
        <w:t>弥赛亚，他会被立为君王，他会</w:t>
      </w:r>
      <w:r>
        <w:rPr>
          <w:rFonts w:hint="eastAsia"/>
          <w:szCs w:val="22"/>
          <w:lang w:eastAsia="zh-CN"/>
        </w:rPr>
        <w:t>消灭仇敌。</w:t>
      </w:r>
      <w:r>
        <w:rPr>
          <w:szCs w:val="22"/>
          <w:lang w:eastAsia="zh-CN"/>
        </w:rPr>
        <w:t>我们</w:t>
      </w:r>
      <w:r>
        <w:rPr>
          <w:rFonts w:hint="eastAsia"/>
          <w:szCs w:val="22"/>
          <w:lang w:eastAsia="zh-CN"/>
        </w:rPr>
        <w:t>该</w:t>
      </w:r>
      <w:r>
        <w:rPr>
          <w:szCs w:val="22"/>
          <w:lang w:eastAsia="zh-CN"/>
        </w:rPr>
        <w:t>怎样处理这样的诗篇呢？我们</w:t>
      </w:r>
      <w:r>
        <w:rPr>
          <w:rFonts w:hint="eastAsia"/>
          <w:szCs w:val="22"/>
          <w:lang w:eastAsia="zh-CN"/>
        </w:rPr>
        <w:t>要问</w:t>
      </w:r>
      <w:r>
        <w:rPr>
          <w:szCs w:val="22"/>
          <w:lang w:eastAsia="zh-CN"/>
        </w:rPr>
        <w:t>，</w:t>
      </w:r>
      <w:r>
        <w:rPr>
          <w:rFonts w:hint="eastAsia"/>
          <w:szCs w:val="22"/>
          <w:lang w:eastAsia="zh-CN"/>
        </w:rPr>
        <w:t>新约</w:t>
      </w:r>
      <w:r>
        <w:rPr>
          <w:szCs w:val="22"/>
          <w:lang w:eastAsia="zh-CN"/>
        </w:rPr>
        <w:t>怎样对待这样的诗篇。在</w:t>
      </w:r>
      <w:r>
        <w:rPr>
          <w:rFonts w:hint="eastAsia"/>
          <w:szCs w:val="22"/>
          <w:lang w:eastAsia="zh-CN"/>
        </w:rPr>
        <w:t>使徒行传</w:t>
      </w:r>
      <w:r>
        <w:rPr>
          <w:rFonts w:hint="eastAsia"/>
          <w:szCs w:val="22"/>
          <w:lang w:eastAsia="zh-CN"/>
        </w:rPr>
        <w:t>4</w:t>
      </w:r>
      <w:r>
        <w:rPr>
          <w:rFonts w:hint="eastAsia"/>
          <w:szCs w:val="22"/>
          <w:lang w:eastAsia="zh-CN"/>
        </w:rPr>
        <w:t>章</w:t>
      </w:r>
      <w:r>
        <w:rPr>
          <w:szCs w:val="22"/>
          <w:lang w:eastAsia="zh-CN"/>
        </w:rPr>
        <w:t>中，</w:t>
      </w:r>
      <w:r>
        <w:rPr>
          <w:rFonts w:hint="eastAsia"/>
          <w:szCs w:val="22"/>
          <w:lang w:eastAsia="zh-CN"/>
        </w:rPr>
        <w:t>彼得</w:t>
      </w:r>
      <w:r>
        <w:rPr>
          <w:szCs w:val="22"/>
          <w:lang w:eastAsia="zh-CN"/>
        </w:rPr>
        <w:t>和约翰说这</w:t>
      </w:r>
      <w:r>
        <w:rPr>
          <w:rFonts w:hint="eastAsia"/>
          <w:szCs w:val="22"/>
          <w:lang w:eastAsia="zh-CN"/>
        </w:rPr>
        <w:t>篇诗篇</w:t>
      </w:r>
      <w:r>
        <w:rPr>
          <w:szCs w:val="22"/>
          <w:lang w:eastAsia="zh-CN"/>
        </w:rPr>
        <w:t>是关于耶稣的，希伯来书的作者在希伯来书</w:t>
      </w:r>
      <w:r>
        <w:rPr>
          <w:rFonts w:hint="eastAsia"/>
          <w:szCs w:val="22"/>
          <w:lang w:eastAsia="zh-CN"/>
        </w:rPr>
        <w:t>1</w:t>
      </w:r>
      <w:r>
        <w:rPr>
          <w:rFonts w:hint="eastAsia"/>
          <w:szCs w:val="22"/>
          <w:lang w:eastAsia="zh-CN"/>
        </w:rPr>
        <w:t>章</w:t>
      </w:r>
      <w:r>
        <w:rPr>
          <w:rFonts w:hint="eastAsia"/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节</w:t>
      </w:r>
      <w:r>
        <w:rPr>
          <w:szCs w:val="22"/>
          <w:lang w:eastAsia="zh-CN"/>
        </w:rPr>
        <w:t>也这样说。</w:t>
      </w:r>
    </w:p>
    <w:p w14:paraId="23DF0932" w14:textId="77777777" w:rsidR="00A36B9A" w:rsidRDefault="00A36B9A" w:rsidP="00F55EB8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诗篇</w:t>
      </w:r>
      <w:r>
        <w:rPr>
          <w:rFonts w:hint="eastAsia"/>
          <w:szCs w:val="22"/>
          <w:lang w:eastAsia="zh-CN"/>
        </w:rPr>
        <w:t>110</w:t>
      </w:r>
      <w:r>
        <w:rPr>
          <w:rFonts w:hint="eastAsia"/>
          <w:szCs w:val="22"/>
          <w:lang w:eastAsia="zh-CN"/>
        </w:rPr>
        <w:t>篇</w:t>
      </w:r>
      <w:r>
        <w:rPr>
          <w:szCs w:val="22"/>
          <w:lang w:eastAsia="zh-CN"/>
        </w:rPr>
        <w:t>也同样宣告弥赛亚：</w:t>
      </w:r>
      <w:r>
        <w:rPr>
          <w:rFonts w:hint="eastAsia"/>
          <w:szCs w:val="22"/>
          <w:lang w:eastAsia="zh-CN"/>
        </w:rPr>
        <w:t>“</w:t>
      </w:r>
      <w:r w:rsidRPr="00A36B9A">
        <w:rPr>
          <w:rFonts w:ascii="黑体" w:eastAsia="黑体" w:hAnsi="黑体" w:hint="eastAsia"/>
          <w:szCs w:val="22"/>
          <w:lang w:eastAsia="zh-CN"/>
        </w:rPr>
        <w:t>耶和华对我主说，你坐在我的右边，等我使你仇敌作你的脚凳。耶和华必使你从锡安伸出能力的杖来。你要在你仇敌中掌权。</w:t>
      </w:r>
      <w:r>
        <w:rPr>
          <w:rFonts w:hint="eastAsia"/>
          <w:szCs w:val="22"/>
          <w:lang w:eastAsia="zh-CN"/>
        </w:rPr>
        <w:t>”耶稣多次</w:t>
      </w:r>
      <w:r>
        <w:rPr>
          <w:szCs w:val="22"/>
          <w:lang w:eastAsia="zh-CN"/>
        </w:rPr>
        <w:t>引用这篇诗篇（太</w:t>
      </w:r>
      <w:r>
        <w:rPr>
          <w:rFonts w:hint="eastAsia"/>
          <w:szCs w:val="22"/>
          <w:lang w:eastAsia="zh-CN"/>
        </w:rPr>
        <w:t>22:41-45</w:t>
      </w:r>
      <w:r>
        <w:rPr>
          <w:rFonts w:hint="eastAsia"/>
          <w:szCs w:val="22"/>
          <w:lang w:eastAsia="zh-CN"/>
        </w:rPr>
        <w:t>，</w:t>
      </w:r>
      <w:r>
        <w:rPr>
          <w:szCs w:val="22"/>
          <w:lang w:eastAsia="zh-CN"/>
        </w:rPr>
        <w:t>可</w:t>
      </w:r>
      <w:r>
        <w:rPr>
          <w:rFonts w:hint="eastAsia"/>
          <w:szCs w:val="22"/>
          <w:lang w:eastAsia="zh-CN"/>
        </w:rPr>
        <w:t>12:35-37</w:t>
      </w:r>
      <w:r>
        <w:rPr>
          <w:rFonts w:hint="eastAsia"/>
          <w:szCs w:val="22"/>
          <w:lang w:eastAsia="zh-CN"/>
        </w:rPr>
        <w:t>）</w:t>
      </w:r>
      <w:r>
        <w:rPr>
          <w:szCs w:val="22"/>
          <w:lang w:eastAsia="zh-CN"/>
        </w:rPr>
        <w:t>。</w:t>
      </w:r>
      <w:r>
        <w:rPr>
          <w:rFonts w:hint="eastAsia"/>
          <w:szCs w:val="22"/>
          <w:lang w:eastAsia="zh-CN"/>
        </w:rPr>
        <w:t>彼得</w:t>
      </w:r>
      <w:r>
        <w:rPr>
          <w:szCs w:val="22"/>
          <w:lang w:eastAsia="zh-CN"/>
        </w:rPr>
        <w:t>特别</w:t>
      </w:r>
      <w:r>
        <w:rPr>
          <w:rFonts w:hint="eastAsia"/>
          <w:szCs w:val="22"/>
          <w:lang w:eastAsia="zh-CN"/>
        </w:rPr>
        <w:t>在</w:t>
      </w:r>
      <w:r>
        <w:rPr>
          <w:szCs w:val="22"/>
          <w:lang w:eastAsia="zh-CN"/>
        </w:rPr>
        <w:t>五旬节的讲道（徒</w:t>
      </w:r>
      <w:r>
        <w:rPr>
          <w:rFonts w:hint="eastAsia"/>
          <w:szCs w:val="22"/>
          <w:lang w:eastAsia="zh-CN"/>
        </w:rPr>
        <w:t>2:32-36</w:t>
      </w:r>
      <w:r>
        <w:rPr>
          <w:rFonts w:hint="eastAsia"/>
          <w:szCs w:val="22"/>
          <w:lang w:eastAsia="zh-CN"/>
        </w:rPr>
        <w:t>）</w:t>
      </w:r>
      <w:r>
        <w:rPr>
          <w:szCs w:val="22"/>
          <w:lang w:eastAsia="zh-CN"/>
        </w:rPr>
        <w:t>中</w:t>
      </w:r>
      <w:r>
        <w:rPr>
          <w:rFonts w:hint="eastAsia"/>
          <w:szCs w:val="22"/>
          <w:lang w:eastAsia="zh-CN"/>
        </w:rPr>
        <w:t>指出</w:t>
      </w:r>
      <w:r>
        <w:rPr>
          <w:szCs w:val="22"/>
          <w:lang w:eastAsia="zh-CN"/>
        </w:rPr>
        <w:t>这篇诗篇是</w:t>
      </w:r>
      <w:r>
        <w:rPr>
          <w:rFonts w:hint="eastAsia"/>
          <w:szCs w:val="22"/>
          <w:lang w:eastAsia="zh-CN"/>
        </w:rPr>
        <w:t>指向</w:t>
      </w:r>
      <w:r>
        <w:rPr>
          <w:szCs w:val="22"/>
          <w:lang w:eastAsia="zh-CN"/>
        </w:rPr>
        <w:t>耶稣的</w:t>
      </w:r>
      <w:r>
        <w:rPr>
          <w:rFonts w:hint="eastAsia"/>
          <w:szCs w:val="22"/>
          <w:lang w:eastAsia="zh-CN"/>
        </w:rPr>
        <w:t>，</w:t>
      </w:r>
      <w:r>
        <w:rPr>
          <w:szCs w:val="22"/>
          <w:lang w:eastAsia="zh-CN"/>
        </w:rPr>
        <w:t>希伯来书的作者也同意（来</w:t>
      </w:r>
      <w:r>
        <w:rPr>
          <w:rFonts w:hint="eastAsia"/>
          <w:szCs w:val="22"/>
          <w:lang w:eastAsia="zh-CN"/>
        </w:rPr>
        <w:t>1:13,4:14-5:10, 7:</w:t>
      </w:r>
      <w:r>
        <w:rPr>
          <w:szCs w:val="22"/>
          <w:lang w:eastAsia="zh-CN"/>
        </w:rPr>
        <w:t>11-28</w:t>
      </w:r>
      <w:r>
        <w:rPr>
          <w:rFonts w:hint="eastAsia"/>
          <w:szCs w:val="22"/>
          <w:lang w:eastAsia="zh-CN"/>
        </w:rPr>
        <w:t>）</w:t>
      </w:r>
      <w:r>
        <w:rPr>
          <w:szCs w:val="22"/>
          <w:lang w:eastAsia="zh-CN"/>
        </w:rPr>
        <w:t>。</w:t>
      </w:r>
    </w:p>
    <w:p w14:paraId="23DF0933" w14:textId="77777777" w:rsidR="00A36B9A" w:rsidRDefault="00A36B9A" w:rsidP="00F55EB8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很显然</w:t>
      </w:r>
      <w:r>
        <w:rPr>
          <w:szCs w:val="22"/>
          <w:lang w:eastAsia="zh-CN"/>
        </w:rPr>
        <w:t>，这些语言都表示</w:t>
      </w:r>
      <w:r>
        <w:rPr>
          <w:rFonts w:hint="eastAsia"/>
          <w:szCs w:val="22"/>
          <w:lang w:eastAsia="zh-CN"/>
        </w:rPr>
        <w:t>，</w:t>
      </w:r>
      <w:r>
        <w:rPr>
          <w:szCs w:val="22"/>
          <w:lang w:eastAsia="zh-CN"/>
        </w:rPr>
        <w:t>诗篇所写的不仅仅是现在坐王位的君王，而是神对</w:t>
      </w:r>
      <w:r>
        <w:rPr>
          <w:rFonts w:hint="eastAsia"/>
          <w:szCs w:val="22"/>
          <w:lang w:eastAsia="zh-CN"/>
        </w:rPr>
        <w:t>大卫</w:t>
      </w:r>
      <w:r>
        <w:rPr>
          <w:szCs w:val="22"/>
          <w:lang w:eastAsia="zh-CN"/>
        </w:rPr>
        <w:t>所应许的那永远做王的，也就是弥赛亚。</w:t>
      </w:r>
    </w:p>
    <w:p w14:paraId="23DF0934" w14:textId="77777777" w:rsidR="00A36B9A" w:rsidRDefault="00A36B9A" w:rsidP="00A36B9A">
      <w:pPr>
        <w:pStyle w:val="Heading2"/>
        <w:rPr>
          <w:lang w:eastAsia="zh-CN"/>
        </w:rPr>
      </w:pPr>
      <w:r>
        <w:rPr>
          <w:rFonts w:hint="eastAsia"/>
          <w:lang w:eastAsia="zh-CN"/>
        </w:rPr>
        <w:t>弥赛亚</w:t>
      </w:r>
      <w:r>
        <w:rPr>
          <w:lang w:eastAsia="zh-CN"/>
        </w:rPr>
        <w:t>所写的诗篇</w:t>
      </w:r>
    </w:p>
    <w:p w14:paraId="23DF0935" w14:textId="77777777" w:rsidR="00A36B9A" w:rsidRDefault="00B13FD4" w:rsidP="00A36B9A">
      <w:pPr>
        <w:rPr>
          <w:lang w:eastAsia="zh-CN"/>
        </w:rPr>
      </w:pPr>
      <w:r>
        <w:rPr>
          <w:rFonts w:hint="eastAsia"/>
          <w:lang w:eastAsia="zh-CN"/>
        </w:rPr>
        <w:t>新约的作者也用另一种方式</w:t>
      </w:r>
      <w:r>
        <w:rPr>
          <w:lang w:eastAsia="zh-CN"/>
        </w:rPr>
        <w:t>使用诗篇</w:t>
      </w:r>
      <w:r>
        <w:rPr>
          <w:rFonts w:hint="eastAsia"/>
          <w:lang w:eastAsia="zh-CN"/>
        </w:rPr>
        <w:t>：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把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作者</w:t>
      </w:r>
      <w:r>
        <w:rPr>
          <w:lang w:eastAsia="zh-CN"/>
        </w:rPr>
        <w:t>的话和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放到了耶稣的嘴里和耶稣的生活中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Drew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88</w:t>
      </w:r>
      <w:r>
        <w:rPr>
          <w:rFonts w:hint="eastAsia"/>
          <w:lang w:eastAsia="zh-CN"/>
        </w:rPr>
        <w:t>页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使我们读过新约的人再读诗篇就会立即感觉到：这就是弥赛亚所说的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这使我们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一种特别的情感和</w:t>
      </w:r>
      <w:r>
        <w:rPr>
          <w:rFonts w:hint="eastAsia"/>
          <w:lang w:eastAsia="zh-CN"/>
        </w:rPr>
        <w:t>经验</w:t>
      </w:r>
      <w:r>
        <w:rPr>
          <w:lang w:eastAsia="zh-CN"/>
        </w:rPr>
        <w:t>中。</w:t>
      </w:r>
    </w:p>
    <w:p w14:paraId="23DF0936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耶稣洁净圣殿</w:t>
      </w:r>
      <w:r>
        <w:rPr>
          <w:lang w:eastAsia="zh-CN"/>
        </w:rPr>
        <w:t>（约翰福音</w:t>
      </w:r>
      <w:r>
        <w:rPr>
          <w:rFonts w:hint="eastAsia"/>
          <w:lang w:eastAsia="zh-CN"/>
        </w:rPr>
        <w:t>2:14-17</w:t>
      </w:r>
      <w:r>
        <w:rPr>
          <w:rFonts w:hint="eastAsia"/>
          <w:lang w:eastAsia="zh-CN"/>
        </w:rPr>
        <w:t>）时</w:t>
      </w:r>
      <w:r>
        <w:rPr>
          <w:lang w:eastAsia="zh-CN"/>
        </w:rPr>
        <w:t>，他引用了诗篇</w:t>
      </w:r>
      <w:r>
        <w:rPr>
          <w:rFonts w:hint="eastAsia"/>
          <w:lang w:eastAsia="zh-CN"/>
        </w:rPr>
        <w:t>69:9</w:t>
      </w:r>
      <w:r>
        <w:rPr>
          <w:rFonts w:hint="eastAsia"/>
          <w:lang w:eastAsia="zh-CN"/>
        </w:rPr>
        <w:t>，“</w:t>
      </w:r>
      <w:r w:rsidRPr="00B13FD4">
        <w:rPr>
          <w:rFonts w:ascii="黑体" w:eastAsia="黑体" w:hAnsi="黑体" w:hint="eastAsia"/>
          <w:lang w:eastAsia="zh-CN"/>
        </w:rPr>
        <w:t>我为你的殿心里焦急，如同火烧。</w:t>
      </w:r>
      <w:r>
        <w:rPr>
          <w:rFonts w:hint="eastAsia"/>
          <w:lang w:eastAsia="zh-CN"/>
        </w:rPr>
        <w:t>”</w:t>
      </w:r>
    </w:p>
    <w:p w14:paraId="23DF0937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当耶稣走向</w:t>
      </w:r>
      <w:r>
        <w:rPr>
          <w:lang w:eastAsia="zh-CN"/>
        </w:rPr>
        <w:t>受苦和死</w:t>
      </w:r>
      <w:r>
        <w:rPr>
          <w:rFonts w:hint="eastAsia"/>
          <w:lang w:eastAsia="zh-CN"/>
        </w:rPr>
        <w:t>亡</w:t>
      </w:r>
      <w:r>
        <w:rPr>
          <w:lang w:eastAsia="zh-CN"/>
        </w:rPr>
        <w:t>是因为诗篇</w:t>
      </w:r>
      <w:r>
        <w:rPr>
          <w:rFonts w:hint="eastAsia"/>
          <w:lang w:eastAsia="zh-CN"/>
        </w:rPr>
        <w:t>35:19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69:</w:t>
      </w:r>
      <w:r>
        <w:rPr>
          <w:lang w:eastAsia="zh-CN"/>
        </w:rPr>
        <w:t>4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B13FD4">
        <w:rPr>
          <w:rFonts w:ascii="黑体" w:eastAsia="黑体" w:hAnsi="黑体" w:hint="eastAsia"/>
          <w:lang w:eastAsia="zh-CN"/>
        </w:rPr>
        <w:t>他们</w:t>
      </w:r>
      <w:r w:rsidRPr="00B13FD4">
        <w:rPr>
          <w:rFonts w:ascii="黑体" w:eastAsia="黑体" w:hAnsi="黑体"/>
          <w:lang w:eastAsia="zh-CN"/>
        </w:rPr>
        <w:t>无故地恨我。</w:t>
      </w:r>
      <w:r>
        <w:rPr>
          <w:rFonts w:hint="eastAsia"/>
          <w:lang w:eastAsia="zh-CN"/>
        </w:rPr>
        <w:t>”</w:t>
      </w:r>
    </w:p>
    <w:p w14:paraId="23DF0938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在约翰福音</w:t>
      </w:r>
      <w:r>
        <w:rPr>
          <w:lang w:eastAsia="zh-CN"/>
        </w:rPr>
        <w:t>12</w:t>
      </w:r>
      <w:r>
        <w:rPr>
          <w:rFonts w:hint="eastAsia"/>
          <w:lang w:eastAsia="zh-CN"/>
        </w:rPr>
        <w:t>:</w:t>
      </w:r>
      <w:r>
        <w:rPr>
          <w:lang w:eastAsia="zh-CN"/>
        </w:rPr>
        <w:t>27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耶稣描述自己内心的波动时，他引用了大卫在诗篇</w:t>
      </w:r>
      <w:r>
        <w:rPr>
          <w:rFonts w:hint="eastAsia"/>
          <w:lang w:eastAsia="zh-CN"/>
        </w:rPr>
        <w:t>6:3-4</w:t>
      </w:r>
      <w:r>
        <w:rPr>
          <w:rFonts w:hint="eastAsia"/>
          <w:lang w:eastAsia="zh-CN"/>
        </w:rPr>
        <w:t>所说的话</w:t>
      </w:r>
      <w:r>
        <w:rPr>
          <w:lang w:eastAsia="zh-CN"/>
        </w:rPr>
        <w:t>。</w:t>
      </w:r>
    </w:p>
    <w:p w14:paraId="23DF0939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在十字架上</w:t>
      </w:r>
      <w:r>
        <w:rPr>
          <w:rFonts w:hint="eastAsia"/>
          <w:lang w:eastAsia="zh-CN"/>
        </w:rPr>
        <w:t>所说的话</w:t>
      </w:r>
      <w:r>
        <w:rPr>
          <w:lang w:eastAsia="zh-CN"/>
        </w:rPr>
        <w:t>很多都是来自诗篇，例如</w:t>
      </w:r>
      <w:r>
        <w:rPr>
          <w:rFonts w:hint="eastAsia"/>
          <w:lang w:eastAsia="zh-CN"/>
        </w:rPr>
        <w:t>“</w:t>
      </w:r>
      <w:r w:rsidRPr="00B13FD4">
        <w:rPr>
          <w:rFonts w:ascii="黑体" w:eastAsia="黑体" w:hAnsi="黑体" w:hint="eastAsia"/>
          <w:lang w:eastAsia="zh-CN"/>
        </w:rPr>
        <w:t>我的神</w:t>
      </w:r>
      <w:r w:rsidRPr="00B13FD4">
        <w:rPr>
          <w:rFonts w:ascii="黑体" w:eastAsia="黑体" w:hAnsi="黑体"/>
          <w:lang w:eastAsia="zh-CN"/>
        </w:rPr>
        <w:t>，我的神，为什么离弃我？</w:t>
      </w:r>
      <w:r>
        <w:rPr>
          <w:rFonts w:hint="eastAsia"/>
          <w:lang w:eastAsia="zh-CN"/>
        </w:rPr>
        <w:t>”（太</w:t>
      </w:r>
      <w:r>
        <w:rPr>
          <w:rFonts w:hint="eastAsia"/>
          <w:lang w:eastAsia="zh-CN"/>
        </w:rPr>
        <w:t>27:46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22:</w:t>
      </w:r>
      <w:r>
        <w:rPr>
          <w:lang w:eastAsia="zh-CN"/>
        </w:rPr>
        <w:t>1</w:t>
      </w:r>
      <w:r>
        <w:rPr>
          <w:rFonts w:hint="eastAsia"/>
          <w:lang w:eastAsia="zh-CN"/>
        </w:rPr>
        <w:t>）；“</w:t>
      </w:r>
      <w:r w:rsidRPr="00B13FD4">
        <w:rPr>
          <w:rFonts w:ascii="黑体" w:eastAsia="黑体" w:hAnsi="黑体" w:hint="eastAsia"/>
          <w:lang w:eastAsia="zh-CN"/>
        </w:rPr>
        <w:t>我渴了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约</w:t>
      </w:r>
      <w:r>
        <w:rPr>
          <w:rFonts w:hint="eastAsia"/>
          <w:lang w:eastAsia="zh-CN"/>
        </w:rPr>
        <w:t>19:28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69:</w:t>
      </w:r>
      <w:r>
        <w:rPr>
          <w:lang w:eastAsia="zh-CN"/>
        </w:rPr>
        <w:t>21</w:t>
      </w:r>
      <w:r>
        <w:rPr>
          <w:rFonts w:hint="eastAsia"/>
          <w:lang w:eastAsia="zh-CN"/>
        </w:rPr>
        <w:t>）</w:t>
      </w:r>
      <w:r>
        <w:rPr>
          <w:lang w:eastAsia="zh-CN"/>
        </w:rPr>
        <w:t>；</w:t>
      </w:r>
      <w:r>
        <w:rPr>
          <w:rFonts w:hint="eastAsia"/>
          <w:lang w:eastAsia="zh-CN"/>
        </w:rPr>
        <w:t>“</w:t>
      </w:r>
      <w:r w:rsidRPr="00B13FD4">
        <w:rPr>
          <w:rFonts w:ascii="黑体" w:eastAsia="黑体" w:hAnsi="黑体" w:hint="eastAsia"/>
          <w:lang w:eastAsia="zh-CN"/>
        </w:rPr>
        <w:t>我将我的灵魂交在你手里</w:t>
      </w:r>
      <w:r>
        <w:rPr>
          <w:rFonts w:hint="eastAsia"/>
          <w:lang w:eastAsia="zh-CN"/>
        </w:rPr>
        <w:t>”（路</w:t>
      </w:r>
      <w:r>
        <w:rPr>
          <w:rFonts w:hint="eastAsia"/>
          <w:lang w:eastAsia="zh-CN"/>
        </w:rPr>
        <w:t>23:46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</w:t>
      </w:r>
      <w:r>
        <w:rPr>
          <w:rFonts w:hint="eastAsia"/>
          <w:lang w:eastAsia="zh-CN"/>
        </w:rPr>
        <w:t>31:5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</w:p>
    <w:p w14:paraId="23DF093A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不仅</w:t>
      </w:r>
      <w:r>
        <w:rPr>
          <w:lang w:eastAsia="zh-CN"/>
        </w:rPr>
        <w:t>是他的受苦，还有他的复活。</w:t>
      </w:r>
      <w:r>
        <w:rPr>
          <w:rFonts w:hint="eastAsia"/>
          <w:lang w:eastAsia="zh-CN"/>
        </w:rPr>
        <w:t>彼得用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篇</w:t>
      </w:r>
      <w:r>
        <w:rPr>
          <w:lang w:eastAsia="zh-CN"/>
        </w:rPr>
        <w:t>来解释耶稣的复活</w:t>
      </w:r>
      <w:r>
        <w:rPr>
          <w:rFonts w:hint="eastAsia"/>
          <w:lang w:eastAsia="zh-CN"/>
        </w:rPr>
        <w:t>（</w:t>
      </w:r>
      <w:r>
        <w:rPr>
          <w:lang w:eastAsia="zh-CN"/>
        </w:rPr>
        <w:t>徒</w:t>
      </w:r>
      <w:r>
        <w:rPr>
          <w:rFonts w:hint="eastAsia"/>
          <w:lang w:eastAsia="zh-CN"/>
        </w:rPr>
        <w:t>2:22-36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16:10</w:t>
      </w:r>
      <w:r>
        <w:rPr>
          <w:rFonts w:hint="eastAsia"/>
          <w:lang w:eastAsia="zh-CN"/>
        </w:rPr>
        <w:t>）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B13FD4">
        <w:rPr>
          <w:rFonts w:ascii="黑体" w:eastAsia="黑体" w:hAnsi="黑体" w:hint="eastAsia"/>
          <w:lang w:eastAsia="zh-CN"/>
        </w:rPr>
        <w:t>你必不将我的灵魂撇在阴间。也不叫你的圣者见朽坏。</w:t>
      </w:r>
      <w:r>
        <w:rPr>
          <w:rFonts w:hint="eastAsia"/>
          <w:lang w:eastAsia="zh-CN"/>
        </w:rPr>
        <w:t>”</w:t>
      </w:r>
    </w:p>
    <w:p w14:paraId="23DF093B" w14:textId="77777777" w:rsidR="00B13FD4" w:rsidRDefault="00B13FD4" w:rsidP="00B13FD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即便是诗篇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篇</w:t>
      </w:r>
      <w:r>
        <w:rPr>
          <w:lang w:eastAsia="zh-CN"/>
        </w:rPr>
        <w:t>，耶稣在十字架上引用了这篇诗篇，</w:t>
      </w:r>
      <w:r>
        <w:rPr>
          <w:rFonts w:hint="eastAsia"/>
          <w:lang w:eastAsia="zh-CN"/>
        </w:rPr>
        <w:t>希伯来书的作者</w:t>
      </w:r>
      <w:r>
        <w:rPr>
          <w:lang w:eastAsia="zh-CN"/>
        </w:rPr>
        <w:t>也用此描述</w:t>
      </w:r>
      <w:r>
        <w:rPr>
          <w:rFonts w:hint="eastAsia"/>
          <w:lang w:eastAsia="zh-CN"/>
        </w:rPr>
        <w:t>耶稣的</w:t>
      </w:r>
      <w:r>
        <w:rPr>
          <w:lang w:eastAsia="zh-CN"/>
        </w:rPr>
        <w:t>事工：</w:t>
      </w:r>
      <w:r>
        <w:rPr>
          <w:rFonts w:hint="eastAsia"/>
          <w:lang w:eastAsia="zh-CN"/>
        </w:rPr>
        <w:t>“</w:t>
      </w:r>
      <w:r w:rsidRPr="00B13FD4">
        <w:rPr>
          <w:rFonts w:ascii="黑体" w:eastAsia="黑体" w:hAnsi="黑体" w:hint="eastAsia"/>
          <w:lang w:eastAsia="zh-CN"/>
        </w:rPr>
        <w:t>因那使人成圣的，和那些得以成圣的，都是出于一。所以他称他们为弟兄，也不以为耻，说，‘我要将你的名传与我的弟兄，在会中我要颂杨你。’</w:t>
      </w:r>
      <w:r>
        <w:rPr>
          <w:rFonts w:hint="eastAsia"/>
          <w:lang w:eastAsia="zh-CN"/>
        </w:rPr>
        <w:t>”</w:t>
      </w:r>
    </w:p>
    <w:p w14:paraId="23DF093C" w14:textId="77777777" w:rsidR="00B13FD4" w:rsidRDefault="00B13FD4" w:rsidP="00B13FD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可以多次地看到，</w:t>
      </w:r>
      <w:r w:rsidR="006642E3">
        <w:rPr>
          <w:rFonts w:hint="eastAsia"/>
          <w:lang w:eastAsia="zh-CN"/>
        </w:rPr>
        <w:t>诗篇</w:t>
      </w:r>
      <w:r w:rsidR="006642E3">
        <w:rPr>
          <w:lang w:eastAsia="zh-CN"/>
        </w:rPr>
        <w:t>作者的</w:t>
      </w:r>
      <w:r w:rsidR="006642E3">
        <w:rPr>
          <w:rFonts w:hint="eastAsia"/>
          <w:lang w:eastAsia="zh-CN"/>
        </w:rPr>
        <w:t>话被</w:t>
      </w:r>
      <w:r w:rsidR="006642E3">
        <w:rPr>
          <w:lang w:eastAsia="zh-CN"/>
        </w:rPr>
        <w:t>耶稣讲出来，</w:t>
      </w:r>
      <w:r w:rsidR="006642E3">
        <w:rPr>
          <w:rFonts w:hint="eastAsia"/>
          <w:lang w:eastAsia="zh-CN"/>
        </w:rPr>
        <w:t>也在他的</w:t>
      </w:r>
      <w:r w:rsidR="006642E3">
        <w:rPr>
          <w:lang w:eastAsia="zh-CN"/>
        </w:rPr>
        <w:t>生活中体现出来。我们</w:t>
      </w:r>
      <w:r w:rsidR="006642E3">
        <w:rPr>
          <w:rFonts w:hint="eastAsia"/>
          <w:lang w:eastAsia="zh-CN"/>
        </w:rPr>
        <w:t>可以</w:t>
      </w:r>
      <w:r w:rsidR="006642E3">
        <w:rPr>
          <w:lang w:eastAsia="zh-CN"/>
        </w:rPr>
        <w:t>在</w:t>
      </w:r>
      <w:r w:rsidR="006642E3">
        <w:rPr>
          <w:rFonts w:hint="eastAsia"/>
          <w:lang w:eastAsia="zh-CN"/>
        </w:rPr>
        <w:t>诗篇</w:t>
      </w:r>
      <w:r w:rsidR="006642E3">
        <w:rPr>
          <w:lang w:eastAsia="zh-CN"/>
        </w:rPr>
        <w:t>中找到</w:t>
      </w:r>
      <w:r w:rsidR="006642E3">
        <w:rPr>
          <w:rFonts w:hint="eastAsia"/>
          <w:lang w:eastAsia="zh-CN"/>
        </w:rPr>
        <w:t>更多的例子</w:t>
      </w:r>
      <w:r w:rsidR="006642E3">
        <w:rPr>
          <w:lang w:eastAsia="zh-CN"/>
        </w:rPr>
        <w:t>。加尔文</w:t>
      </w:r>
      <w:r w:rsidR="006642E3">
        <w:rPr>
          <w:rFonts w:hint="eastAsia"/>
          <w:lang w:eastAsia="zh-CN"/>
        </w:rPr>
        <w:t>在</w:t>
      </w:r>
      <w:r w:rsidR="006642E3">
        <w:rPr>
          <w:lang w:eastAsia="zh-CN"/>
        </w:rPr>
        <w:t>诗篇注释中说，</w:t>
      </w:r>
      <w:r w:rsidR="006642E3">
        <w:rPr>
          <w:rFonts w:hint="eastAsia"/>
          <w:lang w:eastAsia="zh-CN"/>
        </w:rPr>
        <w:t>诗篇</w:t>
      </w:r>
      <w:r w:rsidR="006642E3">
        <w:rPr>
          <w:lang w:eastAsia="zh-CN"/>
        </w:rPr>
        <w:t>是</w:t>
      </w:r>
      <w:r w:rsidR="006642E3">
        <w:rPr>
          <w:rFonts w:hint="eastAsia"/>
          <w:lang w:eastAsia="zh-CN"/>
        </w:rPr>
        <w:t>对灵魂</w:t>
      </w:r>
      <w:r w:rsidR="006642E3">
        <w:rPr>
          <w:lang w:eastAsia="zh-CN"/>
        </w:rPr>
        <w:t>各个角度的解剖。我们再</w:t>
      </w:r>
      <w:r w:rsidR="006642E3">
        <w:rPr>
          <w:rFonts w:hint="eastAsia"/>
          <w:lang w:eastAsia="zh-CN"/>
        </w:rPr>
        <w:t>生活中</w:t>
      </w:r>
      <w:r w:rsidR="006642E3">
        <w:rPr>
          <w:lang w:eastAsia="zh-CN"/>
        </w:rPr>
        <w:t>所遇到的各种</w:t>
      </w:r>
      <w:r w:rsidR="006642E3">
        <w:rPr>
          <w:rFonts w:hint="eastAsia"/>
          <w:lang w:eastAsia="zh-CN"/>
        </w:rPr>
        <w:t>经历</w:t>
      </w:r>
      <w:r w:rsidR="006642E3">
        <w:rPr>
          <w:lang w:eastAsia="zh-CN"/>
        </w:rPr>
        <w:t>、各种体会、各种情感都可以在</w:t>
      </w:r>
      <w:r w:rsidR="006642E3">
        <w:rPr>
          <w:rFonts w:hint="eastAsia"/>
          <w:lang w:eastAsia="zh-CN"/>
        </w:rPr>
        <w:t>诗篇</w:t>
      </w:r>
      <w:r w:rsidR="006642E3">
        <w:rPr>
          <w:lang w:eastAsia="zh-CN"/>
        </w:rPr>
        <w:t>中找到</w:t>
      </w:r>
      <w:r w:rsidR="006642E3">
        <w:rPr>
          <w:rFonts w:hint="eastAsia"/>
          <w:lang w:eastAsia="zh-CN"/>
        </w:rPr>
        <w:t>。</w:t>
      </w:r>
      <w:r w:rsidR="006642E3">
        <w:rPr>
          <w:lang w:eastAsia="zh-CN"/>
        </w:rPr>
        <w:t>更有意义的</w:t>
      </w:r>
      <w:r w:rsidR="006642E3">
        <w:rPr>
          <w:rFonts w:hint="eastAsia"/>
          <w:lang w:eastAsia="zh-CN"/>
        </w:rPr>
        <w:t>是</w:t>
      </w:r>
      <w:r w:rsidR="006642E3">
        <w:rPr>
          <w:lang w:eastAsia="zh-CN"/>
        </w:rPr>
        <w:t>，它们不仅被我们所表达，也被耶稣自己所表达。</w:t>
      </w:r>
    </w:p>
    <w:p w14:paraId="23DF093D" w14:textId="77777777" w:rsidR="006642E3" w:rsidRDefault="006642E3" w:rsidP="006642E3">
      <w:pPr>
        <w:pStyle w:val="Heading1"/>
        <w:numPr>
          <w:ilvl w:val="0"/>
          <w:numId w:val="27"/>
        </w:numPr>
        <w:ind w:left="426" w:hanging="426"/>
        <w:rPr>
          <w:lang w:eastAsia="zh-CN"/>
        </w:rPr>
      </w:pPr>
      <w:r>
        <w:rPr>
          <w:rFonts w:hint="eastAsia"/>
          <w:lang w:eastAsia="zh-CN"/>
        </w:rPr>
        <w:t>作为基督徒，</w:t>
      </w:r>
      <w:r>
        <w:rPr>
          <w:lang w:eastAsia="zh-CN"/>
        </w:rPr>
        <w:t>我们该怎样</w:t>
      </w:r>
      <w:r>
        <w:rPr>
          <w:rFonts w:hint="eastAsia"/>
          <w:lang w:eastAsia="zh-CN"/>
        </w:rPr>
        <w:t>读</w:t>
      </w:r>
      <w:r>
        <w:rPr>
          <w:lang w:eastAsia="zh-CN"/>
        </w:rPr>
        <w:t>诗篇</w:t>
      </w:r>
    </w:p>
    <w:p w14:paraId="23DF093E" w14:textId="77777777" w:rsidR="006642E3" w:rsidRDefault="006642E3" w:rsidP="006642E3">
      <w:pPr>
        <w:rPr>
          <w:lang w:eastAsia="zh-CN"/>
        </w:rPr>
      </w:pPr>
      <w:r>
        <w:rPr>
          <w:rFonts w:hint="eastAsia"/>
          <w:lang w:eastAsia="zh-CN"/>
        </w:rPr>
        <w:t>作为基督徒，</w:t>
      </w:r>
      <w:r>
        <w:rPr>
          <w:lang w:eastAsia="zh-CN"/>
        </w:rPr>
        <w:t>我有</w:t>
      </w:r>
      <w:r w:rsidR="00B836CD">
        <w:rPr>
          <w:rFonts w:hint="eastAsia"/>
          <w:lang w:eastAsia="zh-CN"/>
        </w:rPr>
        <w:t>三</w:t>
      </w:r>
      <w:r>
        <w:rPr>
          <w:lang w:eastAsia="zh-CN"/>
        </w:rPr>
        <w:t>个建议可以帮助大家更好地阅读诗篇。</w:t>
      </w:r>
    </w:p>
    <w:p w14:paraId="23DF093F" w14:textId="77777777" w:rsidR="006642E3" w:rsidRDefault="006642E3" w:rsidP="00B836CD">
      <w:pPr>
        <w:pStyle w:val="ListParagraph"/>
        <w:numPr>
          <w:ilvl w:val="0"/>
          <w:numId w:val="37"/>
        </w:numPr>
        <w:rPr>
          <w:lang w:eastAsia="zh-CN"/>
        </w:rPr>
      </w:pPr>
      <w:r w:rsidRPr="00B836CD">
        <w:rPr>
          <w:b/>
          <w:lang w:eastAsia="zh-CN"/>
        </w:rPr>
        <w:t>我们</w:t>
      </w:r>
      <w:r w:rsidR="00B836CD" w:rsidRPr="00B836CD">
        <w:rPr>
          <w:rFonts w:hint="eastAsia"/>
          <w:b/>
          <w:lang w:eastAsia="zh-CN"/>
        </w:rPr>
        <w:t>对诗篇</w:t>
      </w:r>
      <w:r w:rsidR="00B836CD" w:rsidRPr="00B836CD">
        <w:rPr>
          <w:b/>
          <w:lang w:eastAsia="zh-CN"/>
        </w:rPr>
        <w:t>的体裁、原本在旧约中的情景和含义，以及在诗篇中的位置应当有一定的</w:t>
      </w:r>
      <w:r w:rsidR="00B836CD" w:rsidRPr="00B836CD">
        <w:rPr>
          <w:rFonts w:hint="eastAsia"/>
          <w:b/>
          <w:lang w:eastAsia="zh-CN"/>
        </w:rPr>
        <w:t>敏感度</w:t>
      </w:r>
      <w:r w:rsidR="00B836CD" w:rsidRPr="00B836CD">
        <w:rPr>
          <w:b/>
          <w:lang w:eastAsia="zh-CN"/>
        </w:rPr>
        <w:t>。</w:t>
      </w:r>
      <w:r w:rsidR="00B836CD">
        <w:rPr>
          <w:rFonts w:hint="eastAsia"/>
          <w:lang w:eastAsia="zh-CN"/>
        </w:rPr>
        <w:t>例如</w:t>
      </w:r>
      <w:r w:rsidR="00B836CD">
        <w:rPr>
          <w:lang w:eastAsia="zh-CN"/>
        </w:rPr>
        <w:t>，</w:t>
      </w:r>
      <w:r w:rsidR="00B836CD">
        <w:rPr>
          <w:rFonts w:hint="eastAsia"/>
          <w:lang w:eastAsia="zh-CN"/>
        </w:rPr>
        <w:t>作为</w:t>
      </w:r>
      <w:r w:rsidR="00B836CD">
        <w:rPr>
          <w:lang w:eastAsia="zh-CN"/>
        </w:rPr>
        <w:t>弥赛亚诗篇的第二篇和作为哀歌的第三篇读起来肯定是不一样的，而作为认罪诗篇的第</w:t>
      </w:r>
      <w:r w:rsidR="00B836CD">
        <w:rPr>
          <w:rFonts w:hint="eastAsia"/>
          <w:lang w:eastAsia="zh-CN"/>
        </w:rPr>
        <w:t>51</w:t>
      </w:r>
      <w:r w:rsidR="00B836CD">
        <w:rPr>
          <w:rFonts w:hint="eastAsia"/>
          <w:lang w:eastAsia="zh-CN"/>
        </w:rPr>
        <w:t>篇</w:t>
      </w:r>
      <w:r w:rsidR="00B836CD">
        <w:rPr>
          <w:lang w:eastAsia="zh-CN"/>
        </w:rPr>
        <w:t>又是另外一种读法</w:t>
      </w:r>
      <w:r w:rsidR="00B836CD">
        <w:rPr>
          <w:rFonts w:hint="eastAsia"/>
          <w:lang w:eastAsia="zh-CN"/>
        </w:rPr>
        <w:t>。</w:t>
      </w:r>
      <w:r w:rsidR="00B836CD">
        <w:rPr>
          <w:lang w:eastAsia="zh-CN"/>
        </w:rPr>
        <w:t>我们</w:t>
      </w:r>
      <w:r w:rsidR="00B836CD">
        <w:rPr>
          <w:rFonts w:hint="eastAsia"/>
          <w:lang w:eastAsia="zh-CN"/>
        </w:rPr>
        <w:t>需要</w:t>
      </w:r>
      <w:r w:rsidR="00B836CD">
        <w:rPr>
          <w:lang w:eastAsia="zh-CN"/>
        </w:rPr>
        <w:t>根据诗篇所处的</w:t>
      </w:r>
      <w:r w:rsidR="00B836CD">
        <w:rPr>
          <w:rFonts w:hint="eastAsia"/>
          <w:lang w:eastAsia="zh-CN"/>
        </w:rPr>
        <w:t>特殊</w:t>
      </w:r>
      <w:r w:rsidR="00B836CD">
        <w:rPr>
          <w:lang w:eastAsia="zh-CN"/>
        </w:rPr>
        <w:t>位置</w:t>
      </w:r>
      <w:r w:rsidR="00B836CD">
        <w:rPr>
          <w:lang w:eastAsia="zh-CN"/>
        </w:rPr>
        <w:t>——</w:t>
      </w:r>
      <w:r w:rsidR="00B836CD">
        <w:rPr>
          <w:lang w:eastAsia="zh-CN"/>
        </w:rPr>
        <w:t>历史位置、处境位置、体裁位置、诗篇整卷书中的位置</w:t>
      </w:r>
      <w:r w:rsidR="00B836CD">
        <w:rPr>
          <w:lang w:eastAsia="zh-CN"/>
        </w:rPr>
        <w:t>——</w:t>
      </w:r>
      <w:r w:rsidR="00B836CD">
        <w:rPr>
          <w:lang w:eastAsia="zh-CN"/>
        </w:rPr>
        <w:t>来理解诗篇。</w:t>
      </w:r>
      <w:r w:rsidR="00B836CD">
        <w:rPr>
          <w:rStyle w:val="FootnoteReference"/>
          <w:lang w:eastAsia="zh-CN"/>
        </w:rPr>
        <w:footnoteReference w:id="5"/>
      </w:r>
    </w:p>
    <w:p w14:paraId="23DF0940" w14:textId="77777777" w:rsidR="00B836CD" w:rsidRPr="00B836CD" w:rsidRDefault="00B836CD" w:rsidP="00B836CD">
      <w:pPr>
        <w:pStyle w:val="ListParagraph"/>
        <w:numPr>
          <w:ilvl w:val="0"/>
          <w:numId w:val="37"/>
        </w:numPr>
        <w:rPr>
          <w:b/>
          <w:lang w:eastAsia="zh-CN"/>
        </w:rPr>
      </w:pPr>
      <w:r w:rsidRPr="00B836CD">
        <w:rPr>
          <w:rFonts w:hint="eastAsia"/>
          <w:b/>
          <w:lang w:eastAsia="zh-CN"/>
        </w:rPr>
        <w:lastRenderedPageBreak/>
        <w:t>对于一部分的诗篇</w:t>
      </w:r>
      <w:r w:rsidRPr="00B836CD">
        <w:rPr>
          <w:b/>
          <w:lang w:eastAsia="zh-CN"/>
        </w:rPr>
        <w:t>，我们看它们是一个敬畏神的人</w:t>
      </w:r>
      <w:r w:rsidRPr="00B836CD">
        <w:rPr>
          <w:b/>
          <w:lang w:eastAsia="zh-CN"/>
        </w:rPr>
        <w:t>——</w:t>
      </w:r>
      <w:r w:rsidRPr="00B836CD">
        <w:rPr>
          <w:b/>
          <w:lang w:eastAsia="zh-CN"/>
        </w:rPr>
        <w:t>弥赛亚</w:t>
      </w:r>
      <w:r w:rsidRPr="00B836CD">
        <w:rPr>
          <w:b/>
          <w:lang w:eastAsia="zh-CN"/>
        </w:rPr>
        <w:t>——</w:t>
      </w:r>
      <w:r w:rsidRPr="00B836CD">
        <w:rPr>
          <w:b/>
          <w:lang w:eastAsia="zh-CN"/>
        </w:rPr>
        <w:t>所写的。</w:t>
      </w:r>
    </w:p>
    <w:p w14:paraId="23DF0941" w14:textId="77777777" w:rsidR="00B836CD" w:rsidRDefault="00445A52" w:rsidP="00B836CD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lang w:eastAsia="zh-CN"/>
        </w:rPr>
        <w:t>是神所赐给我们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，让我们借着诗篇可以回应神，但同时也不</w:t>
      </w:r>
      <w:r>
        <w:rPr>
          <w:rFonts w:hint="eastAsia"/>
          <w:lang w:eastAsia="zh-CN"/>
        </w:rPr>
        <w:t>轻看</w:t>
      </w:r>
      <w:r>
        <w:rPr>
          <w:lang w:eastAsia="zh-CN"/>
        </w:rPr>
        <w:t>我们在地上所受的试炼和苦难。当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儿子来到世上，成为</w:t>
      </w:r>
      <w:r>
        <w:rPr>
          <w:rFonts w:hint="eastAsia"/>
          <w:lang w:eastAsia="zh-CN"/>
        </w:rPr>
        <w:t>肉身</w:t>
      </w:r>
      <w:r>
        <w:rPr>
          <w:lang w:eastAsia="zh-CN"/>
        </w:rPr>
        <w:t>的样式，他进入了一个充满罪恶、试探、引诱、逼迫、痛苦和悲伤的世界。正如</w:t>
      </w: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4:15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，基督</w:t>
      </w:r>
      <w:r>
        <w:rPr>
          <w:rFonts w:hint="eastAsia"/>
          <w:lang w:eastAsia="zh-CN"/>
        </w:rPr>
        <w:t>“</w:t>
      </w:r>
      <w:r w:rsidRPr="00445A52">
        <w:rPr>
          <w:rFonts w:ascii="黑体" w:eastAsia="黑体" w:hAnsi="黑体" w:hint="eastAsia"/>
          <w:lang w:eastAsia="zh-CN"/>
        </w:rPr>
        <w:t>也曾凡事受过试探，与我们一样。只是他没有犯罪。</w:t>
      </w:r>
      <w:r>
        <w:rPr>
          <w:rFonts w:hint="eastAsia"/>
          <w:lang w:eastAsia="zh-CN"/>
        </w:rPr>
        <w:t>”不仅如此</w:t>
      </w:r>
      <w:r>
        <w:rPr>
          <w:lang w:eastAsia="zh-CN"/>
        </w:rPr>
        <w:t>，他还</w:t>
      </w:r>
      <w:r>
        <w:rPr>
          <w:rFonts w:hint="eastAsia"/>
          <w:lang w:eastAsia="zh-CN"/>
        </w:rPr>
        <w:t>“</w:t>
      </w:r>
      <w:r w:rsidRPr="00445A52">
        <w:rPr>
          <w:rFonts w:ascii="黑体" w:eastAsia="黑体" w:hAnsi="黑体" w:hint="eastAsia"/>
          <w:lang w:eastAsia="zh-CN"/>
        </w:rPr>
        <w:t>大声哀哭，流泪祷告恳求那能救他免死的主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5:7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，并且他</w:t>
      </w:r>
      <w:r>
        <w:rPr>
          <w:rFonts w:hint="eastAsia"/>
          <w:lang w:eastAsia="zh-CN"/>
        </w:rPr>
        <w:t>“</w:t>
      </w:r>
      <w:r w:rsidRPr="00445A52">
        <w:rPr>
          <w:rFonts w:ascii="黑体" w:eastAsia="黑体" w:hAnsi="黑体" w:hint="eastAsia"/>
          <w:lang w:eastAsia="zh-CN"/>
        </w:rPr>
        <w:t>因所受的苦难学了顺从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）。</w:t>
      </w:r>
      <w:r>
        <w:rPr>
          <w:rFonts w:hint="eastAsia"/>
          <w:lang w:eastAsia="zh-CN"/>
        </w:rPr>
        <w:t>在诗篇中</w:t>
      </w:r>
      <w:r>
        <w:rPr>
          <w:lang w:eastAsia="zh-CN"/>
        </w:rPr>
        <w:t>，我们一定要聆听弥赛亚的</w:t>
      </w:r>
      <w:r>
        <w:rPr>
          <w:rFonts w:hint="eastAsia"/>
          <w:lang w:eastAsia="zh-CN"/>
        </w:rPr>
        <w:t>声音</w:t>
      </w:r>
      <w:r>
        <w:rPr>
          <w:lang w:eastAsia="zh-CN"/>
        </w:rPr>
        <w:t>，这让我们可以用一个新的深度去理解基督。因为</w:t>
      </w:r>
      <w:r>
        <w:rPr>
          <w:rFonts w:hint="eastAsia"/>
          <w:lang w:eastAsia="zh-CN"/>
        </w:rPr>
        <w:t>太多的时候</w:t>
      </w:r>
      <w:r>
        <w:rPr>
          <w:lang w:eastAsia="zh-CN"/>
        </w:rPr>
        <w:t>为了保护基督的神性，我们远离了他的人性。</w:t>
      </w:r>
      <w:r>
        <w:rPr>
          <w:rFonts w:hint="eastAsia"/>
          <w:lang w:eastAsia="zh-CN"/>
        </w:rPr>
        <w:t>D</w:t>
      </w:r>
      <w:r>
        <w:rPr>
          <w:lang w:eastAsia="zh-CN"/>
        </w:rPr>
        <w:t>rew</w:t>
      </w:r>
      <w:r>
        <w:rPr>
          <w:rFonts w:hint="eastAsia"/>
          <w:lang w:eastAsia="zh-CN"/>
        </w:rPr>
        <w:t>这样写道</w:t>
      </w:r>
      <w:r>
        <w:rPr>
          <w:lang w:eastAsia="zh-CN"/>
        </w:rPr>
        <w:t>：</w:t>
      </w:r>
    </w:p>
    <w:p w14:paraId="23DF0942" w14:textId="77777777" w:rsidR="00445A52" w:rsidRPr="00816524" w:rsidRDefault="00445A52" w:rsidP="00445A52">
      <w:pPr>
        <w:ind w:leftChars="200" w:left="440"/>
        <w:rPr>
          <w:rFonts w:ascii="楷体" w:eastAsia="楷体" w:hAnsi="楷体"/>
          <w:lang w:eastAsia="zh-CN"/>
        </w:rPr>
      </w:pPr>
      <w:r w:rsidRPr="00816524">
        <w:rPr>
          <w:rFonts w:ascii="楷体" w:eastAsia="楷体" w:hAnsi="楷体" w:hint="eastAsia"/>
          <w:lang w:eastAsia="zh-CN"/>
        </w:rPr>
        <w:t>当我们转向</w:t>
      </w:r>
      <w:r w:rsidRPr="00816524">
        <w:rPr>
          <w:rFonts w:ascii="楷体" w:eastAsia="楷体" w:hAnsi="楷体"/>
          <w:lang w:eastAsia="zh-CN"/>
        </w:rPr>
        <w:t>诗篇，把诗篇当中一些话当作是基督所说的，我们就可以更多理解基督的人性</w:t>
      </w:r>
      <w:r w:rsidRPr="00816524">
        <w:rPr>
          <w:rFonts w:ascii="楷体" w:eastAsia="楷体" w:hAnsi="楷体" w:hint="eastAsia"/>
          <w:lang w:eastAsia="zh-CN"/>
        </w:rPr>
        <w:t>，</w:t>
      </w:r>
      <w:r w:rsidRPr="00816524">
        <w:rPr>
          <w:rFonts w:ascii="楷体" w:eastAsia="楷体" w:hAnsi="楷体"/>
          <w:lang w:eastAsia="zh-CN"/>
        </w:rPr>
        <w:t>我们就可以更多理解神虚己、</w:t>
      </w:r>
      <w:r w:rsidRPr="00816524">
        <w:rPr>
          <w:rFonts w:ascii="楷体" w:eastAsia="楷体" w:hAnsi="楷体" w:hint="eastAsia"/>
          <w:lang w:eastAsia="zh-CN"/>
        </w:rPr>
        <w:t>成为</w:t>
      </w:r>
      <w:r w:rsidRPr="00816524">
        <w:rPr>
          <w:rFonts w:ascii="楷体" w:eastAsia="楷体" w:hAnsi="楷体"/>
          <w:lang w:eastAsia="zh-CN"/>
        </w:rPr>
        <w:t>人的样式来拯救我们意味着什么。请</w:t>
      </w:r>
      <w:r w:rsidRPr="00816524">
        <w:rPr>
          <w:rFonts w:ascii="楷体" w:eastAsia="楷体" w:hAnsi="楷体" w:hint="eastAsia"/>
          <w:lang w:eastAsia="zh-CN"/>
        </w:rPr>
        <w:t>读一读</w:t>
      </w:r>
      <w:r w:rsidRPr="00816524">
        <w:rPr>
          <w:rFonts w:ascii="楷体" w:eastAsia="楷体" w:hAnsi="楷体"/>
          <w:lang w:eastAsia="zh-CN"/>
        </w:rPr>
        <w:t>诗篇</w:t>
      </w:r>
      <w:r w:rsidRPr="00816524">
        <w:rPr>
          <w:rFonts w:ascii="楷体" w:eastAsia="楷体" w:hAnsi="楷体" w:hint="eastAsia"/>
          <w:lang w:eastAsia="zh-CN"/>
        </w:rPr>
        <w:t>84:</w:t>
      </w:r>
      <w:r w:rsidRPr="00816524">
        <w:rPr>
          <w:rFonts w:ascii="楷体" w:eastAsia="楷体" w:hAnsi="楷体"/>
          <w:lang w:eastAsia="zh-CN"/>
        </w:rPr>
        <w:t>1-2</w:t>
      </w:r>
      <w:r w:rsidRPr="00816524">
        <w:rPr>
          <w:rFonts w:ascii="楷体" w:eastAsia="楷体" w:hAnsi="楷体" w:hint="eastAsia"/>
          <w:lang w:eastAsia="zh-CN"/>
        </w:rPr>
        <w:t>吧</w:t>
      </w:r>
      <w:r w:rsidRPr="00816524">
        <w:rPr>
          <w:rFonts w:ascii="楷体" w:eastAsia="楷体" w:hAnsi="楷体"/>
          <w:lang w:eastAsia="zh-CN"/>
        </w:rPr>
        <w:t>，圣经这样写：</w:t>
      </w:r>
    </w:p>
    <w:p w14:paraId="23DF0943" w14:textId="77777777" w:rsidR="00445A52" w:rsidRPr="00816524" w:rsidRDefault="00445A52" w:rsidP="00816524">
      <w:pPr>
        <w:ind w:leftChars="400" w:left="880"/>
        <w:contextualSpacing/>
        <w:rPr>
          <w:rFonts w:ascii="黑体" w:eastAsia="黑体" w:hAnsi="黑体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万军之耶和华阿，你的居所何等可爱。</w:t>
      </w:r>
    </w:p>
    <w:p w14:paraId="23DF0944" w14:textId="77777777" w:rsidR="00445A52" w:rsidRPr="00816524" w:rsidRDefault="00445A52" w:rsidP="00816524">
      <w:pPr>
        <w:ind w:leftChars="400" w:left="880"/>
        <w:contextualSpacing/>
        <w:rPr>
          <w:rFonts w:ascii="黑体" w:eastAsia="黑体" w:hAnsi="黑体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我羡慕渴想耶和华的院宇。我的心肠，我的肉体，向永生神呼吁。</w:t>
      </w:r>
    </w:p>
    <w:p w14:paraId="23DF0945" w14:textId="77777777" w:rsidR="00F55EB8" w:rsidRPr="00816524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 w:rsidRPr="00816524">
        <w:rPr>
          <w:rFonts w:ascii="楷体" w:eastAsia="楷体" w:hAnsi="楷体" w:hint="eastAsia"/>
          <w:lang w:eastAsia="zh-CN"/>
        </w:rPr>
        <w:t>当你</w:t>
      </w:r>
      <w:r w:rsidRPr="00816524">
        <w:rPr>
          <w:rFonts w:ascii="楷体" w:eastAsia="楷体" w:hAnsi="楷体"/>
          <w:lang w:eastAsia="zh-CN"/>
        </w:rPr>
        <w:t>读到这段话的时候，思想</w:t>
      </w:r>
      <w:r w:rsidRPr="00816524">
        <w:rPr>
          <w:rFonts w:ascii="楷体" w:eastAsia="楷体" w:hAnsi="楷体" w:hint="eastAsia"/>
          <w:lang w:eastAsia="zh-CN"/>
        </w:rPr>
        <w:t>12岁</w:t>
      </w:r>
      <w:r w:rsidRPr="00816524">
        <w:rPr>
          <w:rFonts w:ascii="楷体" w:eastAsia="楷体" w:hAnsi="楷体"/>
          <w:lang w:eastAsia="zh-CN"/>
        </w:rPr>
        <w:t>的耶稣坐在神的殿中与</w:t>
      </w:r>
      <w:r w:rsidRPr="00816524">
        <w:rPr>
          <w:rFonts w:ascii="楷体" w:eastAsia="楷体" w:hAnsi="楷体" w:hint="eastAsia"/>
          <w:lang w:eastAsia="zh-CN"/>
        </w:rPr>
        <w:t>拉比</w:t>
      </w:r>
      <w:r w:rsidRPr="00816524">
        <w:rPr>
          <w:rFonts w:ascii="楷体" w:eastAsia="楷体" w:hAnsi="楷体"/>
          <w:lang w:eastAsia="zh-CN"/>
        </w:rPr>
        <w:t>对话</w:t>
      </w:r>
      <w:r w:rsidRPr="00816524">
        <w:rPr>
          <w:rFonts w:ascii="楷体" w:eastAsia="楷体" w:hAnsi="楷体" w:hint="eastAsia"/>
          <w:lang w:eastAsia="zh-CN"/>
        </w:rPr>
        <w:t>，</w:t>
      </w:r>
      <w:r w:rsidRPr="00816524">
        <w:rPr>
          <w:rFonts w:ascii="楷体" w:eastAsia="楷体" w:hAnsi="楷体"/>
          <w:lang w:eastAsia="zh-CN"/>
        </w:rPr>
        <w:t>思想</w:t>
      </w:r>
      <w:r w:rsidRPr="00816524">
        <w:rPr>
          <w:rFonts w:ascii="楷体" w:eastAsia="楷体" w:hAnsi="楷体" w:hint="eastAsia"/>
          <w:lang w:eastAsia="zh-CN"/>
        </w:rPr>
        <w:t>这</w:t>
      </w:r>
      <w:r w:rsidRPr="00816524">
        <w:rPr>
          <w:rFonts w:ascii="楷体" w:eastAsia="楷体" w:hAnsi="楷体"/>
          <w:lang w:eastAsia="zh-CN"/>
        </w:rPr>
        <w:t>男孩如何</w:t>
      </w:r>
      <w:r w:rsidRPr="00816524">
        <w:rPr>
          <w:rFonts w:ascii="楷体" w:eastAsia="楷体" w:hAnsi="楷体" w:hint="eastAsia"/>
          <w:lang w:eastAsia="zh-CN"/>
        </w:rPr>
        <w:t>回答</w:t>
      </w:r>
      <w:r w:rsidRPr="00816524">
        <w:rPr>
          <w:rFonts w:ascii="楷体" w:eastAsia="楷体" w:hAnsi="楷体"/>
          <w:lang w:eastAsia="zh-CN"/>
        </w:rPr>
        <w:t>交际寻找他的父母：</w:t>
      </w:r>
    </w:p>
    <w:p w14:paraId="23DF0946" w14:textId="77777777" w:rsidR="00816524" w:rsidRDefault="00816524" w:rsidP="00816524">
      <w:pPr>
        <w:ind w:leftChars="400" w:left="88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“</w:t>
      </w:r>
      <w:r w:rsidRPr="00816524">
        <w:rPr>
          <w:rFonts w:ascii="黑体" w:eastAsia="黑体" w:hAnsi="黑体" w:hint="eastAsia"/>
          <w:lang w:eastAsia="zh-CN"/>
        </w:rPr>
        <w:t>为什么找我呢。岂不知我应当在我父的家里吗？</w:t>
      </w:r>
      <w:r>
        <w:rPr>
          <w:rFonts w:ascii="黑体" w:eastAsia="黑体" w:hAnsi="黑体" w:hint="eastAsia"/>
          <w:lang w:eastAsia="zh-CN"/>
        </w:rPr>
        <w:t>”</w:t>
      </w:r>
    </w:p>
    <w:p w14:paraId="23DF0947" w14:textId="77777777" w:rsidR="00816524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同时</w:t>
      </w:r>
      <w:r>
        <w:rPr>
          <w:rFonts w:ascii="楷体" w:eastAsia="楷体" w:hAnsi="楷体"/>
          <w:lang w:eastAsia="zh-CN"/>
        </w:rPr>
        <w:t>也思想诗篇</w:t>
      </w:r>
      <w:r>
        <w:rPr>
          <w:rFonts w:ascii="楷体" w:eastAsia="楷体" w:hAnsi="楷体" w:hint="eastAsia"/>
          <w:lang w:eastAsia="zh-CN"/>
        </w:rPr>
        <w:t>27:4，</w:t>
      </w:r>
      <w:r>
        <w:rPr>
          <w:rFonts w:ascii="楷体" w:eastAsia="楷体" w:hAnsi="楷体"/>
          <w:lang w:eastAsia="zh-CN"/>
        </w:rPr>
        <w:t>我们会有新的认识：</w:t>
      </w:r>
    </w:p>
    <w:p w14:paraId="23DF0948" w14:textId="77777777" w:rsidR="00816524" w:rsidRPr="00816524" w:rsidRDefault="00816524" w:rsidP="00816524">
      <w:pPr>
        <w:ind w:leftChars="400" w:left="880"/>
        <w:rPr>
          <w:rFonts w:ascii="黑体" w:eastAsia="黑体" w:hAnsi="黑体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有一件事，我曾求耶和华，我仍要寻求。就是一生一世住在耶和华的殿中，瞻仰他的荣美，在他的殿里求问。</w:t>
      </w:r>
    </w:p>
    <w:p w14:paraId="23DF0949" w14:textId="77777777" w:rsidR="00816524" w:rsidRDefault="00816524" w:rsidP="00816524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也理解人的苦难</w:t>
      </w:r>
      <w:r>
        <w:rPr>
          <w:rFonts w:hint="eastAsia"/>
          <w:lang w:eastAsia="zh-CN"/>
        </w:rPr>
        <w:t>：</w:t>
      </w:r>
    </w:p>
    <w:p w14:paraId="23DF094A" w14:textId="77777777" w:rsidR="00816524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耶稣知道</w:t>
      </w:r>
      <w:r>
        <w:rPr>
          <w:rFonts w:ascii="楷体" w:eastAsia="楷体" w:hAnsi="楷体"/>
          <w:lang w:eastAsia="zh-CN"/>
        </w:rPr>
        <w:t>背叛所带来的</w:t>
      </w:r>
      <w:r>
        <w:rPr>
          <w:rFonts w:ascii="楷体" w:eastAsia="楷体" w:hAnsi="楷体" w:hint="eastAsia"/>
          <w:lang w:eastAsia="zh-CN"/>
        </w:rPr>
        <w:t>伤害</w:t>
      </w:r>
      <w:r>
        <w:rPr>
          <w:rFonts w:ascii="楷体" w:eastAsia="楷体" w:hAnsi="楷体"/>
          <w:lang w:eastAsia="zh-CN"/>
        </w:rPr>
        <w:t>和苦楚：</w:t>
      </w:r>
    </w:p>
    <w:p w14:paraId="23DF094B" w14:textId="77777777" w:rsidR="00816524" w:rsidRDefault="00816524" w:rsidP="00816524">
      <w:pPr>
        <w:ind w:leftChars="400" w:left="880"/>
        <w:rPr>
          <w:rFonts w:asciiTheme="minorHAnsi" w:eastAsia="楷体" w:hAnsiTheme="minorHAnsi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我的良朋密友，因我的灾病，都躲在旁边站着。我的亲戚本家，也远远的站立。</w:t>
      </w:r>
      <w:r w:rsidRPr="00816524">
        <w:rPr>
          <w:rFonts w:asciiTheme="minorHAnsi" w:eastAsia="楷体" w:hAnsiTheme="minorHAnsi"/>
          <w:lang w:eastAsia="zh-CN"/>
        </w:rPr>
        <w:t>（</w:t>
      </w:r>
      <w:r w:rsidRPr="00816524">
        <w:rPr>
          <w:rFonts w:asciiTheme="minorHAnsi" w:eastAsia="楷体" w:hAnsiTheme="minorHAnsi"/>
          <w:lang w:eastAsia="zh-CN"/>
        </w:rPr>
        <w:t>38:11</w:t>
      </w:r>
      <w:r w:rsidRPr="00816524">
        <w:rPr>
          <w:rFonts w:asciiTheme="minorHAnsi" w:eastAsia="楷体" w:hAnsiTheme="minorHAnsi"/>
          <w:lang w:eastAsia="zh-CN"/>
        </w:rPr>
        <w:t>）</w:t>
      </w:r>
    </w:p>
    <w:p w14:paraId="23DF094C" w14:textId="77777777" w:rsidR="00816524" w:rsidRPr="00816524" w:rsidRDefault="00816524" w:rsidP="00816524">
      <w:pPr>
        <w:ind w:leftChars="400" w:left="880"/>
        <w:rPr>
          <w:rFonts w:asciiTheme="minorHAnsi" w:eastAsia="黑体" w:hAnsiTheme="minorHAnsi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连我知己的朋友，我所倚靠吃过我饭的，也用脚踢我。</w:t>
      </w:r>
      <w:r>
        <w:rPr>
          <w:rFonts w:asciiTheme="minorHAnsi" w:eastAsia="黑体" w:hAnsiTheme="minorHAnsi" w:hint="eastAsia"/>
          <w:lang w:eastAsia="zh-CN"/>
        </w:rPr>
        <w:t>（</w:t>
      </w:r>
      <w:r w:rsidRPr="00845E77">
        <w:rPr>
          <w:szCs w:val="22"/>
          <w:lang w:eastAsia="zh-CN"/>
        </w:rPr>
        <w:t>41:9</w:t>
      </w:r>
      <w:r>
        <w:rPr>
          <w:rFonts w:asciiTheme="minorHAnsi" w:eastAsia="黑体" w:hAnsiTheme="minorHAnsi"/>
          <w:lang w:eastAsia="zh-CN"/>
        </w:rPr>
        <w:t>）</w:t>
      </w:r>
    </w:p>
    <w:p w14:paraId="23DF094D" w14:textId="77777777" w:rsidR="00F55EB8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耶稣知道</w:t>
      </w:r>
      <w:r>
        <w:rPr>
          <w:rFonts w:ascii="楷体" w:eastAsia="楷体" w:hAnsi="楷体"/>
          <w:lang w:eastAsia="zh-CN"/>
        </w:rPr>
        <w:t>恐惧是什么、孤独是什么，知道这些应当带领他去寻求神：</w:t>
      </w:r>
    </w:p>
    <w:p w14:paraId="23DF094E" w14:textId="77777777" w:rsidR="00816524" w:rsidRDefault="00816524" w:rsidP="00816524">
      <w:pPr>
        <w:ind w:leftChars="400" w:left="880"/>
        <w:rPr>
          <w:rFonts w:asciiTheme="minorHAnsi" w:eastAsia="楷体" w:hAnsiTheme="minorHAnsi"/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耶和华阿，我的心仰望你。我的神啊，我素来倚靠你。求你不要叫我羞愧。不要叫我的仇敌向我夸胜。</w:t>
      </w:r>
      <w:r w:rsidRPr="00816524">
        <w:rPr>
          <w:rFonts w:asciiTheme="minorHAnsi" w:eastAsia="楷体" w:hAnsiTheme="minorHAnsi"/>
          <w:lang w:eastAsia="zh-CN"/>
        </w:rPr>
        <w:t>（</w:t>
      </w:r>
      <w:r w:rsidRPr="00816524">
        <w:rPr>
          <w:rFonts w:asciiTheme="minorHAnsi" w:eastAsia="楷体" w:hAnsiTheme="minorHAnsi"/>
          <w:lang w:eastAsia="zh-CN"/>
        </w:rPr>
        <w:t>25:1-2</w:t>
      </w:r>
      <w:r w:rsidRPr="00816524">
        <w:rPr>
          <w:rFonts w:asciiTheme="minorHAnsi" w:eastAsia="楷体" w:hAnsiTheme="minorHAnsi"/>
          <w:lang w:eastAsia="zh-CN"/>
        </w:rPr>
        <w:t>）</w:t>
      </w:r>
    </w:p>
    <w:p w14:paraId="23DF094F" w14:textId="77777777" w:rsidR="00816524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耶稣知道，</w:t>
      </w:r>
      <w:r>
        <w:rPr>
          <w:rFonts w:ascii="楷体" w:eastAsia="楷体" w:hAnsi="楷体"/>
          <w:lang w:eastAsia="zh-CN"/>
        </w:rPr>
        <w:t>在苦难面前最大的试探就是怀疑神的爱和神的良善：</w:t>
      </w:r>
    </w:p>
    <w:p w14:paraId="23DF0950" w14:textId="77777777" w:rsidR="00816524" w:rsidRDefault="00816524" w:rsidP="00816524">
      <w:pPr>
        <w:ind w:leftChars="400" w:left="880"/>
        <w:rPr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我的神，我的神，为什么离弃我。为什么远离不救我，不听我唉哼的言语。我的神啊，我白日呼求，你不应允。夜间呼求，必不住声。</w:t>
      </w:r>
      <w:r>
        <w:rPr>
          <w:rFonts w:hint="eastAsia"/>
          <w:lang w:eastAsia="zh-CN"/>
        </w:rPr>
        <w:t>（</w:t>
      </w:r>
      <w:r w:rsidRPr="00845E77">
        <w:rPr>
          <w:szCs w:val="22"/>
          <w:lang w:eastAsia="zh-CN"/>
        </w:rPr>
        <w:t>22:1-2</w:t>
      </w:r>
      <w:r>
        <w:rPr>
          <w:lang w:eastAsia="zh-CN"/>
        </w:rPr>
        <w:t>）</w:t>
      </w:r>
    </w:p>
    <w:p w14:paraId="23DF0951" w14:textId="77777777" w:rsidR="00816524" w:rsidRPr="00816524" w:rsidRDefault="00816524" w:rsidP="00816524">
      <w:pPr>
        <w:ind w:leftChars="200" w:left="440"/>
        <w:rPr>
          <w:rFonts w:ascii="楷体" w:eastAsia="楷体" w:hAnsi="楷体"/>
          <w:lang w:eastAsia="zh-CN"/>
        </w:rPr>
      </w:pPr>
      <w:r w:rsidRPr="00816524">
        <w:rPr>
          <w:rFonts w:ascii="楷体" w:eastAsia="楷体" w:hAnsi="楷体" w:hint="eastAsia"/>
          <w:lang w:eastAsia="zh-CN"/>
        </w:rPr>
        <w:t>耶稣知道</w:t>
      </w:r>
      <w:r w:rsidRPr="00816524">
        <w:rPr>
          <w:rFonts w:ascii="楷体" w:eastAsia="楷体" w:hAnsi="楷体"/>
          <w:lang w:eastAsia="zh-CN"/>
        </w:rPr>
        <w:t>肉体的</w:t>
      </w:r>
      <w:r w:rsidRPr="00816524">
        <w:rPr>
          <w:rFonts w:ascii="楷体" w:eastAsia="楷体" w:hAnsi="楷体" w:hint="eastAsia"/>
          <w:lang w:eastAsia="zh-CN"/>
        </w:rPr>
        <w:t>痛苦</w:t>
      </w:r>
      <w:r w:rsidRPr="00816524">
        <w:rPr>
          <w:rFonts w:ascii="楷体" w:eastAsia="楷体" w:hAnsi="楷体"/>
          <w:lang w:eastAsia="zh-CN"/>
        </w:rPr>
        <w:t>和死亡的威胁是什么：</w:t>
      </w:r>
    </w:p>
    <w:p w14:paraId="23DF0952" w14:textId="77777777" w:rsidR="00816524" w:rsidRDefault="00816524" w:rsidP="00816524">
      <w:pPr>
        <w:ind w:leftChars="400" w:left="880"/>
        <w:rPr>
          <w:lang w:eastAsia="zh-CN"/>
        </w:rPr>
      </w:pPr>
      <w:r w:rsidRPr="00816524">
        <w:rPr>
          <w:rFonts w:ascii="黑体" w:eastAsia="黑体" w:hAnsi="黑体" w:hint="eastAsia"/>
          <w:lang w:eastAsia="zh-CN"/>
        </w:rPr>
        <w:t>我如水被倒出来。我的骨头都脱了节。我心在我里面如腊熔化。我的精力枯干，如同瓦片。我的舌头贴在我牙床上。你将我安置在死地的尘土中。犬类围着我。恶党环绕我。他们扎了我的手，我的脚。</w:t>
      </w:r>
      <w:r>
        <w:rPr>
          <w:rFonts w:hint="eastAsia"/>
          <w:lang w:eastAsia="zh-CN"/>
        </w:rPr>
        <w:t>（</w:t>
      </w:r>
      <w:r w:rsidRPr="00845E77">
        <w:rPr>
          <w:szCs w:val="22"/>
          <w:lang w:eastAsia="zh-CN"/>
        </w:rPr>
        <w:t>22:14-16</w:t>
      </w:r>
      <w:r>
        <w:rPr>
          <w:lang w:eastAsia="zh-CN"/>
        </w:rPr>
        <w:t>）</w:t>
      </w:r>
    </w:p>
    <w:p w14:paraId="23DF0953" w14:textId="77777777" w:rsidR="00816524" w:rsidRDefault="00AE7D33" w:rsidP="00816524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耶稣的出生、生活、事工、死亡</w:t>
      </w:r>
      <w:r>
        <w:rPr>
          <w:rFonts w:hint="eastAsia"/>
          <w:lang w:eastAsia="zh-CN"/>
        </w:rPr>
        <w:t>和</w:t>
      </w:r>
      <w:r>
        <w:rPr>
          <w:lang w:eastAsia="zh-CN"/>
        </w:rPr>
        <w:t>复活中重新经历了救赎的历史</w:t>
      </w:r>
      <w:r>
        <w:rPr>
          <w:rFonts w:hint="eastAsia"/>
          <w:lang w:eastAsia="zh-CN"/>
        </w:rPr>
        <w:t>。谁是</w:t>
      </w:r>
      <w:r>
        <w:rPr>
          <w:lang w:eastAsia="zh-CN"/>
        </w:rPr>
        <w:t>诗篇第一篇中的义人？只能是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，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说基督应验了诗篇第一篇。正如</w:t>
      </w:r>
      <w:r>
        <w:rPr>
          <w:rFonts w:hint="eastAsia"/>
          <w:lang w:eastAsia="zh-CN"/>
        </w:rPr>
        <w:t>他</w:t>
      </w:r>
      <w:r>
        <w:rPr>
          <w:lang w:eastAsia="zh-CN"/>
        </w:rPr>
        <w:t>透过完全遵守律法成全了律法一样。他</w:t>
      </w:r>
      <w:r>
        <w:rPr>
          <w:rFonts w:hint="eastAsia"/>
          <w:lang w:eastAsia="zh-CN"/>
        </w:rPr>
        <w:t>活出</w:t>
      </w:r>
      <w:r>
        <w:rPr>
          <w:lang w:eastAsia="zh-CN"/>
        </w:rPr>
        <w:t>了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中</w:t>
      </w:r>
      <w:r>
        <w:rPr>
          <w:rFonts w:hint="eastAsia"/>
          <w:lang w:eastAsia="zh-CN"/>
        </w:rPr>
        <w:t>所勾画的</w:t>
      </w:r>
      <w:r>
        <w:rPr>
          <w:lang w:eastAsia="zh-CN"/>
        </w:rPr>
        <w:t>义人的每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角度，他是圣经中理想的</w:t>
      </w:r>
      <w:r>
        <w:rPr>
          <w:rFonts w:hint="eastAsia"/>
          <w:lang w:eastAsia="zh-CN"/>
        </w:rPr>
        <w:t>义人</w:t>
      </w:r>
      <w:r>
        <w:rPr>
          <w:lang w:eastAsia="zh-CN"/>
        </w:rPr>
        <w:t>。他既</w:t>
      </w:r>
      <w:r>
        <w:rPr>
          <w:rFonts w:hint="eastAsia"/>
          <w:lang w:eastAsia="zh-CN"/>
        </w:rPr>
        <w:t>是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中</w:t>
      </w:r>
      <w:r>
        <w:rPr>
          <w:lang w:eastAsia="zh-CN"/>
        </w:rPr>
        <w:t>大卫式的君王，也是弥赛亚式的君王，他要治理全地。他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也是神完美的百姓，他是神真正</w:t>
      </w:r>
      <w:r>
        <w:rPr>
          <w:rFonts w:hint="eastAsia"/>
          <w:lang w:eastAsia="zh-CN"/>
        </w:rPr>
        <w:t>想要的以色列</w:t>
      </w:r>
      <w:r>
        <w:rPr>
          <w:lang w:eastAsia="zh-CN"/>
        </w:rPr>
        <w:t>。在诗篇中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我们看到大卫既是君王，又是奴仆。</w:t>
      </w:r>
    </w:p>
    <w:p w14:paraId="23DF0954" w14:textId="77777777" w:rsidR="00AE7D33" w:rsidRDefault="00AE7D33" w:rsidP="00816524">
      <w:pPr>
        <w:rPr>
          <w:lang w:eastAsia="zh-CN"/>
        </w:rPr>
      </w:pPr>
      <w:r>
        <w:rPr>
          <w:rFonts w:hint="eastAsia"/>
          <w:lang w:eastAsia="zh-CN"/>
        </w:rPr>
        <w:t>这可以成为</w:t>
      </w:r>
      <w:r>
        <w:rPr>
          <w:lang w:eastAsia="zh-CN"/>
        </w:rPr>
        <w:t>我们极大的安慰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他像我们一样</w:t>
      </w:r>
      <w:r>
        <w:rPr>
          <w:rFonts w:hint="eastAsia"/>
          <w:lang w:eastAsia="zh-CN"/>
        </w:rPr>
        <w:t>受</w:t>
      </w:r>
      <w:r>
        <w:rPr>
          <w:lang w:eastAsia="zh-CN"/>
        </w:rPr>
        <w:t>到试探，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他从不犯罪。所以我们可以</w:t>
      </w:r>
      <w:r>
        <w:rPr>
          <w:rFonts w:hint="eastAsia"/>
          <w:lang w:eastAsia="zh-CN"/>
        </w:rPr>
        <w:t>放心</w:t>
      </w:r>
      <w:r>
        <w:rPr>
          <w:lang w:eastAsia="zh-CN"/>
        </w:rPr>
        <w:t>地信靠</w:t>
      </w:r>
      <w:r>
        <w:rPr>
          <w:rFonts w:hint="eastAsia"/>
          <w:lang w:eastAsia="zh-CN"/>
        </w:rPr>
        <w:t>他</w:t>
      </w:r>
      <w:r>
        <w:rPr>
          <w:lang w:eastAsia="zh-CN"/>
        </w:rPr>
        <w:t>。让我</w:t>
      </w:r>
      <w:r>
        <w:rPr>
          <w:rFonts w:hint="eastAsia"/>
          <w:lang w:eastAsia="zh-CN"/>
        </w:rPr>
        <w:t>再</w:t>
      </w:r>
      <w:r>
        <w:rPr>
          <w:lang w:eastAsia="zh-CN"/>
        </w:rPr>
        <w:t>引用一次</w:t>
      </w:r>
      <w:r>
        <w:rPr>
          <w:rFonts w:hint="eastAsia"/>
          <w:lang w:eastAsia="zh-CN"/>
        </w:rPr>
        <w:t>Drew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23DF0955" w14:textId="2C623286" w:rsidR="00AE7D33" w:rsidRPr="00224CA2" w:rsidRDefault="00AE7D33" w:rsidP="00AE7D33">
      <w:pPr>
        <w:ind w:leftChars="200" w:left="440"/>
        <w:rPr>
          <w:rFonts w:ascii="楷体" w:eastAsia="楷体" w:hAnsi="楷体"/>
          <w:lang w:eastAsia="zh-CN"/>
        </w:rPr>
      </w:pPr>
      <w:r w:rsidRPr="00224CA2">
        <w:rPr>
          <w:rFonts w:ascii="楷体" w:eastAsia="楷体" w:hAnsi="楷体" w:hint="eastAsia"/>
          <w:lang w:eastAsia="zh-CN"/>
        </w:rPr>
        <w:t>我们</w:t>
      </w:r>
      <w:r w:rsidRPr="00224CA2">
        <w:rPr>
          <w:rFonts w:ascii="楷体" w:eastAsia="楷体" w:hAnsi="楷体"/>
          <w:lang w:eastAsia="zh-CN"/>
        </w:rPr>
        <w:t>可以从阅读诗篇受到很大的安慰，我们要把诗篇当作是我们的中保基督对我们所说的话。当我们</w:t>
      </w:r>
      <w:r w:rsidRPr="00224CA2">
        <w:rPr>
          <w:rFonts w:ascii="楷体" w:eastAsia="楷体" w:hAnsi="楷体" w:hint="eastAsia"/>
          <w:lang w:eastAsia="zh-CN"/>
        </w:rPr>
        <w:t>这样</w:t>
      </w:r>
      <w:r w:rsidRPr="00224CA2">
        <w:rPr>
          <w:rFonts w:ascii="楷体" w:eastAsia="楷体" w:hAnsi="楷体"/>
          <w:lang w:eastAsia="zh-CN"/>
        </w:rPr>
        <w:t>阅读诗篇的时候，</w:t>
      </w:r>
      <w:r w:rsidRPr="00224CA2">
        <w:rPr>
          <w:rFonts w:ascii="楷体" w:eastAsia="楷体" w:hAnsi="楷体" w:hint="eastAsia"/>
          <w:lang w:eastAsia="zh-CN"/>
        </w:rPr>
        <w:t>诗篇</w:t>
      </w:r>
      <w:r w:rsidRPr="00224CA2">
        <w:rPr>
          <w:rFonts w:ascii="楷体" w:eastAsia="楷体" w:hAnsi="楷体"/>
          <w:lang w:eastAsia="zh-CN"/>
        </w:rPr>
        <w:t>提醒我们有一个人就是这样为我们而活的，他的生活应当是我们的榜样，但我们却失败了</w:t>
      </w:r>
      <w:r w:rsidRPr="00224CA2">
        <w:rPr>
          <w:rFonts w:ascii="楷体" w:eastAsia="楷体" w:hAnsi="楷体" w:hint="eastAsia"/>
          <w:lang w:eastAsia="zh-CN"/>
        </w:rPr>
        <w:t>。</w:t>
      </w:r>
      <w:r w:rsidRPr="00224CA2">
        <w:rPr>
          <w:rFonts w:ascii="楷体" w:eastAsia="楷体" w:hAnsi="楷体"/>
          <w:lang w:eastAsia="zh-CN"/>
        </w:rPr>
        <w:t>诗篇也提醒我们</w:t>
      </w:r>
      <w:r w:rsidRPr="00224CA2">
        <w:rPr>
          <w:rFonts w:ascii="楷体" w:eastAsia="楷体" w:hAnsi="楷体" w:hint="eastAsia"/>
          <w:lang w:eastAsia="zh-CN"/>
        </w:rPr>
        <w:t>，</w:t>
      </w:r>
      <w:r w:rsidRPr="00224CA2">
        <w:rPr>
          <w:rFonts w:ascii="楷体" w:eastAsia="楷体" w:hAnsi="楷体"/>
          <w:lang w:eastAsia="zh-CN"/>
        </w:rPr>
        <w:t>有一位义人永远在神的殿中，不像我们常常</w:t>
      </w:r>
      <w:r w:rsidRPr="00224CA2">
        <w:rPr>
          <w:rFonts w:ascii="楷体" w:eastAsia="楷体" w:hAnsi="楷体"/>
          <w:lang w:eastAsia="zh-CN"/>
        </w:rPr>
        <w:lastRenderedPageBreak/>
        <w:t>离开神。</w:t>
      </w:r>
      <w:r w:rsidRPr="00224CA2">
        <w:rPr>
          <w:rFonts w:ascii="楷体" w:eastAsia="楷体" w:hAnsi="楷体" w:hint="eastAsia"/>
          <w:lang w:eastAsia="zh-CN"/>
        </w:rPr>
        <w:t>诗篇</w:t>
      </w:r>
      <w:r w:rsidRPr="00224CA2">
        <w:rPr>
          <w:rFonts w:ascii="楷体" w:eastAsia="楷体" w:hAnsi="楷体"/>
          <w:lang w:eastAsia="zh-CN"/>
        </w:rPr>
        <w:t>提醒我们</w:t>
      </w:r>
      <w:r w:rsidRPr="00224CA2">
        <w:rPr>
          <w:rFonts w:ascii="楷体" w:eastAsia="楷体" w:hAnsi="楷体" w:hint="eastAsia"/>
          <w:lang w:eastAsia="zh-CN"/>
        </w:rPr>
        <w:t>，有一个人比我更明白</w:t>
      </w:r>
      <w:r w:rsidR="00292F91">
        <w:rPr>
          <w:rFonts w:ascii="楷体" w:eastAsia="楷体" w:hAnsi="楷体"/>
          <w:lang w:eastAsia="zh-CN"/>
        </w:rPr>
        <w:t>人类世界可能会面临的苦难。</w:t>
      </w:r>
      <w:r w:rsidR="00292F91">
        <w:rPr>
          <w:rFonts w:ascii="楷体" w:eastAsia="楷体" w:hAnsi="楷体" w:hint="eastAsia"/>
          <w:lang w:eastAsia="zh-CN"/>
        </w:rPr>
        <w:t>诗篇提</w:t>
      </w:r>
      <w:r w:rsidRPr="00224CA2">
        <w:rPr>
          <w:rFonts w:ascii="楷体" w:eastAsia="楷体" w:hAnsi="楷体"/>
          <w:lang w:eastAsia="zh-CN"/>
        </w:rPr>
        <w:t>醒我们</w:t>
      </w:r>
      <w:r w:rsidRPr="00224CA2">
        <w:rPr>
          <w:rFonts w:ascii="楷体" w:eastAsia="楷体" w:hAnsi="楷体" w:hint="eastAsia"/>
          <w:lang w:eastAsia="zh-CN"/>
        </w:rPr>
        <w:t>，</w:t>
      </w:r>
      <w:r w:rsidRPr="00224CA2">
        <w:rPr>
          <w:rFonts w:ascii="楷体" w:eastAsia="楷体" w:hAnsi="楷体"/>
          <w:lang w:eastAsia="zh-CN"/>
        </w:rPr>
        <w:t>有一个人</w:t>
      </w:r>
      <w:r w:rsidRPr="00224CA2">
        <w:rPr>
          <w:rFonts w:ascii="楷体" w:eastAsia="楷体" w:hAnsi="楷体" w:hint="eastAsia"/>
          <w:lang w:eastAsia="zh-CN"/>
        </w:rPr>
        <w:t>所受到的</w:t>
      </w:r>
      <w:r w:rsidRPr="00224CA2">
        <w:rPr>
          <w:rFonts w:ascii="楷体" w:eastAsia="楷体" w:hAnsi="楷体"/>
          <w:lang w:eastAsia="zh-CN"/>
        </w:rPr>
        <w:t>逼迫和</w:t>
      </w:r>
      <w:r w:rsidRPr="00224CA2">
        <w:rPr>
          <w:rFonts w:ascii="楷体" w:eastAsia="楷体" w:hAnsi="楷体" w:hint="eastAsia"/>
          <w:lang w:eastAsia="zh-CN"/>
        </w:rPr>
        <w:t>苦难</w:t>
      </w:r>
      <w:r w:rsidRPr="00224CA2">
        <w:rPr>
          <w:rFonts w:ascii="楷体" w:eastAsia="楷体" w:hAnsi="楷体"/>
          <w:lang w:eastAsia="zh-CN"/>
        </w:rPr>
        <w:t>完全是他不配得的，他比我们更加无辜。</w:t>
      </w:r>
      <w:r w:rsidRPr="00224CA2">
        <w:rPr>
          <w:rFonts w:ascii="楷体" w:eastAsia="楷体" w:hAnsi="楷体" w:hint="eastAsia"/>
          <w:lang w:eastAsia="zh-CN"/>
        </w:rPr>
        <w:t>诗篇</w:t>
      </w:r>
      <w:r w:rsidRPr="00224CA2">
        <w:rPr>
          <w:rFonts w:ascii="楷体" w:eastAsia="楷体" w:hAnsi="楷体"/>
          <w:lang w:eastAsia="zh-CN"/>
        </w:rPr>
        <w:t>提醒我</w:t>
      </w:r>
      <w:r w:rsidR="00224CA2">
        <w:rPr>
          <w:rFonts w:ascii="楷体" w:eastAsia="楷体" w:hAnsi="楷体" w:hint="eastAsia"/>
          <w:lang w:eastAsia="zh-CN"/>
        </w:rPr>
        <w:t>们</w:t>
      </w:r>
      <w:r w:rsidRPr="00224CA2">
        <w:rPr>
          <w:rFonts w:ascii="楷体" w:eastAsia="楷体" w:hAnsi="楷体"/>
          <w:lang w:eastAsia="zh-CN"/>
        </w:rPr>
        <w:t>，有一个人可以大胆地说，</w:t>
      </w:r>
      <w:r w:rsidRPr="00224CA2">
        <w:rPr>
          <w:rFonts w:ascii="楷体" w:eastAsia="楷体" w:hAnsi="楷体" w:hint="eastAsia"/>
          <w:lang w:eastAsia="zh-CN"/>
        </w:rPr>
        <w:t>“</w:t>
      </w:r>
      <w:r w:rsidRPr="00224CA2">
        <w:rPr>
          <w:rFonts w:ascii="黑体" w:eastAsia="黑体" w:hAnsi="黑体" w:hint="eastAsia"/>
          <w:lang w:eastAsia="zh-CN"/>
        </w:rPr>
        <w:t>我要洗手表明无辜，才环绕你的祭坛。我好发称谢的声音。也要述说你一切奇妙的作为。</w:t>
      </w:r>
      <w:r w:rsidRPr="00224CA2">
        <w:rPr>
          <w:rFonts w:ascii="楷体" w:eastAsia="楷体" w:hAnsi="楷体" w:hint="eastAsia"/>
          <w:lang w:eastAsia="zh-CN"/>
        </w:rPr>
        <w:t>”他是</w:t>
      </w:r>
      <w:r w:rsidRPr="00224CA2">
        <w:rPr>
          <w:rFonts w:ascii="楷体" w:eastAsia="楷体" w:hAnsi="楷体"/>
          <w:lang w:eastAsia="zh-CN"/>
        </w:rPr>
        <w:t>有资格这样说，也是真正公义和纯全的那一</w:t>
      </w:r>
      <w:r w:rsidRPr="00224CA2">
        <w:rPr>
          <w:rFonts w:ascii="楷体" w:eastAsia="楷体" w:hAnsi="楷体" w:hint="eastAsia"/>
          <w:lang w:eastAsia="zh-CN"/>
        </w:rPr>
        <w:t>位</w:t>
      </w:r>
      <w:r w:rsidRPr="00224CA2">
        <w:rPr>
          <w:rFonts w:ascii="楷体" w:eastAsia="楷体" w:hAnsi="楷体"/>
          <w:lang w:eastAsia="zh-CN"/>
        </w:rPr>
        <w:t>。</w:t>
      </w:r>
      <w:r w:rsidRPr="00224CA2">
        <w:rPr>
          <w:rFonts w:ascii="楷体" w:eastAsia="楷体" w:hAnsi="楷体" w:hint="eastAsia"/>
          <w:lang w:eastAsia="zh-CN"/>
        </w:rPr>
        <w:t>他</w:t>
      </w:r>
      <w:r w:rsidRPr="00224CA2">
        <w:rPr>
          <w:rFonts w:ascii="楷体" w:eastAsia="楷体" w:hAnsi="楷体"/>
          <w:lang w:eastAsia="zh-CN"/>
        </w:rPr>
        <w:t>不是</w:t>
      </w:r>
      <w:r w:rsidRPr="00224CA2">
        <w:rPr>
          <w:rFonts w:ascii="楷体" w:eastAsia="楷体" w:hAnsi="楷体" w:hint="eastAsia"/>
          <w:lang w:eastAsia="zh-CN"/>
        </w:rPr>
        <w:t>大卫</w:t>
      </w:r>
      <w:r w:rsidRPr="00224CA2">
        <w:rPr>
          <w:rFonts w:ascii="楷体" w:eastAsia="楷体" w:hAnsi="楷体"/>
          <w:lang w:eastAsia="zh-CN"/>
        </w:rPr>
        <w:t>（诗篇</w:t>
      </w:r>
      <w:r w:rsidRPr="00224CA2">
        <w:rPr>
          <w:rFonts w:ascii="楷体" w:eastAsia="楷体" w:hAnsi="楷体" w:hint="eastAsia"/>
          <w:lang w:eastAsia="zh-CN"/>
        </w:rPr>
        <w:t>32篇</w:t>
      </w:r>
      <w:r w:rsidRPr="00224CA2">
        <w:rPr>
          <w:rFonts w:ascii="楷体" w:eastAsia="楷体" w:hAnsi="楷体"/>
          <w:lang w:eastAsia="zh-CN"/>
        </w:rPr>
        <w:t>和</w:t>
      </w:r>
      <w:r w:rsidRPr="00224CA2">
        <w:rPr>
          <w:rFonts w:ascii="楷体" w:eastAsia="楷体" w:hAnsi="楷体" w:hint="eastAsia"/>
          <w:lang w:eastAsia="zh-CN"/>
        </w:rPr>
        <w:t>51篇</w:t>
      </w:r>
      <w:r w:rsidRPr="00224CA2">
        <w:rPr>
          <w:rFonts w:ascii="楷体" w:eastAsia="楷体" w:hAnsi="楷体"/>
          <w:lang w:eastAsia="zh-CN"/>
        </w:rPr>
        <w:t>讲得很清楚），也不是我。这是我们的救主</w:t>
      </w:r>
      <w:r w:rsidRPr="00224CA2">
        <w:rPr>
          <w:rFonts w:ascii="楷体" w:eastAsia="楷体" w:hAnsi="楷体" w:hint="eastAsia"/>
          <w:lang w:eastAsia="zh-CN"/>
        </w:rPr>
        <w:t>，</w:t>
      </w:r>
      <w:r w:rsidRPr="00224CA2">
        <w:rPr>
          <w:rFonts w:ascii="楷体" w:eastAsia="楷体" w:hAnsi="楷体"/>
          <w:lang w:eastAsia="zh-CN"/>
        </w:rPr>
        <w:t>他的名字叫耶稣，他不但为我而死，而且为我而活。</w:t>
      </w:r>
    </w:p>
    <w:p w14:paraId="23DF0956" w14:textId="77777777" w:rsidR="00AE7D33" w:rsidRDefault="00AE7D33" w:rsidP="00AE7D33">
      <w:pPr>
        <w:ind w:leftChars="200" w:left="440"/>
        <w:rPr>
          <w:rFonts w:ascii="楷体" w:eastAsia="楷体" w:hAnsi="楷体"/>
          <w:lang w:eastAsia="zh-CN"/>
        </w:rPr>
      </w:pPr>
      <w:r w:rsidRPr="00224CA2">
        <w:rPr>
          <w:rFonts w:ascii="楷体" w:eastAsia="楷体" w:hAnsi="楷体" w:hint="eastAsia"/>
          <w:lang w:eastAsia="zh-CN"/>
        </w:rPr>
        <w:t>所以</w:t>
      </w:r>
      <w:r w:rsidRPr="00224CA2">
        <w:rPr>
          <w:rFonts w:ascii="楷体" w:eastAsia="楷体" w:hAnsi="楷体"/>
          <w:lang w:eastAsia="zh-CN"/>
        </w:rPr>
        <w:t>下一次当你读到</w:t>
      </w:r>
      <w:r w:rsidRPr="00224CA2">
        <w:rPr>
          <w:rFonts w:ascii="楷体" w:eastAsia="楷体" w:hAnsi="楷体" w:hint="eastAsia"/>
          <w:lang w:eastAsia="zh-CN"/>
        </w:rPr>
        <w:t>“</w:t>
      </w:r>
      <w:r w:rsidRPr="00224CA2">
        <w:rPr>
          <w:rFonts w:ascii="黑体" w:eastAsia="黑体" w:hAnsi="黑体" w:hint="eastAsia"/>
          <w:lang w:eastAsia="zh-CN"/>
        </w:rPr>
        <w:t>人对我说，我们往耶和华的殿去，我就欢喜。</w:t>
      </w:r>
      <w:r w:rsidRPr="00224CA2">
        <w:rPr>
          <w:rFonts w:ascii="楷体" w:eastAsia="楷体" w:hAnsi="楷体" w:hint="eastAsia"/>
          <w:lang w:eastAsia="zh-CN"/>
        </w:rPr>
        <w:t>”</w:t>
      </w:r>
      <w:r w:rsidR="00224CA2" w:rsidRPr="00224CA2">
        <w:rPr>
          <w:rFonts w:ascii="楷体" w:eastAsia="楷体" w:hAnsi="楷体" w:hint="eastAsia"/>
          <w:lang w:eastAsia="zh-CN"/>
        </w:rPr>
        <w:t>（122:1）却为</w:t>
      </w:r>
      <w:r w:rsidR="00224CA2" w:rsidRPr="00224CA2">
        <w:rPr>
          <w:rFonts w:ascii="楷体" w:eastAsia="楷体" w:hAnsi="楷体"/>
          <w:lang w:eastAsia="zh-CN"/>
        </w:rPr>
        <w:t>自己感到羞愧，因为自己</w:t>
      </w:r>
      <w:r w:rsidR="00224CA2" w:rsidRPr="00224CA2">
        <w:rPr>
          <w:rFonts w:ascii="楷体" w:eastAsia="楷体" w:hAnsi="楷体" w:hint="eastAsia"/>
          <w:lang w:eastAsia="zh-CN"/>
        </w:rPr>
        <w:t>宁可</w:t>
      </w:r>
      <w:r w:rsidR="00224CA2" w:rsidRPr="00224CA2">
        <w:rPr>
          <w:rFonts w:ascii="楷体" w:eastAsia="楷体" w:hAnsi="楷体"/>
          <w:lang w:eastAsia="zh-CN"/>
        </w:rPr>
        <w:t>花时间打游戏的话，要记住有一位真正的敬拜</w:t>
      </w:r>
      <w:r w:rsidR="00224CA2" w:rsidRPr="00224CA2">
        <w:rPr>
          <w:rFonts w:ascii="楷体" w:eastAsia="楷体" w:hAnsi="楷体" w:hint="eastAsia"/>
          <w:lang w:eastAsia="zh-CN"/>
        </w:rPr>
        <w:t>者</w:t>
      </w:r>
      <w:r w:rsidR="00224CA2" w:rsidRPr="00224CA2">
        <w:rPr>
          <w:rFonts w:ascii="楷体" w:eastAsia="楷体" w:hAnsi="楷体"/>
          <w:lang w:eastAsia="zh-CN"/>
        </w:rPr>
        <w:t>，</w:t>
      </w:r>
      <w:r w:rsidR="00224CA2" w:rsidRPr="00224CA2">
        <w:rPr>
          <w:rFonts w:ascii="楷体" w:eastAsia="楷体" w:hAnsi="楷体" w:hint="eastAsia"/>
          <w:lang w:eastAsia="zh-CN"/>
        </w:rPr>
        <w:t>公义</w:t>
      </w:r>
      <w:r w:rsidR="00224CA2" w:rsidRPr="00224CA2">
        <w:rPr>
          <w:rFonts w:ascii="楷体" w:eastAsia="楷体" w:hAnsi="楷体"/>
          <w:lang w:eastAsia="zh-CN"/>
        </w:rPr>
        <w:t>地代替你作出了</w:t>
      </w:r>
      <w:r w:rsidR="00224CA2" w:rsidRPr="00224CA2">
        <w:rPr>
          <w:rFonts w:ascii="楷体" w:eastAsia="楷体" w:hAnsi="楷体" w:hint="eastAsia"/>
          <w:lang w:eastAsia="zh-CN"/>
        </w:rPr>
        <w:t>真实</w:t>
      </w:r>
      <w:r w:rsidR="00224CA2" w:rsidRPr="00224CA2">
        <w:rPr>
          <w:rFonts w:ascii="楷体" w:eastAsia="楷体" w:hAnsi="楷体"/>
          <w:lang w:eastAsia="zh-CN"/>
        </w:rPr>
        <w:t>的敬拜。</w:t>
      </w:r>
      <w:r w:rsidR="00224CA2" w:rsidRPr="00224CA2">
        <w:rPr>
          <w:rFonts w:ascii="楷体" w:eastAsia="楷体" w:hAnsi="楷体" w:hint="eastAsia"/>
          <w:lang w:eastAsia="zh-CN"/>
        </w:rPr>
        <w:t>而且</w:t>
      </w:r>
      <w:r w:rsidR="00224CA2" w:rsidRPr="00224CA2">
        <w:rPr>
          <w:rFonts w:ascii="楷体" w:eastAsia="楷体" w:hAnsi="楷体"/>
          <w:lang w:eastAsia="zh-CN"/>
        </w:rPr>
        <w:t>当你这样想的时候，</w:t>
      </w:r>
      <w:r w:rsidR="00224CA2" w:rsidRPr="00224CA2">
        <w:rPr>
          <w:rFonts w:ascii="楷体" w:eastAsia="楷体" w:hAnsi="楷体" w:hint="eastAsia"/>
          <w:lang w:eastAsia="zh-CN"/>
        </w:rPr>
        <w:t>我相信</w:t>
      </w:r>
      <w:r w:rsidR="00224CA2" w:rsidRPr="00224CA2">
        <w:rPr>
          <w:rFonts w:ascii="楷体" w:eastAsia="楷体" w:hAnsi="楷体"/>
          <w:lang w:eastAsia="zh-CN"/>
        </w:rPr>
        <w:t>你会愿意推开你的键盘、放下你的手机，和这位救主一起去敬拜那位救你爱你的神。</w:t>
      </w:r>
    </w:p>
    <w:p w14:paraId="23DF0957" w14:textId="77777777" w:rsidR="00224CA2" w:rsidRPr="00224CA2" w:rsidRDefault="00224CA2" w:rsidP="00224CA2">
      <w:pPr>
        <w:pStyle w:val="ListParagraph"/>
        <w:numPr>
          <w:ilvl w:val="0"/>
          <w:numId w:val="37"/>
        </w:numPr>
        <w:rPr>
          <w:b/>
          <w:lang w:eastAsia="zh-CN"/>
        </w:rPr>
      </w:pPr>
      <w:r w:rsidRPr="00224CA2">
        <w:rPr>
          <w:b/>
          <w:lang w:eastAsia="zh-CN"/>
        </w:rPr>
        <w:t>我们</w:t>
      </w:r>
      <w:r w:rsidRPr="00224CA2">
        <w:rPr>
          <w:rFonts w:hint="eastAsia"/>
          <w:b/>
          <w:lang w:eastAsia="zh-CN"/>
        </w:rPr>
        <w:t>透过</w:t>
      </w:r>
      <w:r w:rsidRPr="00224CA2">
        <w:rPr>
          <w:b/>
          <w:lang w:eastAsia="zh-CN"/>
        </w:rPr>
        <w:t>中</w:t>
      </w:r>
      <w:r w:rsidRPr="00224CA2">
        <w:rPr>
          <w:rFonts w:hint="eastAsia"/>
          <w:b/>
          <w:lang w:eastAsia="zh-CN"/>
        </w:rPr>
        <w:t>保</w:t>
      </w:r>
      <w:r w:rsidRPr="00224CA2">
        <w:rPr>
          <w:b/>
          <w:lang w:eastAsia="zh-CN"/>
        </w:rPr>
        <w:t>为自己阅读诗篇。</w:t>
      </w:r>
    </w:p>
    <w:p w14:paraId="23DF0958" w14:textId="77777777" w:rsidR="00224CA2" w:rsidRDefault="00224CA2" w:rsidP="00224CA2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，我们明白</w:t>
      </w:r>
      <w:r>
        <w:rPr>
          <w:rFonts w:hint="eastAsia"/>
          <w:lang w:eastAsia="zh-CN"/>
        </w:rPr>
        <w:t>唯一</w:t>
      </w:r>
      <w:r>
        <w:rPr>
          <w:lang w:eastAsia="zh-CN"/>
        </w:rPr>
        <w:t>靠近圣洁上帝宝座的方法是通过我们的中保耶稣基督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并且在基督里，我们可以凭着信心稳妥地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那里去</w:t>
      </w:r>
      <w:r>
        <w:rPr>
          <w:lang w:eastAsia="zh-CN"/>
        </w:rPr>
        <w:t>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当你</w:t>
      </w:r>
      <w:r>
        <w:rPr>
          <w:rFonts w:hint="eastAsia"/>
          <w:lang w:eastAsia="zh-CN"/>
        </w:rPr>
        <w:t>读</w:t>
      </w:r>
      <w:r>
        <w:rPr>
          <w:lang w:eastAsia="zh-CN"/>
        </w:rPr>
        <w:t>诗篇的时候，</w:t>
      </w:r>
      <w:r>
        <w:rPr>
          <w:rFonts w:hint="eastAsia"/>
          <w:lang w:eastAsia="zh-CN"/>
        </w:rPr>
        <w:t>持续地、</w:t>
      </w:r>
      <w:r>
        <w:rPr>
          <w:lang w:eastAsia="zh-CN"/>
        </w:rPr>
        <w:t>一直地依靠基督，就像依靠一位开辟林间小路的人在给你做向导一样。</w:t>
      </w:r>
    </w:p>
    <w:p w14:paraId="23DF0959" w14:textId="77777777" w:rsidR="00224CA2" w:rsidRDefault="00224CA2" w:rsidP="00224CA2">
      <w:pPr>
        <w:rPr>
          <w:lang w:eastAsia="zh-CN"/>
        </w:rPr>
      </w:pPr>
      <w:r>
        <w:rPr>
          <w:rFonts w:hint="eastAsia"/>
          <w:lang w:eastAsia="zh-CN"/>
        </w:rPr>
        <w:t>高伟勋</w:t>
      </w:r>
      <w:r>
        <w:rPr>
          <w:lang w:eastAsia="zh-CN"/>
        </w:rPr>
        <w:t>在</w:t>
      </w:r>
      <w:r w:rsidRPr="00224CA2">
        <w:rPr>
          <w:rFonts w:hint="eastAsia"/>
          <w:lang w:eastAsia="zh-CN"/>
        </w:rPr>
        <w:t>《圣经神学与解经讲道》</w:t>
      </w:r>
      <w:r>
        <w:rPr>
          <w:rFonts w:hint="eastAsia"/>
          <w:lang w:eastAsia="zh-CN"/>
        </w:rPr>
        <w:t>一书</w:t>
      </w:r>
      <w:r>
        <w:rPr>
          <w:lang w:eastAsia="zh-CN"/>
        </w:rPr>
        <w:t>中说：</w:t>
      </w:r>
    </w:p>
    <w:p w14:paraId="23DF095A" w14:textId="77777777" w:rsidR="00224CA2" w:rsidRDefault="00224CA2" w:rsidP="00EE2BF3">
      <w:pPr>
        <w:ind w:leftChars="200" w:left="440"/>
        <w:rPr>
          <w:lang w:eastAsia="zh-CN"/>
        </w:rPr>
      </w:pPr>
      <w:r w:rsidRPr="00EE2BF3">
        <w:rPr>
          <w:rFonts w:ascii="楷体" w:eastAsia="楷体" w:hAnsi="楷体" w:hint="eastAsia"/>
          <w:lang w:eastAsia="zh-CN"/>
        </w:rPr>
        <w:t>我们</w:t>
      </w:r>
      <w:r w:rsidRPr="00EE2BF3">
        <w:rPr>
          <w:rFonts w:ascii="楷体" w:eastAsia="楷体" w:hAnsi="楷体"/>
          <w:lang w:eastAsia="zh-CN"/>
        </w:rPr>
        <w:t>不应该因此就认为：诗篇本身就能向我们说话。如果</w:t>
      </w:r>
      <w:r w:rsidRPr="00EE2BF3">
        <w:rPr>
          <w:rFonts w:ascii="楷体" w:eastAsia="楷体" w:hAnsi="楷体" w:hint="eastAsia"/>
          <w:lang w:eastAsia="zh-CN"/>
        </w:rPr>
        <w:t>诗篇</w:t>
      </w:r>
      <w:r w:rsidRPr="00EE2BF3">
        <w:rPr>
          <w:rFonts w:ascii="楷体" w:eastAsia="楷体" w:hAnsi="楷体"/>
          <w:lang w:eastAsia="zh-CN"/>
        </w:rPr>
        <w:t>向我们谈及神，它们必须向我们讲那一</w:t>
      </w:r>
      <w:r w:rsidRPr="00EE2BF3">
        <w:rPr>
          <w:rFonts w:ascii="楷体" w:eastAsia="楷体" w:hAnsi="楷体" w:hint="eastAsia"/>
          <w:lang w:eastAsia="zh-CN"/>
        </w:rPr>
        <w:t>位最终</w:t>
      </w:r>
      <w:r w:rsidRPr="00EE2BF3">
        <w:rPr>
          <w:rFonts w:ascii="楷体" w:eastAsia="楷体" w:hAnsi="楷体"/>
          <w:lang w:eastAsia="zh-CN"/>
        </w:rPr>
        <w:t>在耶稣基督里</w:t>
      </w:r>
      <w:r w:rsidRPr="00EE2BF3">
        <w:rPr>
          <w:rFonts w:ascii="楷体" w:eastAsia="楷体" w:hAnsi="楷体" w:hint="eastAsia"/>
          <w:lang w:eastAsia="zh-CN"/>
        </w:rPr>
        <w:t>启示</w:t>
      </w:r>
      <w:r w:rsidRPr="00EE2BF3">
        <w:rPr>
          <w:rFonts w:ascii="楷体" w:eastAsia="楷体" w:hAnsi="楷体"/>
          <w:lang w:eastAsia="zh-CN"/>
        </w:rPr>
        <w:t>自己的神。如果</w:t>
      </w:r>
      <w:r w:rsidRPr="00EE2BF3">
        <w:rPr>
          <w:rFonts w:ascii="楷体" w:eastAsia="楷体" w:hAnsi="楷体" w:hint="eastAsia"/>
          <w:lang w:eastAsia="zh-CN"/>
        </w:rPr>
        <w:t>它们</w:t>
      </w:r>
      <w:r w:rsidRPr="00EE2BF3">
        <w:rPr>
          <w:rFonts w:ascii="楷体" w:eastAsia="楷体" w:hAnsi="楷体"/>
          <w:lang w:eastAsia="zh-CN"/>
        </w:rPr>
        <w:t>向我们讲到罪人，他们向我们讲的就是在基督外的那些人。如果</w:t>
      </w:r>
      <w:r w:rsidRPr="00EE2BF3">
        <w:rPr>
          <w:rFonts w:ascii="楷体" w:eastAsia="楷体" w:hAnsi="楷体" w:hint="eastAsia"/>
          <w:lang w:eastAsia="zh-CN"/>
        </w:rPr>
        <w:t>它们</w:t>
      </w:r>
      <w:r w:rsidRPr="00EE2BF3">
        <w:rPr>
          <w:rFonts w:ascii="楷体" w:eastAsia="楷体" w:hAnsi="楷体"/>
          <w:lang w:eastAsia="zh-CN"/>
        </w:rPr>
        <w:t>讲到神的审判，</w:t>
      </w:r>
      <w:r w:rsidRPr="00EE2BF3">
        <w:rPr>
          <w:rFonts w:ascii="楷体" w:eastAsia="楷体" w:hAnsi="楷体" w:hint="eastAsia"/>
          <w:lang w:eastAsia="zh-CN"/>
        </w:rPr>
        <w:t>它们</w:t>
      </w:r>
      <w:r w:rsidRPr="00EE2BF3">
        <w:rPr>
          <w:rFonts w:ascii="楷体" w:eastAsia="楷体" w:hAnsi="楷体"/>
          <w:lang w:eastAsia="zh-CN"/>
        </w:rPr>
        <w:t>向我们讲的就是基督为他的百姓在十字架所受的律法的咒诅。如果</w:t>
      </w:r>
      <w:r w:rsidRPr="00EE2BF3">
        <w:rPr>
          <w:rFonts w:ascii="楷体" w:eastAsia="楷体" w:hAnsi="楷体" w:hint="eastAsia"/>
          <w:lang w:eastAsia="zh-CN"/>
        </w:rPr>
        <w:t>它们</w:t>
      </w:r>
      <w:r w:rsidRPr="00EE2BF3">
        <w:rPr>
          <w:rFonts w:ascii="楷体" w:eastAsia="楷体" w:hAnsi="楷体"/>
          <w:lang w:eastAsia="zh-CN"/>
        </w:rPr>
        <w:t>向我们讲忠心的人、敬虔的人或是义人，它们向我们讲的首先是基督，然后才是那些在基督里被赎的人。</w:t>
      </w:r>
      <w:r w:rsidR="00EE2BF3">
        <w:rPr>
          <w:rFonts w:hint="eastAsia"/>
          <w:lang w:eastAsia="zh-CN"/>
        </w:rPr>
        <w:t>（</w:t>
      </w:r>
      <w:r w:rsidR="00EE2BF3">
        <w:rPr>
          <w:lang w:eastAsia="zh-CN"/>
        </w:rPr>
        <w:t>高伟勋，</w:t>
      </w:r>
      <w:r w:rsidR="00EE2BF3">
        <w:rPr>
          <w:rFonts w:hint="eastAsia"/>
          <w:lang w:eastAsia="zh-CN"/>
        </w:rPr>
        <w:t>304</w:t>
      </w:r>
      <w:r w:rsidR="00EE2BF3">
        <w:rPr>
          <w:rFonts w:hint="eastAsia"/>
          <w:lang w:eastAsia="zh-CN"/>
        </w:rPr>
        <w:t>页</w:t>
      </w:r>
      <w:r w:rsidR="00EE2BF3">
        <w:rPr>
          <w:lang w:eastAsia="zh-CN"/>
        </w:rPr>
        <w:t>）</w:t>
      </w:r>
    </w:p>
    <w:p w14:paraId="23DF095B" w14:textId="77777777" w:rsidR="00EE2BF3" w:rsidRDefault="00EE2BF3" w:rsidP="00EE2BF3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23DF095C" w14:textId="77777777" w:rsidR="00EE2BF3" w:rsidRDefault="00EE2BF3" w:rsidP="00EE2BF3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讲完今天的内容之后，我希望你认识到诗篇既是我们</w:t>
      </w:r>
      <w:r>
        <w:rPr>
          <w:rFonts w:hint="eastAsia"/>
          <w:lang w:eastAsia="zh-CN"/>
        </w:rPr>
        <w:t>祷告的范例</w:t>
      </w:r>
      <w:r>
        <w:rPr>
          <w:lang w:eastAsia="zh-CN"/>
        </w:rPr>
        <w:t>，又是一个巨大的指向基督的箭头。诗篇帮助我们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真正的敬拜。我喜欢</w:t>
      </w:r>
      <w:r>
        <w:rPr>
          <w:rFonts w:hint="eastAsia"/>
          <w:lang w:eastAsia="zh-CN"/>
        </w:rPr>
        <w:t>Drew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他的书中所说的：</w:t>
      </w:r>
    </w:p>
    <w:p w14:paraId="23DF095D" w14:textId="77777777" w:rsidR="00EE2BF3" w:rsidRPr="00EE2BF3" w:rsidRDefault="00EE2BF3" w:rsidP="00EE2BF3">
      <w:pPr>
        <w:ind w:leftChars="200" w:left="440"/>
        <w:rPr>
          <w:rFonts w:ascii="楷体" w:eastAsia="楷体" w:hAnsi="楷体"/>
          <w:lang w:eastAsia="zh-CN"/>
        </w:rPr>
      </w:pPr>
      <w:r w:rsidRPr="00EE2BF3">
        <w:rPr>
          <w:rFonts w:ascii="楷体" w:eastAsia="楷体" w:hAnsi="楷体" w:hint="eastAsia"/>
          <w:lang w:eastAsia="zh-CN"/>
        </w:rPr>
        <w:t>从</w:t>
      </w:r>
      <w:r w:rsidRPr="00EE2BF3">
        <w:rPr>
          <w:rFonts w:ascii="楷体" w:eastAsia="楷体" w:hAnsi="楷体"/>
          <w:lang w:eastAsia="zh-CN"/>
        </w:rPr>
        <w:t>一个</w:t>
      </w:r>
      <w:r w:rsidRPr="00EE2BF3">
        <w:rPr>
          <w:rFonts w:ascii="楷体" w:eastAsia="楷体" w:hAnsi="楷体" w:hint="eastAsia"/>
          <w:lang w:eastAsia="zh-CN"/>
        </w:rPr>
        <w:t>深刻的</w:t>
      </w:r>
      <w:r w:rsidRPr="00EE2BF3">
        <w:rPr>
          <w:rFonts w:ascii="楷体" w:eastAsia="楷体" w:hAnsi="楷体"/>
          <w:lang w:eastAsia="zh-CN"/>
        </w:rPr>
        <w:t>神学角度来讲，敬拜是一个观看的过程。我们</w:t>
      </w:r>
      <w:r w:rsidRPr="00EE2BF3">
        <w:rPr>
          <w:rFonts w:ascii="楷体" w:eastAsia="楷体" w:hAnsi="楷体" w:hint="eastAsia"/>
          <w:lang w:eastAsia="zh-CN"/>
        </w:rPr>
        <w:t>聚集</w:t>
      </w:r>
      <w:r w:rsidRPr="00EE2BF3">
        <w:rPr>
          <w:rFonts w:ascii="楷体" w:eastAsia="楷体" w:hAnsi="楷体"/>
          <w:lang w:eastAsia="zh-CN"/>
        </w:rPr>
        <w:t>观看</w:t>
      </w:r>
      <w:r>
        <w:rPr>
          <w:rFonts w:ascii="楷体" w:eastAsia="楷体" w:hAnsi="楷体" w:hint="eastAsia"/>
          <w:lang w:eastAsia="zh-CN"/>
        </w:rPr>
        <w:t>在</w:t>
      </w:r>
      <w:r>
        <w:rPr>
          <w:rFonts w:ascii="楷体" w:eastAsia="楷体" w:hAnsi="楷体"/>
          <w:lang w:eastAsia="zh-CN"/>
        </w:rPr>
        <w:t>福音的传讲中，</w:t>
      </w:r>
      <w:r w:rsidRPr="00EE2BF3">
        <w:rPr>
          <w:rFonts w:ascii="楷体" w:eastAsia="楷体" w:hAnsi="楷体" w:hint="eastAsia"/>
          <w:lang w:eastAsia="zh-CN"/>
        </w:rPr>
        <w:t>天父怎样</w:t>
      </w:r>
      <w:r>
        <w:rPr>
          <w:rFonts w:ascii="楷体" w:eastAsia="楷体" w:hAnsi="楷体" w:hint="eastAsia"/>
          <w:lang w:eastAsia="zh-CN"/>
        </w:rPr>
        <w:t>维护祂</w:t>
      </w:r>
      <w:r w:rsidRPr="00EE2BF3">
        <w:rPr>
          <w:rFonts w:ascii="楷体" w:eastAsia="楷体" w:hAnsi="楷体"/>
          <w:lang w:eastAsia="zh-CN"/>
        </w:rPr>
        <w:t>的儿子，</w:t>
      </w:r>
      <w:r>
        <w:rPr>
          <w:rFonts w:ascii="楷体" w:eastAsia="楷体" w:hAnsi="楷体" w:hint="eastAsia"/>
          <w:lang w:eastAsia="zh-CN"/>
        </w:rPr>
        <w:t>圣子</w:t>
      </w:r>
      <w:r w:rsidRPr="00EE2BF3">
        <w:rPr>
          <w:rFonts w:ascii="楷体" w:eastAsia="楷体" w:hAnsi="楷体"/>
          <w:lang w:eastAsia="zh-CN"/>
        </w:rPr>
        <w:t>怎样用我们</w:t>
      </w:r>
      <w:r w:rsidRPr="00EE2BF3">
        <w:rPr>
          <w:rFonts w:ascii="楷体" w:eastAsia="楷体" w:hAnsi="楷体" w:hint="eastAsia"/>
          <w:lang w:eastAsia="zh-CN"/>
        </w:rPr>
        <w:t>嘴唇的敬拜</w:t>
      </w:r>
      <w:r w:rsidRPr="00EE2BF3">
        <w:rPr>
          <w:rFonts w:ascii="楷体" w:eastAsia="楷体" w:hAnsi="楷体"/>
          <w:lang w:eastAsia="zh-CN"/>
        </w:rPr>
        <w:t>来回应</w:t>
      </w:r>
      <w:r w:rsidRPr="00EE2BF3">
        <w:rPr>
          <w:rFonts w:ascii="楷体" w:eastAsia="楷体" w:hAnsi="楷体" w:hint="eastAsia"/>
          <w:lang w:eastAsia="zh-CN"/>
        </w:rPr>
        <w:t>天父</w:t>
      </w:r>
      <w:r w:rsidRPr="00EE2BF3">
        <w:rPr>
          <w:rFonts w:ascii="楷体" w:eastAsia="楷体" w:hAnsi="楷体"/>
          <w:lang w:eastAsia="zh-CN"/>
        </w:rPr>
        <w:t>。</w:t>
      </w:r>
      <w:r w:rsidRPr="00EE2BF3">
        <w:rPr>
          <w:rFonts w:ascii="楷体" w:eastAsia="楷体" w:hAnsi="楷体" w:hint="eastAsia"/>
          <w:lang w:eastAsia="zh-CN"/>
        </w:rPr>
        <w:t>因为</w:t>
      </w:r>
      <w:r w:rsidRPr="00EE2BF3">
        <w:rPr>
          <w:rFonts w:ascii="楷体" w:eastAsia="楷体" w:hAnsi="楷体"/>
          <w:lang w:eastAsia="zh-CN"/>
        </w:rPr>
        <w:t>圣灵住在我们里面，所以圣灵</w:t>
      </w:r>
      <w:r w:rsidRPr="00EE2BF3">
        <w:rPr>
          <w:rFonts w:ascii="楷体" w:eastAsia="楷体" w:hAnsi="楷体" w:hint="eastAsia"/>
          <w:lang w:eastAsia="zh-CN"/>
        </w:rPr>
        <w:t>也在我们里面</w:t>
      </w:r>
      <w:r w:rsidRPr="00EE2BF3">
        <w:rPr>
          <w:rFonts w:ascii="楷体" w:eastAsia="楷体" w:hAnsi="楷体"/>
          <w:lang w:eastAsia="zh-CN"/>
        </w:rPr>
        <w:t>赞美</w:t>
      </w:r>
      <w:r w:rsidRPr="00EE2BF3">
        <w:rPr>
          <w:rFonts w:ascii="楷体" w:eastAsia="楷体" w:hAnsi="楷体" w:hint="eastAsia"/>
          <w:lang w:eastAsia="zh-CN"/>
        </w:rPr>
        <w:t>天父</w:t>
      </w:r>
      <w:r w:rsidRPr="00EE2BF3">
        <w:rPr>
          <w:rFonts w:ascii="楷体" w:eastAsia="楷体" w:hAnsi="楷体"/>
          <w:lang w:eastAsia="zh-CN"/>
        </w:rPr>
        <w:t>和圣子。</w:t>
      </w:r>
    </w:p>
    <w:p w14:paraId="23DF095E" w14:textId="77777777" w:rsidR="00EE2BF3" w:rsidRDefault="00EE2BF3" w:rsidP="006B497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让我们</w:t>
      </w:r>
      <w:r>
        <w:rPr>
          <w:szCs w:val="22"/>
          <w:lang w:eastAsia="zh-CN"/>
        </w:rPr>
        <w:t>也这样做吧。</w:t>
      </w:r>
      <w:r>
        <w:rPr>
          <w:rFonts w:hint="eastAsia"/>
          <w:szCs w:val="22"/>
          <w:lang w:eastAsia="zh-CN"/>
        </w:rPr>
        <w:t>诗篇</w:t>
      </w:r>
      <w:r>
        <w:rPr>
          <w:szCs w:val="22"/>
          <w:lang w:eastAsia="zh-CN"/>
        </w:rPr>
        <w:t>是神给我们的礼物，让我们可以进入敬拜神的剧场。让我们</w:t>
      </w:r>
      <w:r>
        <w:rPr>
          <w:rFonts w:hint="eastAsia"/>
          <w:szCs w:val="22"/>
          <w:lang w:eastAsia="zh-CN"/>
        </w:rPr>
        <w:t>来一起祷告</w:t>
      </w:r>
      <w:r>
        <w:rPr>
          <w:szCs w:val="22"/>
          <w:lang w:eastAsia="zh-CN"/>
        </w:rPr>
        <w:t>。</w:t>
      </w:r>
    </w:p>
    <w:p w14:paraId="23DF095F" w14:textId="77777777" w:rsidR="00D47386" w:rsidRPr="00845E77" w:rsidRDefault="00EE2BF3" w:rsidP="006B497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【</w:t>
      </w:r>
      <w:r>
        <w:rPr>
          <w:szCs w:val="22"/>
          <w:lang w:eastAsia="zh-CN"/>
        </w:rPr>
        <w:t>祷告】</w:t>
      </w:r>
    </w:p>
    <w:sectPr w:rsidR="00D47386" w:rsidRPr="00845E77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0DB6" w14:textId="77777777" w:rsidR="00B276AA" w:rsidRDefault="00B276AA" w:rsidP="00455E33">
      <w:pPr>
        <w:spacing w:after="0"/>
      </w:pPr>
      <w:r>
        <w:separator/>
      </w:r>
    </w:p>
  </w:endnote>
  <w:endnote w:type="continuationSeparator" w:id="0">
    <w:p w14:paraId="14DECBB0" w14:textId="77777777" w:rsidR="00B276AA" w:rsidRDefault="00B276AA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0966" w14:textId="77777777" w:rsidR="00AE7D33" w:rsidRDefault="00AE7D33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F0967" w14:textId="77777777" w:rsidR="00AE7D33" w:rsidRDefault="00AE7D33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0968" w14:textId="307664F8" w:rsidR="00AE7D33" w:rsidRDefault="00AE7D33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F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F0969" w14:textId="77777777" w:rsidR="00AE7D33" w:rsidRDefault="00AE7D33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7370" w14:textId="77777777" w:rsidR="00B276AA" w:rsidRDefault="00B276AA" w:rsidP="00455E33">
      <w:pPr>
        <w:spacing w:after="0"/>
      </w:pPr>
      <w:r>
        <w:separator/>
      </w:r>
    </w:p>
  </w:footnote>
  <w:footnote w:type="continuationSeparator" w:id="0">
    <w:p w14:paraId="0F2B53DC" w14:textId="77777777" w:rsidR="00B276AA" w:rsidRDefault="00B276AA" w:rsidP="00455E33">
      <w:pPr>
        <w:spacing w:after="0"/>
      </w:pPr>
      <w:r>
        <w:continuationSeparator/>
      </w:r>
    </w:p>
  </w:footnote>
  <w:footnote w:id="1">
    <w:p w14:paraId="23DF096A" w14:textId="77777777" w:rsidR="00AE7D33" w:rsidRPr="009320CC" w:rsidRDefault="00AE7D33" w:rsidP="009320CC">
      <w:pPr>
        <w:pStyle w:val="FootnoteText"/>
        <w:contextualSpacing/>
        <w:rPr>
          <w:sz w:val="20"/>
          <w:szCs w:val="20"/>
          <w:lang w:eastAsia="zh-CN"/>
        </w:rPr>
      </w:pPr>
      <w:r w:rsidRPr="009320CC">
        <w:rPr>
          <w:rStyle w:val="FootnoteReference"/>
          <w:sz w:val="20"/>
          <w:szCs w:val="20"/>
        </w:rPr>
        <w:footnoteRef/>
      </w:r>
      <w:r w:rsidRPr="009320CC">
        <w:rPr>
          <w:sz w:val="20"/>
          <w:szCs w:val="20"/>
          <w:lang w:eastAsia="zh-CN"/>
        </w:rPr>
        <w:t>《</w:t>
      </w:r>
      <w:r w:rsidRPr="009320CC">
        <w:rPr>
          <w:rFonts w:hint="eastAsia"/>
          <w:sz w:val="20"/>
          <w:szCs w:val="20"/>
          <w:lang w:eastAsia="zh-CN"/>
        </w:rPr>
        <w:t>诗篇注释</w:t>
      </w:r>
      <w:r w:rsidRPr="009320CC">
        <w:rPr>
          <w:sz w:val="20"/>
          <w:szCs w:val="20"/>
          <w:lang w:eastAsia="zh-CN"/>
        </w:rPr>
        <w:t>》，加尔文著</w:t>
      </w:r>
    </w:p>
  </w:footnote>
  <w:footnote w:id="2">
    <w:p w14:paraId="23DF096B" w14:textId="77777777" w:rsidR="00AE7D33" w:rsidRPr="009320CC" w:rsidRDefault="00AE7D33" w:rsidP="009320CC">
      <w:pPr>
        <w:pStyle w:val="FootnoteText"/>
        <w:contextualSpacing/>
        <w:rPr>
          <w:sz w:val="20"/>
          <w:szCs w:val="20"/>
          <w:lang w:eastAsia="zh-CN"/>
        </w:rPr>
      </w:pPr>
      <w:r w:rsidRPr="009320CC">
        <w:rPr>
          <w:rStyle w:val="FootnoteReference"/>
          <w:sz w:val="20"/>
          <w:szCs w:val="20"/>
        </w:rPr>
        <w:footnoteRef/>
      </w:r>
      <w:r w:rsidRPr="009320CC">
        <w:rPr>
          <w:sz w:val="20"/>
          <w:szCs w:val="20"/>
          <w:lang w:eastAsia="zh-CN"/>
        </w:rPr>
        <w:t xml:space="preserve"> </w:t>
      </w:r>
      <w:r w:rsidRPr="009320CC">
        <w:rPr>
          <w:sz w:val="20"/>
          <w:szCs w:val="20"/>
          <w:lang w:eastAsia="zh-CN"/>
        </w:rPr>
        <w:t>这卷书的希伯来文标题的含义是：颂赞的歌（</w:t>
      </w:r>
      <w:r w:rsidRPr="009320CC">
        <w:rPr>
          <w:sz w:val="20"/>
          <w:szCs w:val="20"/>
          <w:lang w:eastAsia="zh-CN"/>
        </w:rPr>
        <w:t>tehillim</w:t>
      </w:r>
      <w:r w:rsidRPr="009320CC">
        <w:rPr>
          <w:sz w:val="20"/>
          <w:szCs w:val="20"/>
          <w:lang w:eastAsia="zh-CN"/>
        </w:rPr>
        <w:t>）。诗篇</w:t>
      </w:r>
      <w:r w:rsidRPr="009320CC">
        <w:rPr>
          <w:rFonts w:hint="eastAsia"/>
          <w:sz w:val="20"/>
          <w:szCs w:val="20"/>
          <w:lang w:eastAsia="zh-CN"/>
        </w:rPr>
        <w:t>的</w:t>
      </w:r>
      <w:r w:rsidRPr="009320CC">
        <w:rPr>
          <w:sz w:val="20"/>
          <w:szCs w:val="20"/>
          <w:lang w:eastAsia="zh-CN"/>
        </w:rPr>
        <w:t>英文名字</w:t>
      </w:r>
      <w:r w:rsidRPr="009320CC">
        <w:rPr>
          <w:rFonts w:hint="eastAsia"/>
          <w:sz w:val="20"/>
          <w:szCs w:val="20"/>
          <w:lang w:eastAsia="zh-CN"/>
        </w:rPr>
        <w:t>（</w:t>
      </w:r>
      <w:r w:rsidRPr="009320CC">
        <w:rPr>
          <w:rFonts w:hint="eastAsia"/>
          <w:sz w:val="20"/>
          <w:szCs w:val="20"/>
          <w:lang w:eastAsia="zh-CN"/>
        </w:rPr>
        <w:t>Psalms</w:t>
      </w:r>
      <w:r w:rsidRPr="009320CC">
        <w:rPr>
          <w:sz w:val="20"/>
          <w:szCs w:val="20"/>
          <w:lang w:eastAsia="zh-CN"/>
        </w:rPr>
        <w:t>）</w:t>
      </w:r>
      <w:r w:rsidRPr="009320CC">
        <w:rPr>
          <w:rFonts w:hint="eastAsia"/>
          <w:sz w:val="20"/>
          <w:szCs w:val="20"/>
          <w:lang w:eastAsia="zh-CN"/>
        </w:rPr>
        <w:t>来源于</w:t>
      </w:r>
      <w:r w:rsidRPr="009320CC">
        <w:rPr>
          <w:sz w:val="20"/>
          <w:szCs w:val="20"/>
          <w:lang w:eastAsia="zh-CN"/>
        </w:rPr>
        <w:t>这卷书的希腊文译名</w:t>
      </w:r>
      <w:r w:rsidRPr="009320CC">
        <w:rPr>
          <w:rFonts w:hint="eastAsia"/>
          <w:sz w:val="20"/>
          <w:szCs w:val="20"/>
          <w:lang w:eastAsia="zh-CN"/>
        </w:rPr>
        <w:t>（</w:t>
      </w:r>
      <w:r w:rsidRPr="009320CC">
        <w:rPr>
          <w:sz w:val="20"/>
          <w:szCs w:val="20"/>
          <w:lang w:eastAsia="zh-CN"/>
        </w:rPr>
        <w:t>psallo</w:t>
      </w:r>
      <w:r w:rsidRPr="009320CC">
        <w:rPr>
          <w:sz w:val="20"/>
          <w:szCs w:val="20"/>
          <w:lang w:eastAsia="zh-CN"/>
        </w:rPr>
        <w:t>），这是一个跟弦乐器有关的单词。</w:t>
      </w:r>
    </w:p>
  </w:footnote>
  <w:footnote w:id="3">
    <w:p w14:paraId="23DF096C" w14:textId="77777777" w:rsidR="00AE7D33" w:rsidRPr="00965696" w:rsidRDefault="00AE7D33" w:rsidP="009320CC">
      <w:pPr>
        <w:pStyle w:val="FootnoteText"/>
        <w:contextualSpacing/>
        <w:rPr>
          <w:lang w:eastAsia="zh-CN"/>
        </w:rPr>
      </w:pPr>
      <w:r w:rsidRPr="009320CC">
        <w:rPr>
          <w:rStyle w:val="FootnoteReference"/>
          <w:sz w:val="20"/>
          <w:szCs w:val="20"/>
        </w:rPr>
        <w:footnoteRef/>
      </w:r>
      <w:r w:rsidRPr="009320CC">
        <w:rPr>
          <w:sz w:val="20"/>
          <w:szCs w:val="20"/>
          <w:lang w:eastAsia="zh-CN"/>
        </w:rPr>
        <w:t xml:space="preserve"> </w:t>
      </w:r>
      <w:r w:rsidRPr="009320CC">
        <w:rPr>
          <w:rFonts w:hint="eastAsia"/>
          <w:sz w:val="20"/>
          <w:szCs w:val="20"/>
          <w:lang w:eastAsia="zh-CN"/>
        </w:rPr>
        <w:t>我们</w:t>
      </w:r>
      <w:r w:rsidRPr="009320CC">
        <w:rPr>
          <w:sz w:val="20"/>
          <w:szCs w:val="20"/>
          <w:lang w:eastAsia="zh-CN"/>
        </w:rPr>
        <w:t>需要意识到</w:t>
      </w:r>
      <w:r w:rsidRPr="009320CC">
        <w:rPr>
          <w:rFonts w:hint="eastAsia"/>
          <w:sz w:val="20"/>
          <w:szCs w:val="20"/>
          <w:lang w:eastAsia="zh-CN"/>
        </w:rPr>
        <w:t>诗篇中的</w:t>
      </w:r>
      <w:r w:rsidRPr="009320CC">
        <w:rPr>
          <w:sz w:val="20"/>
          <w:szCs w:val="20"/>
          <w:lang w:eastAsia="zh-CN"/>
        </w:rPr>
        <w:t>小标题并非</w:t>
      </w:r>
      <w:r w:rsidRPr="009320CC">
        <w:rPr>
          <w:rFonts w:hint="eastAsia"/>
          <w:sz w:val="20"/>
          <w:szCs w:val="20"/>
          <w:lang w:eastAsia="zh-CN"/>
        </w:rPr>
        <w:t>后来的编辑</w:t>
      </w:r>
      <w:r w:rsidRPr="009320CC">
        <w:rPr>
          <w:sz w:val="20"/>
          <w:szCs w:val="20"/>
          <w:lang w:eastAsia="zh-CN"/>
        </w:rPr>
        <w:t>所加，而是原文圣经的一部分</w:t>
      </w:r>
      <w:r w:rsidRPr="009320CC">
        <w:rPr>
          <w:rFonts w:hint="eastAsia"/>
          <w:sz w:val="20"/>
          <w:szCs w:val="20"/>
          <w:lang w:eastAsia="zh-CN"/>
        </w:rPr>
        <w:t>，</w:t>
      </w:r>
      <w:r w:rsidRPr="009320CC">
        <w:rPr>
          <w:sz w:val="20"/>
          <w:szCs w:val="20"/>
          <w:lang w:eastAsia="zh-CN"/>
        </w:rPr>
        <w:t>但是很难说这些小标题也是圣灵默示的。希腊文</w:t>
      </w:r>
      <w:r w:rsidRPr="009320CC">
        <w:rPr>
          <w:rFonts w:hint="eastAsia"/>
          <w:sz w:val="20"/>
          <w:szCs w:val="20"/>
          <w:lang w:eastAsia="zh-CN"/>
        </w:rPr>
        <w:t>旧约圣经</w:t>
      </w:r>
      <w:r w:rsidRPr="009320CC">
        <w:rPr>
          <w:sz w:val="20"/>
          <w:szCs w:val="20"/>
          <w:lang w:eastAsia="zh-CN"/>
        </w:rPr>
        <w:t>（七十士译本）是在公元前</w:t>
      </w:r>
      <w:r w:rsidRPr="009320CC">
        <w:rPr>
          <w:rFonts w:hint="eastAsia"/>
          <w:sz w:val="20"/>
          <w:szCs w:val="20"/>
          <w:lang w:eastAsia="zh-CN"/>
        </w:rPr>
        <w:t>200</w:t>
      </w:r>
      <w:r w:rsidRPr="009320CC">
        <w:rPr>
          <w:rFonts w:hint="eastAsia"/>
          <w:sz w:val="20"/>
          <w:szCs w:val="20"/>
          <w:lang w:eastAsia="zh-CN"/>
        </w:rPr>
        <w:t>年</w:t>
      </w:r>
      <w:r w:rsidRPr="009320CC">
        <w:rPr>
          <w:sz w:val="20"/>
          <w:szCs w:val="20"/>
          <w:lang w:eastAsia="zh-CN"/>
        </w:rPr>
        <w:t>翻译完成的，也不是所有的诗篇都带有</w:t>
      </w:r>
      <w:r w:rsidRPr="009320CC">
        <w:rPr>
          <w:rFonts w:hint="eastAsia"/>
          <w:sz w:val="20"/>
          <w:szCs w:val="20"/>
          <w:lang w:eastAsia="zh-CN"/>
        </w:rPr>
        <w:t>小标题。</w:t>
      </w:r>
      <w:r w:rsidRPr="009320CC">
        <w:rPr>
          <w:sz w:val="20"/>
          <w:szCs w:val="20"/>
          <w:lang w:eastAsia="zh-CN"/>
        </w:rPr>
        <w:t>不过</w:t>
      </w:r>
      <w:r w:rsidRPr="009320CC">
        <w:rPr>
          <w:rFonts w:hint="eastAsia"/>
          <w:sz w:val="20"/>
          <w:szCs w:val="20"/>
          <w:lang w:eastAsia="zh-CN"/>
        </w:rPr>
        <w:t>因为</w:t>
      </w:r>
      <w:r w:rsidRPr="009320CC">
        <w:rPr>
          <w:sz w:val="20"/>
          <w:szCs w:val="20"/>
          <w:lang w:eastAsia="zh-CN"/>
        </w:rPr>
        <w:t>耶稣自己在马太福音</w:t>
      </w:r>
      <w:r w:rsidRPr="009320CC">
        <w:rPr>
          <w:rFonts w:hint="eastAsia"/>
          <w:sz w:val="20"/>
          <w:szCs w:val="20"/>
          <w:lang w:eastAsia="zh-CN"/>
        </w:rPr>
        <w:t>22:41-46</w:t>
      </w:r>
      <w:r w:rsidRPr="009320CC">
        <w:rPr>
          <w:rFonts w:hint="eastAsia"/>
          <w:sz w:val="20"/>
          <w:szCs w:val="20"/>
          <w:lang w:eastAsia="zh-CN"/>
        </w:rPr>
        <w:t>在</w:t>
      </w:r>
      <w:r w:rsidRPr="009320CC">
        <w:rPr>
          <w:sz w:val="20"/>
          <w:szCs w:val="20"/>
          <w:lang w:eastAsia="zh-CN"/>
        </w:rPr>
        <w:t>和法利赛人争论时</w:t>
      </w:r>
      <w:r w:rsidRPr="009320CC">
        <w:rPr>
          <w:rFonts w:hint="eastAsia"/>
          <w:sz w:val="20"/>
          <w:szCs w:val="20"/>
          <w:lang w:eastAsia="zh-CN"/>
        </w:rPr>
        <w:t>引用了</w:t>
      </w:r>
      <w:r w:rsidRPr="009320CC">
        <w:rPr>
          <w:sz w:val="20"/>
          <w:szCs w:val="20"/>
          <w:lang w:eastAsia="zh-CN"/>
        </w:rPr>
        <w:t>小标题</w:t>
      </w:r>
      <w:r w:rsidRPr="009320CC">
        <w:rPr>
          <w:rFonts w:hint="eastAsia"/>
          <w:sz w:val="20"/>
          <w:szCs w:val="20"/>
          <w:lang w:eastAsia="zh-CN"/>
        </w:rPr>
        <w:t>（</w:t>
      </w:r>
      <w:r w:rsidRPr="009320CC">
        <w:rPr>
          <w:sz w:val="20"/>
          <w:szCs w:val="20"/>
          <w:lang w:eastAsia="zh-CN"/>
        </w:rPr>
        <w:t>诗篇</w:t>
      </w:r>
      <w:r w:rsidRPr="009320CC">
        <w:rPr>
          <w:rFonts w:hint="eastAsia"/>
          <w:sz w:val="20"/>
          <w:szCs w:val="20"/>
          <w:lang w:eastAsia="zh-CN"/>
        </w:rPr>
        <w:t>110</w:t>
      </w:r>
      <w:r w:rsidRPr="009320CC">
        <w:rPr>
          <w:rFonts w:hint="eastAsia"/>
          <w:sz w:val="20"/>
          <w:szCs w:val="20"/>
          <w:lang w:eastAsia="zh-CN"/>
        </w:rPr>
        <w:t>）</w:t>
      </w:r>
      <w:r w:rsidRPr="009320CC">
        <w:rPr>
          <w:sz w:val="20"/>
          <w:szCs w:val="20"/>
          <w:lang w:eastAsia="zh-CN"/>
        </w:rPr>
        <w:t>，所以</w:t>
      </w:r>
      <w:r w:rsidRPr="009320CC">
        <w:rPr>
          <w:rFonts w:hint="eastAsia"/>
          <w:sz w:val="20"/>
          <w:szCs w:val="20"/>
          <w:lang w:eastAsia="zh-CN"/>
        </w:rPr>
        <w:t>小标题</w:t>
      </w:r>
      <w:r w:rsidRPr="009320CC">
        <w:rPr>
          <w:sz w:val="20"/>
          <w:szCs w:val="20"/>
          <w:lang w:eastAsia="zh-CN"/>
        </w:rPr>
        <w:t>是有</w:t>
      </w:r>
      <w:r>
        <w:rPr>
          <w:rFonts w:hint="eastAsia"/>
          <w:sz w:val="20"/>
          <w:szCs w:val="20"/>
          <w:lang w:eastAsia="zh-CN"/>
        </w:rPr>
        <w:t>它的</w:t>
      </w:r>
      <w:r w:rsidRPr="009320CC">
        <w:rPr>
          <w:sz w:val="20"/>
          <w:szCs w:val="20"/>
          <w:lang w:eastAsia="zh-CN"/>
        </w:rPr>
        <w:t>意义的。</w:t>
      </w:r>
    </w:p>
  </w:footnote>
  <w:footnote w:id="4">
    <w:p w14:paraId="23DF096D" w14:textId="77777777" w:rsidR="00AE7D33" w:rsidRPr="00710A36" w:rsidRDefault="00AE7D33">
      <w:pPr>
        <w:pStyle w:val="FootnoteText"/>
        <w:rPr>
          <w:sz w:val="20"/>
          <w:lang w:eastAsia="zh-CN"/>
        </w:rPr>
      </w:pPr>
      <w:r w:rsidRPr="00710A36">
        <w:rPr>
          <w:rStyle w:val="FootnoteReference"/>
          <w:sz w:val="20"/>
        </w:rPr>
        <w:footnoteRef/>
      </w:r>
      <w:r w:rsidRPr="00710A36">
        <w:rPr>
          <w:sz w:val="20"/>
          <w:lang w:eastAsia="zh-CN"/>
        </w:rPr>
        <w:t xml:space="preserve"> </w:t>
      </w:r>
      <w:r w:rsidRPr="00710A36">
        <w:rPr>
          <w:rFonts w:hint="eastAsia"/>
          <w:sz w:val="20"/>
          <w:lang w:eastAsia="zh-CN"/>
        </w:rPr>
        <w:t>《</w:t>
      </w:r>
      <w:r w:rsidRPr="00710A36">
        <w:rPr>
          <w:sz w:val="20"/>
          <w:lang w:eastAsia="zh-CN"/>
        </w:rPr>
        <w:t>诗篇</w:t>
      </w:r>
      <w:r w:rsidRPr="00710A36">
        <w:rPr>
          <w:rFonts w:hint="eastAsia"/>
          <w:sz w:val="20"/>
          <w:lang w:eastAsia="zh-CN"/>
        </w:rPr>
        <w:t>·</w:t>
      </w:r>
      <w:r w:rsidRPr="00710A36">
        <w:rPr>
          <w:sz w:val="20"/>
          <w:lang w:eastAsia="zh-CN"/>
        </w:rPr>
        <w:t>上》，柯德纳著，校园出版社</w:t>
      </w:r>
      <w:r w:rsidRPr="00710A36">
        <w:rPr>
          <w:rFonts w:hint="eastAsia"/>
          <w:sz w:val="20"/>
          <w:lang w:eastAsia="zh-CN"/>
        </w:rPr>
        <w:t>1995</w:t>
      </w:r>
      <w:r w:rsidRPr="00710A36">
        <w:rPr>
          <w:rFonts w:hint="eastAsia"/>
          <w:sz w:val="20"/>
          <w:lang w:eastAsia="zh-CN"/>
        </w:rPr>
        <w:t>年</w:t>
      </w:r>
      <w:r w:rsidRPr="00710A36">
        <w:rPr>
          <w:sz w:val="20"/>
          <w:lang w:eastAsia="zh-CN"/>
        </w:rPr>
        <w:t>出版，第</w:t>
      </w:r>
      <w:r w:rsidRPr="00710A36">
        <w:rPr>
          <w:rFonts w:hint="eastAsia"/>
          <w:sz w:val="20"/>
          <w:lang w:eastAsia="zh-CN"/>
        </w:rPr>
        <w:t>10</w:t>
      </w:r>
      <w:r w:rsidRPr="00710A36">
        <w:rPr>
          <w:rFonts w:hint="eastAsia"/>
          <w:sz w:val="20"/>
          <w:lang w:eastAsia="zh-CN"/>
        </w:rPr>
        <w:t>页</w:t>
      </w:r>
      <w:r w:rsidRPr="00710A36">
        <w:rPr>
          <w:sz w:val="20"/>
          <w:lang w:eastAsia="zh-CN"/>
        </w:rPr>
        <w:t>。</w:t>
      </w:r>
    </w:p>
  </w:footnote>
  <w:footnote w:id="5">
    <w:p w14:paraId="23DF096E" w14:textId="77777777" w:rsidR="00AE7D33" w:rsidRPr="00B836CD" w:rsidRDefault="00AE7D33">
      <w:pPr>
        <w:pStyle w:val="FootnoteText"/>
        <w:rPr>
          <w:sz w:val="20"/>
          <w:lang w:eastAsia="zh-CN"/>
        </w:rPr>
      </w:pPr>
      <w:r w:rsidRPr="00B836CD">
        <w:rPr>
          <w:rStyle w:val="FootnoteReference"/>
          <w:sz w:val="20"/>
        </w:rPr>
        <w:footnoteRef/>
      </w:r>
      <w:r w:rsidRPr="00B836CD">
        <w:rPr>
          <w:sz w:val="20"/>
          <w:lang w:eastAsia="zh-CN"/>
        </w:rPr>
        <w:t xml:space="preserve"> </w:t>
      </w:r>
      <w:r w:rsidRPr="00B836CD">
        <w:rPr>
          <w:rFonts w:hint="eastAsia"/>
          <w:sz w:val="20"/>
          <w:lang w:eastAsia="zh-CN"/>
        </w:rPr>
        <w:t>《</w:t>
      </w:r>
      <w:r w:rsidRPr="00B836CD">
        <w:rPr>
          <w:sz w:val="20"/>
          <w:lang w:eastAsia="zh-CN"/>
        </w:rPr>
        <w:t>圣经神学与解经讲道》，高伟勋，麦种传道会。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C63"/>
    <w:multiLevelType w:val="hybridMultilevel"/>
    <w:tmpl w:val="34CE4E5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1971A24"/>
    <w:multiLevelType w:val="hybridMultilevel"/>
    <w:tmpl w:val="3EB61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18F3"/>
    <w:multiLevelType w:val="hybridMultilevel"/>
    <w:tmpl w:val="B924510A"/>
    <w:lvl w:ilvl="0" w:tplc="EDB61EE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8652F1"/>
    <w:multiLevelType w:val="hybridMultilevel"/>
    <w:tmpl w:val="6A408B34"/>
    <w:lvl w:ilvl="0" w:tplc="4F9C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8F76F0"/>
    <w:multiLevelType w:val="hybridMultilevel"/>
    <w:tmpl w:val="4442F926"/>
    <w:lvl w:ilvl="0" w:tplc="76D2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FB3CB2"/>
    <w:multiLevelType w:val="hybridMultilevel"/>
    <w:tmpl w:val="3560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D1"/>
    <w:multiLevelType w:val="hybridMultilevel"/>
    <w:tmpl w:val="4F003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66D"/>
    <w:multiLevelType w:val="hybridMultilevel"/>
    <w:tmpl w:val="72A8F88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6767A5"/>
    <w:multiLevelType w:val="hybridMultilevel"/>
    <w:tmpl w:val="F79252E6"/>
    <w:lvl w:ilvl="0" w:tplc="1A987C3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843C2F"/>
    <w:multiLevelType w:val="hybridMultilevel"/>
    <w:tmpl w:val="82D2430C"/>
    <w:lvl w:ilvl="0" w:tplc="5158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F571BA"/>
    <w:multiLevelType w:val="hybridMultilevel"/>
    <w:tmpl w:val="0DB6511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45E9B"/>
    <w:multiLevelType w:val="hybridMultilevel"/>
    <w:tmpl w:val="45D2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7F51"/>
    <w:multiLevelType w:val="hybridMultilevel"/>
    <w:tmpl w:val="115EC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DB2B70"/>
    <w:multiLevelType w:val="hybridMultilevel"/>
    <w:tmpl w:val="254E7AA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F60E60"/>
    <w:multiLevelType w:val="hybridMultilevel"/>
    <w:tmpl w:val="36188DB2"/>
    <w:lvl w:ilvl="0" w:tplc="849E3ABC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75E628F"/>
    <w:multiLevelType w:val="hybridMultilevel"/>
    <w:tmpl w:val="4F641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14CAC"/>
    <w:multiLevelType w:val="hybridMultilevel"/>
    <w:tmpl w:val="523AE91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26A1"/>
    <w:multiLevelType w:val="hybridMultilevel"/>
    <w:tmpl w:val="380C9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547A4"/>
    <w:multiLevelType w:val="hybridMultilevel"/>
    <w:tmpl w:val="245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02B1"/>
    <w:multiLevelType w:val="hybridMultilevel"/>
    <w:tmpl w:val="768C6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EC6"/>
    <w:multiLevelType w:val="hybridMultilevel"/>
    <w:tmpl w:val="23E42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E40BE"/>
    <w:multiLevelType w:val="hybridMultilevel"/>
    <w:tmpl w:val="CFFA5D14"/>
    <w:lvl w:ilvl="0" w:tplc="3BD0F06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840331"/>
    <w:multiLevelType w:val="hybridMultilevel"/>
    <w:tmpl w:val="5A608CD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BB7019"/>
    <w:multiLevelType w:val="hybridMultilevel"/>
    <w:tmpl w:val="E1D89D58"/>
    <w:lvl w:ilvl="0" w:tplc="6F908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F237C09"/>
    <w:multiLevelType w:val="hybridMultilevel"/>
    <w:tmpl w:val="F5CAF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573C95"/>
    <w:multiLevelType w:val="hybridMultilevel"/>
    <w:tmpl w:val="E536C53C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496867"/>
    <w:multiLevelType w:val="hybridMultilevel"/>
    <w:tmpl w:val="AD9CA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1F49"/>
    <w:multiLevelType w:val="hybridMultilevel"/>
    <w:tmpl w:val="7668129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AC4224"/>
    <w:multiLevelType w:val="hybridMultilevel"/>
    <w:tmpl w:val="2C9A6DC8"/>
    <w:lvl w:ilvl="0" w:tplc="AB0EC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BF1B29"/>
    <w:multiLevelType w:val="hybridMultilevel"/>
    <w:tmpl w:val="67F6CE7C"/>
    <w:lvl w:ilvl="0" w:tplc="7486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23057A"/>
    <w:multiLevelType w:val="hybridMultilevel"/>
    <w:tmpl w:val="AB60F592"/>
    <w:lvl w:ilvl="0" w:tplc="EACA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A31ADB"/>
    <w:multiLevelType w:val="hybridMultilevel"/>
    <w:tmpl w:val="F8DEFA2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9375B2"/>
    <w:multiLevelType w:val="hybridMultilevel"/>
    <w:tmpl w:val="04C4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E64BB"/>
    <w:multiLevelType w:val="hybridMultilevel"/>
    <w:tmpl w:val="496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14CF8"/>
    <w:multiLevelType w:val="hybridMultilevel"/>
    <w:tmpl w:val="192293A4"/>
    <w:lvl w:ilvl="0" w:tplc="8CB20C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D630BD0"/>
    <w:multiLevelType w:val="hybridMultilevel"/>
    <w:tmpl w:val="5D18DD2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5425DC"/>
    <w:multiLevelType w:val="hybridMultilevel"/>
    <w:tmpl w:val="E4901D0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0"/>
  </w:num>
  <w:num w:numId="5">
    <w:abstractNumId w:val="33"/>
  </w:num>
  <w:num w:numId="6">
    <w:abstractNumId w:val="35"/>
  </w:num>
  <w:num w:numId="7">
    <w:abstractNumId w:val="2"/>
  </w:num>
  <w:num w:numId="8">
    <w:abstractNumId w:val="18"/>
  </w:num>
  <w:num w:numId="9">
    <w:abstractNumId w:val="27"/>
  </w:num>
  <w:num w:numId="10">
    <w:abstractNumId w:val="12"/>
  </w:num>
  <w:num w:numId="11">
    <w:abstractNumId w:val="30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  <w:num w:numId="16">
    <w:abstractNumId w:val="26"/>
  </w:num>
  <w:num w:numId="17">
    <w:abstractNumId w:val="19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1"/>
  </w:num>
  <w:num w:numId="25">
    <w:abstractNumId w:val="32"/>
  </w:num>
  <w:num w:numId="26">
    <w:abstractNumId w:val="29"/>
  </w:num>
  <w:num w:numId="27">
    <w:abstractNumId w:val="34"/>
  </w:num>
  <w:num w:numId="28">
    <w:abstractNumId w:val="36"/>
  </w:num>
  <w:num w:numId="29">
    <w:abstractNumId w:val="7"/>
  </w:num>
  <w:num w:numId="30">
    <w:abstractNumId w:val="16"/>
  </w:num>
  <w:num w:numId="31">
    <w:abstractNumId w:val="10"/>
  </w:num>
  <w:num w:numId="32">
    <w:abstractNumId w:val="13"/>
  </w:num>
  <w:num w:numId="33">
    <w:abstractNumId w:val="14"/>
  </w:num>
  <w:num w:numId="34">
    <w:abstractNumId w:val="28"/>
  </w:num>
  <w:num w:numId="35">
    <w:abstractNumId w:val="23"/>
  </w:num>
  <w:num w:numId="36">
    <w:abstractNumId w:val="25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64D9B"/>
    <w:rsid w:val="00071001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5F74"/>
    <w:rsid w:val="00105F7A"/>
    <w:rsid w:val="00106DB0"/>
    <w:rsid w:val="00113372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3C75"/>
    <w:rsid w:val="00187393"/>
    <w:rsid w:val="001913A0"/>
    <w:rsid w:val="001936FF"/>
    <w:rsid w:val="001947AE"/>
    <w:rsid w:val="001A580D"/>
    <w:rsid w:val="001B1672"/>
    <w:rsid w:val="001C23E5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4CA2"/>
    <w:rsid w:val="00225ACE"/>
    <w:rsid w:val="0023008B"/>
    <w:rsid w:val="00237835"/>
    <w:rsid w:val="00242EB7"/>
    <w:rsid w:val="00244003"/>
    <w:rsid w:val="00244E62"/>
    <w:rsid w:val="00246776"/>
    <w:rsid w:val="00257C0D"/>
    <w:rsid w:val="00260D11"/>
    <w:rsid w:val="0027151A"/>
    <w:rsid w:val="002746CF"/>
    <w:rsid w:val="00292F82"/>
    <w:rsid w:val="00292F91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6FD5"/>
    <w:rsid w:val="002E6C33"/>
    <w:rsid w:val="00304A54"/>
    <w:rsid w:val="00307010"/>
    <w:rsid w:val="0030706D"/>
    <w:rsid w:val="00312F14"/>
    <w:rsid w:val="00314559"/>
    <w:rsid w:val="00337748"/>
    <w:rsid w:val="003402E1"/>
    <w:rsid w:val="00342B66"/>
    <w:rsid w:val="003435C6"/>
    <w:rsid w:val="00344BA1"/>
    <w:rsid w:val="003502E8"/>
    <w:rsid w:val="00355497"/>
    <w:rsid w:val="00363160"/>
    <w:rsid w:val="003707AB"/>
    <w:rsid w:val="003715CC"/>
    <w:rsid w:val="00371694"/>
    <w:rsid w:val="003B549D"/>
    <w:rsid w:val="003C1016"/>
    <w:rsid w:val="003D1246"/>
    <w:rsid w:val="003D5B8F"/>
    <w:rsid w:val="003E125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43A30"/>
    <w:rsid w:val="00445A52"/>
    <w:rsid w:val="004529D1"/>
    <w:rsid w:val="00453B1E"/>
    <w:rsid w:val="00455E33"/>
    <w:rsid w:val="00467648"/>
    <w:rsid w:val="00467FBD"/>
    <w:rsid w:val="00470AD8"/>
    <w:rsid w:val="004724AC"/>
    <w:rsid w:val="00475DD4"/>
    <w:rsid w:val="00476193"/>
    <w:rsid w:val="0048106D"/>
    <w:rsid w:val="00482713"/>
    <w:rsid w:val="00491642"/>
    <w:rsid w:val="00492F6E"/>
    <w:rsid w:val="00494687"/>
    <w:rsid w:val="00495268"/>
    <w:rsid w:val="00495771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30B90"/>
    <w:rsid w:val="00545CAE"/>
    <w:rsid w:val="00546EC1"/>
    <w:rsid w:val="00564C8B"/>
    <w:rsid w:val="00567A56"/>
    <w:rsid w:val="00572844"/>
    <w:rsid w:val="00573E8C"/>
    <w:rsid w:val="00573EAA"/>
    <w:rsid w:val="0057631C"/>
    <w:rsid w:val="00595053"/>
    <w:rsid w:val="005962AC"/>
    <w:rsid w:val="005965BA"/>
    <w:rsid w:val="005A62E3"/>
    <w:rsid w:val="005A691D"/>
    <w:rsid w:val="005B0952"/>
    <w:rsid w:val="005B3BF8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2483"/>
    <w:rsid w:val="00600CEC"/>
    <w:rsid w:val="00610DBC"/>
    <w:rsid w:val="00617DAF"/>
    <w:rsid w:val="006225A7"/>
    <w:rsid w:val="00624675"/>
    <w:rsid w:val="006411FD"/>
    <w:rsid w:val="00645195"/>
    <w:rsid w:val="006642E3"/>
    <w:rsid w:val="00670289"/>
    <w:rsid w:val="00677ED3"/>
    <w:rsid w:val="00680F01"/>
    <w:rsid w:val="006822A8"/>
    <w:rsid w:val="00697C14"/>
    <w:rsid w:val="006A467A"/>
    <w:rsid w:val="006B497F"/>
    <w:rsid w:val="006B6DA0"/>
    <w:rsid w:val="006D0982"/>
    <w:rsid w:val="006D28D4"/>
    <w:rsid w:val="006D33E8"/>
    <w:rsid w:val="006D3737"/>
    <w:rsid w:val="006D62F8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7264"/>
    <w:rsid w:val="007175D5"/>
    <w:rsid w:val="007237AA"/>
    <w:rsid w:val="00723F0B"/>
    <w:rsid w:val="0072706A"/>
    <w:rsid w:val="00733D08"/>
    <w:rsid w:val="007466EC"/>
    <w:rsid w:val="00747527"/>
    <w:rsid w:val="00747E5D"/>
    <w:rsid w:val="007504A6"/>
    <w:rsid w:val="00752222"/>
    <w:rsid w:val="00760883"/>
    <w:rsid w:val="007711F5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806DE0"/>
    <w:rsid w:val="008075DE"/>
    <w:rsid w:val="00813D01"/>
    <w:rsid w:val="00815154"/>
    <w:rsid w:val="00816524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50D30"/>
    <w:rsid w:val="008553C0"/>
    <w:rsid w:val="00880C88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59E6"/>
    <w:rsid w:val="008C660F"/>
    <w:rsid w:val="008C7D0D"/>
    <w:rsid w:val="008D41AD"/>
    <w:rsid w:val="008E214A"/>
    <w:rsid w:val="008F30E5"/>
    <w:rsid w:val="008F5141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5469"/>
    <w:rsid w:val="009505A8"/>
    <w:rsid w:val="0096509A"/>
    <w:rsid w:val="00965696"/>
    <w:rsid w:val="00965D38"/>
    <w:rsid w:val="00966874"/>
    <w:rsid w:val="0098343A"/>
    <w:rsid w:val="0098408D"/>
    <w:rsid w:val="00986D92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40792"/>
    <w:rsid w:val="00A40DE4"/>
    <w:rsid w:val="00A42B15"/>
    <w:rsid w:val="00A462B1"/>
    <w:rsid w:val="00A53F09"/>
    <w:rsid w:val="00A54A93"/>
    <w:rsid w:val="00A56FF8"/>
    <w:rsid w:val="00A62A1F"/>
    <w:rsid w:val="00A664EA"/>
    <w:rsid w:val="00A677F3"/>
    <w:rsid w:val="00A743D6"/>
    <w:rsid w:val="00A85D68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AE7D33"/>
    <w:rsid w:val="00B0510A"/>
    <w:rsid w:val="00B0587D"/>
    <w:rsid w:val="00B13FD4"/>
    <w:rsid w:val="00B20935"/>
    <w:rsid w:val="00B23A3B"/>
    <w:rsid w:val="00B244B5"/>
    <w:rsid w:val="00B270B4"/>
    <w:rsid w:val="00B276AA"/>
    <w:rsid w:val="00B36674"/>
    <w:rsid w:val="00B52C51"/>
    <w:rsid w:val="00B64CC1"/>
    <w:rsid w:val="00B65995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4F5D"/>
    <w:rsid w:val="00BF7634"/>
    <w:rsid w:val="00C00BC2"/>
    <w:rsid w:val="00C07C99"/>
    <w:rsid w:val="00C21C87"/>
    <w:rsid w:val="00C22D5F"/>
    <w:rsid w:val="00C26863"/>
    <w:rsid w:val="00C37B9B"/>
    <w:rsid w:val="00C40936"/>
    <w:rsid w:val="00C40B5B"/>
    <w:rsid w:val="00C40C98"/>
    <w:rsid w:val="00C42BE3"/>
    <w:rsid w:val="00C56217"/>
    <w:rsid w:val="00C5626F"/>
    <w:rsid w:val="00C57CD3"/>
    <w:rsid w:val="00C71DF7"/>
    <w:rsid w:val="00C7531E"/>
    <w:rsid w:val="00C760EB"/>
    <w:rsid w:val="00C82E3B"/>
    <w:rsid w:val="00C921CF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356D2"/>
    <w:rsid w:val="00D40055"/>
    <w:rsid w:val="00D440FE"/>
    <w:rsid w:val="00D47386"/>
    <w:rsid w:val="00D5040C"/>
    <w:rsid w:val="00D62ACD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4B47"/>
    <w:rsid w:val="00DE0AF8"/>
    <w:rsid w:val="00DF2AE1"/>
    <w:rsid w:val="00DF3F19"/>
    <w:rsid w:val="00E128F7"/>
    <w:rsid w:val="00E1602C"/>
    <w:rsid w:val="00E17BE8"/>
    <w:rsid w:val="00E22648"/>
    <w:rsid w:val="00E32ADB"/>
    <w:rsid w:val="00E340A2"/>
    <w:rsid w:val="00E341C8"/>
    <w:rsid w:val="00E343A0"/>
    <w:rsid w:val="00E475B2"/>
    <w:rsid w:val="00E47C51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7EC"/>
    <w:rsid w:val="00F0141B"/>
    <w:rsid w:val="00F0522F"/>
    <w:rsid w:val="00F05A8F"/>
    <w:rsid w:val="00F12984"/>
    <w:rsid w:val="00F12FB9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B3E4E"/>
    <w:rsid w:val="00FD3643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DF08C1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character" w:styleId="CommentReference">
    <w:name w:val="annotation reference"/>
    <w:basedOn w:val="DefaultParagraphFont"/>
    <w:uiPriority w:val="99"/>
    <w:semiHidden/>
    <w:unhideWhenUsed/>
    <w:rsid w:val="0018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93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93"/>
    <w:rPr>
      <w:rFonts w:ascii="Calibri" w:eastAsiaTheme="minorEastAs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BC722-F467-410E-BB7B-E5F9911DF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F8F79-89CB-4357-A7C1-8FC27CD43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D6F3-9683-46F5-9B8C-0E39044D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CE2BF-2BEC-4C3C-96C9-D9160210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4</cp:revision>
  <dcterms:created xsi:type="dcterms:W3CDTF">2016-06-01T02:09:00Z</dcterms:created>
  <dcterms:modified xsi:type="dcterms:W3CDTF">2017-06-12T07:28:00Z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