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53B13" w14:textId="765121D9"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C153B55" wp14:editId="4C153B56">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84621C">
        <w:rPr>
          <w:rFonts w:hint="eastAsia"/>
          <w:b/>
          <w:sz w:val="48"/>
          <w:lang w:eastAsia="zh-CN"/>
        </w:rPr>
        <w:t>旧约概论</w:t>
      </w:r>
      <w:bookmarkStart w:id="0" w:name="_GoBack"/>
      <w:bookmarkEnd w:id="0"/>
    </w:p>
    <w:p w14:paraId="4C153B14" w14:textId="6EB608D4" w:rsidR="002746CF" w:rsidRPr="00EE4D30" w:rsidRDefault="0084621C" w:rsidP="00312F14">
      <w:pPr>
        <w:pBdr>
          <w:bottom w:val="single" w:sz="6" w:space="1" w:color="auto"/>
        </w:pBdr>
        <w:rPr>
          <w:b/>
          <w:sz w:val="40"/>
          <w:lang w:eastAsia="zh-CN"/>
        </w:rPr>
      </w:pPr>
      <w:r>
        <w:rPr>
          <w:rFonts w:hint="eastAsia"/>
          <w:b/>
          <w:sz w:val="40"/>
          <w:lang w:eastAsia="zh-CN"/>
        </w:rPr>
        <w:t>第</w:t>
      </w:r>
      <w:r w:rsidR="00C45B1B">
        <w:rPr>
          <w:rFonts w:hint="eastAsia"/>
          <w:b/>
          <w:sz w:val="40"/>
          <w:lang w:eastAsia="zh-CN"/>
        </w:rPr>
        <w:t>二十</w:t>
      </w:r>
      <w:r w:rsidR="00FD60A1">
        <w:rPr>
          <w:rFonts w:hint="eastAsia"/>
          <w:b/>
          <w:sz w:val="40"/>
          <w:lang w:eastAsia="zh-CN"/>
        </w:rPr>
        <w:t>六</w:t>
      </w:r>
      <w:r>
        <w:rPr>
          <w:rFonts w:hint="eastAsia"/>
          <w:b/>
          <w:sz w:val="40"/>
          <w:lang w:eastAsia="zh-CN"/>
        </w:rPr>
        <w:t>讲：</w:t>
      </w:r>
      <w:r w:rsidR="00403BD4" w:rsidRPr="00403BD4">
        <w:rPr>
          <w:rFonts w:hint="eastAsia"/>
          <w:b/>
          <w:sz w:val="40"/>
          <w:lang w:eastAsia="zh-CN"/>
        </w:rPr>
        <w:t>哈该书撒迦利亚书玛拉基书</w:t>
      </w:r>
    </w:p>
    <w:p w14:paraId="4C153B15" w14:textId="56A2CA36" w:rsidR="0049646C" w:rsidRDefault="0049646C" w:rsidP="0049646C">
      <w:pPr>
        <w:pStyle w:val="Heading1"/>
        <w:rPr>
          <w:lang w:eastAsia="zh-CN"/>
        </w:rPr>
      </w:pPr>
      <w:r>
        <w:rPr>
          <w:rFonts w:hint="eastAsia"/>
          <w:lang w:eastAsia="zh-CN"/>
        </w:rPr>
        <w:t>导论</w:t>
      </w:r>
    </w:p>
    <w:p w14:paraId="3E346FDB" w14:textId="1BA9CBEA" w:rsidR="00FD60A1" w:rsidRDefault="00FD60A1" w:rsidP="00FD60A1">
      <w:pPr>
        <w:rPr>
          <w:lang w:eastAsia="zh-CN"/>
        </w:rPr>
      </w:pPr>
      <w:r>
        <w:rPr>
          <w:rFonts w:hint="eastAsia"/>
          <w:lang w:eastAsia="zh-CN"/>
        </w:rPr>
        <w:t>欢迎来到核心课程</w:t>
      </w:r>
      <w:r>
        <w:rPr>
          <w:lang w:eastAsia="zh-CN"/>
        </w:rPr>
        <w:t>《旧约</w:t>
      </w:r>
      <w:r>
        <w:rPr>
          <w:rFonts w:hint="eastAsia"/>
          <w:lang w:eastAsia="zh-CN"/>
        </w:rPr>
        <w:t>概论</w:t>
      </w:r>
      <w:r>
        <w:rPr>
          <w:lang w:eastAsia="zh-CN"/>
        </w:rPr>
        <w:t>》的最后一</w:t>
      </w:r>
      <w:r>
        <w:rPr>
          <w:rFonts w:hint="eastAsia"/>
          <w:lang w:eastAsia="zh-CN"/>
        </w:rPr>
        <w:t>课</w:t>
      </w:r>
      <w:r>
        <w:rPr>
          <w:lang w:eastAsia="zh-CN"/>
        </w:rPr>
        <w:t>。</w:t>
      </w:r>
      <w:r>
        <w:rPr>
          <w:rFonts w:hint="eastAsia"/>
          <w:lang w:eastAsia="zh-CN"/>
        </w:rPr>
        <w:t>虽然各位</w:t>
      </w:r>
      <w:r>
        <w:rPr>
          <w:lang w:eastAsia="zh-CN"/>
        </w:rPr>
        <w:t>可能有如释重负的感觉，但其实</w:t>
      </w:r>
      <w:r>
        <w:rPr>
          <w:rFonts w:hint="eastAsia"/>
          <w:lang w:eastAsia="zh-CN"/>
        </w:rPr>
        <w:t>就</w:t>
      </w:r>
      <w:r>
        <w:rPr>
          <w:lang w:eastAsia="zh-CN"/>
        </w:rPr>
        <w:t>这个课程本身的目标而言，我们还只是在半路上。这个</w:t>
      </w:r>
      <w:r>
        <w:rPr>
          <w:rFonts w:hint="eastAsia"/>
          <w:lang w:eastAsia="zh-CN"/>
        </w:rPr>
        <w:t>课程的</w:t>
      </w:r>
      <w:r>
        <w:rPr>
          <w:lang w:eastAsia="zh-CN"/>
        </w:rPr>
        <w:t>目标是透过知识的光照认识神的荣耀，并且认识耶稣基督在</w:t>
      </w:r>
      <w:r>
        <w:rPr>
          <w:rFonts w:hint="eastAsia"/>
          <w:lang w:eastAsia="zh-CN"/>
        </w:rPr>
        <w:t>神</w:t>
      </w:r>
      <w:r>
        <w:rPr>
          <w:lang w:eastAsia="zh-CN"/>
        </w:rPr>
        <w:t>救赎计划中</w:t>
      </w:r>
      <w:r>
        <w:rPr>
          <w:rFonts w:hint="eastAsia"/>
          <w:lang w:eastAsia="zh-CN"/>
        </w:rPr>
        <w:t>的</w:t>
      </w:r>
      <w:r>
        <w:rPr>
          <w:lang w:eastAsia="zh-CN"/>
        </w:rPr>
        <w:t>地位，以及旧约如何帮助我们认识新约。我们在过去的二十五课中可能已经看到了很多基督的荣耀和光照，是</w:t>
      </w:r>
      <w:r>
        <w:rPr>
          <w:rFonts w:hint="eastAsia"/>
          <w:lang w:eastAsia="zh-CN"/>
        </w:rPr>
        <w:t>吗？</w:t>
      </w:r>
      <w:r>
        <w:rPr>
          <w:lang w:eastAsia="zh-CN"/>
        </w:rPr>
        <w:t>虽然</w:t>
      </w:r>
      <w:r>
        <w:rPr>
          <w:rFonts w:hint="eastAsia"/>
          <w:lang w:eastAsia="zh-CN"/>
        </w:rPr>
        <w:t>没有</w:t>
      </w:r>
      <w:r>
        <w:rPr>
          <w:lang w:eastAsia="zh-CN"/>
        </w:rPr>
        <w:t>新约中的基督那么明显和直接，但是确实</w:t>
      </w:r>
      <w:r>
        <w:rPr>
          <w:rFonts w:hint="eastAsia"/>
          <w:lang w:eastAsia="zh-CN"/>
        </w:rPr>
        <w:t>在那里</w:t>
      </w:r>
      <w:r>
        <w:rPr>
          <w:lang w:eastAsia="zh-CN"/>
        </w:rPr>
        <w:t>。这样</w:t>
      </w:r>
      <w:r>
        <w:rPr>
          <w:rFonts w:hint="eastAsia"/>
          <w:lang w:eastAsia="zh-CN"/>
        </w:rPr>
        <w:t>的</w:t>
      </w:r>
      <w:r>
        <w:rPr>
          <w:lang w:eastAsia="zh-CN"/>
        </w:rPr>
        <w:t>背景对于理解</w:t>
      </w:r>
      <w:r>
        <w:rPr>
          <w:rFonts w:hint="eastAsia"/>
          <w:lang w:eastAsia="zh-CN"/>
        </w:rPr>
        <w:t>新约</w:t>
      </w:r>
      <w:r>
        <w:rPr>
          <w:lang w:eastAsia="zh-CN"/>
        </w:rPr>
        <w:t>圣经来说是至关重要的。今天</w:t>
      </w:r>
      <w:r>
        <w:rPr>
          <w:rFonts w:hint="eastAsia"/>
          <w:lang w:eastAsia="zh-CN"/>
        </w:rPr>
        <w:t>，</w:t>
      </w:r>
      <w:r>
        <w:rPr>
          <w:lang w:eastAsia="zh-CN"/>
        </w:rPr>
        <w:t>我们会学习旧约圣经最后的三卷书，它们都是小</w:t>
      </w:r>
      <w:r>
        <w:rPr>
          <w:rFonts w:hint="eastAsia"/>
          <w:lang w:eastAsia="zh-CN"/>
        </w:rPr>
        <w:t>先知书</w:t>
      </w:r>
      <w:r>
        <w:rPr>
          <w:lang w:eastAsia="zh-CN"/>
        </w:rPr>
        <w:t>，也就是</w:t>
      </w:r>
      <w:r>
        <w:rPr>
          <w:rFonts w:hint="eastAsia"/>
          <w:lang w:eastAsia="zh-CN"/>
        </w:rPr>
        <w:t>哈该书</w:t>
      </w:r>
      <w:r>
        <w:rPr>
          <w:lang w:eastAsia="zh-CN"/>
        </w:rPr>
        <w:t>、</w:t>
      </w:r>
      <w:r>
        <w:rPr>
          <w:rFonts w:hint="eastAsia"/>
          <w:lang w:eastAsia="zh-CN"/>
        </w:rPr>
        <w:t>撒迦利亚</w:t>
      </w:r>
      <w:r>
        <w:rPr>
          <w:lang w:eastAsia="zh-CN"/>
        </w:rPr>
        <w:t>书和玛拉基书。我</w:t>
      </w:r>
      <w:r>
        <w:rPr>
          <w:rFonts w:hint="eastAsia"/>
          <w:lang w:eastAsia="zh-CN"/>
        </w:rPr>
        <w:t>要</w:t>
      </w:r>
      <w:r>
        <w:rPr>
          <w:lang w:eastAsia="zh-CN"/>
        </w:rPr>
        <w:t>告诫大家，虽然这三卷书让我们看到神最后要带来的</w:t>
      </w:r>
      <w:r>
        <w:rPr>
          <w:rFonts w:hint="eastAsia"/>
          <w:lang w:eastAsia="zh-CN"/>
        </w:rPr>
        <w:t>恢复</w:t>
      </w:r>
      <w:r>
        <w:rPr>
          <w:lang w:eastAsia="zh-CN"/>
        </w:rPr>
        <w:t>是何等的荣耀，</w:t>
      </w:r>
      <w:r>
        <w:rPr>
          <w:rFonts w:hint="eastAsia"/>
          <w:lang w:eastAsia="zh-CN"/>
        </w:rPr>
        <w:t>这三卷书中</w:t>
      </w:r>
      <w:r>
        <w:rPr>
          <w:lang w:eastAsia="zh-CN"/>
        </w:rPr>
        <w:t>也有非常压抑的信息。正如</w:t>
      </w:r>
      <w:r>
        <w:rPr>
          <w:rFonts w:hint="eastAsia"/>
          <w:lang w:eastAsia="zh-CN"/>
        </w:rPr>
        <w:t>我们</w:t>
      </w:r>
      <w:r>
        <w:rPr>
          <w:lang w:eastAsia="zh-CN"/>
        </w:rPr>
        <w:t>在前面的书卷中所认识到的，虽然被掳的百姓回到了应许之地，但是他们的本质并没有太大的改变</w:t>
      </w:r>
      <w:r>
        <w:rPr>
          <w:rFonts w:hint="eastAsia"/>
          <w:lang w:eastAsia="zh-CN"/>
        </w:rPr>
        <w:t>，</w:t>
      </w:r>
      <w:r>
        <w:rPr>
          <w:lang w:eastAsia="zh-CN"/>
        </w:rPr>
        <w:t>属灵的被掳仍在继续。哈该</w:t>
      </w:r>
      <w:r>
        <w:rPr>
          <w:rFonts w:hint="eastAsia"/>
          <w:lang w:eastAsia="zh-CN"/>
        </w:rPr>
        <w:t>指控百姓以</w:t>
      </w:r>
      <w:r>
        <w:rPr>
          <w:lang w:eastAsia="zh-CN"/>
        </w:rPr>
        <w:t>错误的优先</w:t>
      </w:r>
      <w:r>
        <w:rPr>
          <w:rFonts w:hint="eastAsia"/>
          <w:lang w:eastAsia="zh-CN"/>
        </w:rPr>
        <w:t>次序</w:t>
      </w:r>
      <w:r>
        <w:rPr>
          <w:lang w:eastAsia="zh-CN"/>
        </w:rPr>
        <w:t>在生活，撒迦利亚则描述了犹太社会中严重的罪，而玛拉基则</w:t>
      </w:r>
      <w:r>
        <w:rPr>
          <w:rFonts w:hint="eastAsia"/>
          <w:lang w:eastAsia="zh-CN"/>
        </w:rPr>
        <w:t>指出</w:t>
      </w:r>
      <w:r>
        <w:rPr>
          <w:lang w:eastAsia="zh-CN"/>
        </w:rPr>
        <w:t>祭司</w:t>
      </w:r>
      <w:r>
        <w:rPr>
          <w:rFonts w:hint="eastAsia"/>
          <w:lang w:eastAsia="zh-CN"/>
        </w:rPr>
        <w:t>和</w:t>
      </w:r>
      <w:r>
        <w:rPr>
          <w:lang w:eastAsia="zh-CN"/>
        </w:rPr>
        <w:t>百姓</w:t>
      </w:r>
      <w:r>
        <w:rPr>
          <w:rFonts w:hint="eastAsia"/>
          <w:lang w:eastAsia="zh-CN"/>
        </w:rPr>
        <w:t>当中</w:t>
      </w:r>
      <w:r>
        <w:rPr>
          <w:lang w:eastAsia="zh-CN"/>
        </w:rPr>
        <w:t>常见的罪：</w:t>
      </w:r>
      <w:r>
        <w:rPr>
          <w:rFonts w:hint="eastAsia"/>
          <w:lang w:eastAsia="zh-CN"/>
        </w:rPr>
        <w:t>腐败</w:t>
      </w:r>
      <w:r>
        <w:rPr>
          <w:lang w:eastAsia="zh-CN"/>
        </w:rPr>
        <w:t>的教导、离婚、虚伪和缺乏道德。虽然</w:t>
      </w:r>
      <w:r>
        <w:rPr>
          <w:rFonts w:hint="eastAsia"/>
          <w:lang w:eastAsia="zh-CN"/>
        </w:rPr>
        <w:t>地理</w:t>
      </w:r>
      <w:r>
        <w:rPr>
          <w:lang w:eastAsia="zh-CN"/>
        </w:rPr>
        <w:t>上的被掳结束了，但是属灵的、真正的被掳还在继续。我们</w:t>
      </w:r>
      <w:r>
        <w:rPr>
          <w:rFonts w:hint="eastAsia"/>
          <w:lang w:eastAsia="zh-CN"/>
        </w:rPr>
        <w:t>该</w:t>
      </w:r>
      <w:r>
        <w:rPr>
          <w:lang w:eastAsia="zh-CN"/>
        </w:rPr>
        <w:t>怎么做呢？</w:t>
      </w:r>
    </w:p>
    <w:p w14:paraId="5C0087D4" w14:textId="61819F72" w:rsidR="00FD60A1" w:rsidRDefault="00FD60A1" w:rsidP="00FD60A1">
      <w:pPr>
        <w:rPr>
          <w:lang w:eastAsia="zh-CN"/>
        </w:rPr>
      </w:pPr>
      <w:r>
        <w:rPr>
          <w:rFonts w:hint="eastAsia"/>
          <w:lang w:eastAsia="zh-CN"/>
        </w:rPr>
        <w:t>让我们从哈该</w:t>
      </w:r>
      <w:r>
        <w:rPr>
          <w:lang w:eastAsia="zh-CN"/>
        </w:rPr>
        <w:t>书开始。</w:t>
      </w:r>
    </w:p>
    <w:p w14:paraId="44CEB95F" w14:textId="05B5FB5C" w:rsidR="00FD60A1" w:rsidRDefault="00FD60A1" w:rsidP="00FD60A1">
      <w:pPr>
        <w:pStyle w:val="Heading1"/>
        <w:rPr>
          <w:lang w:eastAsia="zh-CN"/>
        </w:rPr>
      </w:pPr>
      <w:r>
        <w:rPr>
          <w:rFonts w:hint="eastAsia"/>
          <w:lang w:eastAsia="zh-CN"/>
        </w:rPr>
        <w:t>哈该书</w:t>
      </w:r>
    </w:p>
    <w:p w14:paraId="3178A8C0" w14:textId="0E9B07B4" w:rsidR="00FD60A1" w:rsidRPr="00FD60A1" w:rsidRDefault="00FD60A1" w:rsidP="00FD60A1">
      <w:pPr>
        <w:pStyle w:val="Heading2"/>
        <w:rPr>
          <w:lang w:eastAsia="zh-CN"/>
        </w:rPr>
      </w:pPr>
      <w:r>
        <w:rPr>
          <w:rFonts w:hint="eastAsia"/>
          <w:lang w:eastAsia="zh-CN"/>
        </w:rPr>
        <w:t>背景</w:t>
      </w:r>
    </w:p>
    <w:p w14:paraId="6A1ED30D" w14:textId="1C74BBE0" w:rsidR="00403BD4" w:rsidRDefault="00C44BFF" w:rsidP="00C44BFF">
      <w:pPr>
        <w:rPr>
          <w:lang w:eastAsia="zh-CN"/>
        </w:rPr>
      </w:pPr>
      <w:r>
        <w:rPr>
          <w:rFonts w:hint="eastAsia"/>
          <w:lang w:eastAsia="zh-CN"/>
        </w:rPr>
        <w:t>大家还记得犹太人</w:t>
      </w:r>
      <w:r>
        <w:rPr>
          <w:lang w:eastAsia="zh-CN"/>
        </w:rPr>
        <w:t>从巴比伦归回应许之地时，他们要</w:t>
      </w:r>
      <w:r>
        <w:rPr>
          <w:rFonts w:hint="eastAsia"/>
          <w:lang w:eastAsia="zh-CN"/>
        </w:rPr>
        <w:t>完成</w:t>
      </w:r>
      <w:r>
        <w:rPr>
          <w:lang w:eastAsia="zh-CN"/>
        </w:rPr>
        <w:t>的</w:t>
      </w:r>
      <w:r>
        <w:rPr>
          <w:rFonts w:hint="eastAsia"/>
          <w:lang w:eastAsia="zh-CN"/>
        </w:rPr>
        <w:t>第一个</w:t>
      </w:r>
      <w:r>
        <w:rPr>
          <w:lang w:eastAsia="zh-CN"/>
        </w:rPr>
        <w:t>任务是什么？【</w:t>
      </w:r>
      <w:r>
        <w:rPr>
          <w:rFonts w:hint="eastAsia"/>
          <w:lang w:eastAsia="zh-CN"/>
        </w:rPr>
        <w:t>重建圣殿</w:t>
      </w:r>
      <w:r>
        <w:rPr>
          <w:lang w:eastAsia="zh-CN"/>
        </w:rPr>
        <w:t>】对！</w:t>
      </w:r>
      <w:r>
        <w:rPr>
          <w:rFonts w:hint="eastAsia"/>
          <w:lang w:eastAsia="zh-CN"/>
        </w:rPr>
        <w:t>在</w:t>
      </w:r>
      <w:r>
        <w:rPr>
          <w:lang w:eastAsia="zh-CN"/>
        </w:rPr>
        <w:t>归回两年之后，也就是公元前</w:t>
      </w:r>
      <w:r>
        <w:rPr>
          <w:rFonts w:hint="eastAsia"/>
          <w:lang w:eastAsia="zh-CN"/>
        </w:rPr>
        <w:t>536</w:t>
      </w:r>
      <w:r>
        <w:rPr>
          <w:rFonts w:hint="eastAsia"/>
          <w:lang w:eastAsia="zh-CN"/>
        </w:rPr>
        <w:t>年</w:t>
      </w:r>
      <w:r>
        <w:rPr>
          <w:lang w:eastAsia="zh-CN"/>
        </w:rPr>
        <w:t>，他们开始圣殿的重建。我们在</w:t>
      </w:r>
      <w:r>
        <w:rPr>
          <w:rFonts w:hint="eastAsia"/>
          <w:lang w:eastAsia="zh-CN"/>
        </w:rPr>
        <w:t>以斯拉</w:t>
      </w:r>
      <w:r>
        <w:rPr>
          <w:lang w:eastAsia="zh-CN"/>
        </w:rPr>
        <w:t>记里面看到在</w:t>
      </w:r>
      <w:r>
        <w:rPr>
          <w:rFonts w:hint="eastAsia"/>
          <w:lang w:eastAsia="zh-CN"/>
        </w:rPr>
        <w:t>克服</w:t>
      </w:r>
      <w:r>
        <w:rPr>
          <w:lang w:eastAsia="zh-CN"/>
        </w:rPr>
        <w:t>了很多来自周边其他敌人的反对之后，他们在公元前</w:t>
      </w:r>
      <w:r>
        <w:rPr>
          <w:rFonts w:hint="eastAsia"/>
          <w:lang w:eastAsia="zh-CN"/>
        </w:rPr>
        <w:t>520</w:t>
      </w:r>
      <w:r>
        <w:rPr>
          <w:rFonts w:hint="eastAsia"/>
          <w:lang w:eastAsia="zh-CN"/>
        </w:rPr>
        <w:t>年</w:t>
      </w:r>
      <w:r>
        <w:rPr>
          <w:lang w:eastAsia="zh-CN"/>
        </w:rPr>
        <w:t>继续重建工作，并且在</w:t>
      </w:r>
      <w:r>
        <w:rPr>
          <w:rFonts w:hint="eastAsia"/>
          <w:lang w:eastAsia="zh-CN"/>
        </w:rPr>
        <w:t>四年</w:t>
      </w:r>
      <w:r>
        <w:rPr>
          <w:lang w:eastAsia="zh-CN"/>
        </w:rPr>
        <w:t>之后终于完成。但</w:t>
      </w:r>
      <w:r>
        <w:rPr>
          <w:rFonts w:hint="eastAsia"/>
          <w:lang w:eastAsia="zh-CN"/>
        </w:rPr>
        <w:t>这并不是这一</w:t>
      </w:r>
      <w:r>
        <w:rPr>
          <w:lang w:eastAsia="zh-CN"/>
        </w:rPr>
        <w:t>历史的全貌。</w:t>
      </w:r>
      <w:r>
        <w:rPr>
          <w:rStyle w:val="FootnoteReference"/>
          <w:lang w:eastAsia="zh-CN"/>
        </w:rPr>
        <w:footnoteReference w:id="1"/>
      </w:r>
      <w:r>
        <w:rPr>
          <w:rFonts w:hint="eastAsia"/>
          <w:lang w:eastAsia="zh-CN"/>
        </w:rPr>
        <w:t>在</w:t>
      </w:r>
      <w:r>
        <w:rPr>
          <w:lang w:eastAsia="zh-CN"/>
        </w:rPr>
        <w:t>这十六年间还发生了什么？</w:t>
      </w:r>
      <w:r>
        <w:rPr>
          <w:rFonts w:hint="eastAsia"/>
          <w:lang w:eastAsia="zh-CN"/>
        </w:rPr>
        <w:t>是这样的</w:t>
      </w:r>
      <w:r>
        <w:rPr>
          <w:lang w:eastAsia="zh-CN"/>
        </w:rPr>
        <w:t>：由于周边</w:t>
      </w:r>
      <w:r>
        <w:rPr>
          <w:rFonts w:hint="eastAsia"/>
          <w:lang w:eastAsia="zh-CN"/>
        </w:rPr>
        <w:t>其他</w:t>
      </w:r>
      <w:r>
        <w:rPr>
          <w:lang w:eastAsia="zh-CN"/>
        </w:rPr>
        <w:t>敌人的反对</w:t>
      </w:r>
      <w:r>
        <w:rPr>
          <w:rFonts w:hint="eastAsia"/>
          <w:lang w:eastAsia="zh-CN"/>
        </w:rPr>
        <w:t>太大</w:t>
      </w:r>
      <w:r>
        <w:rPr>
          <w:lang w:eastAsia="zh-CN"/>
        </w:rPr>
        <w:t>，所以圣殿</w:t>
      </w:r>
      <w:r>
        <w:rPr>
          <w:rFonts w:hint="eastAsia"/>
          <w:lang w:eastAsia="zh-CN"/>
        </w:rPr>
        <w:t>和</w:t>
      </w:r>
      <w:r>
        <w:rPr>
          <w:lang w:eastAsia="zh-CN"/>
        </w:rPr>
        <w:t>圣城的</w:t>
      </w:r>
      <w:r>
        <w:rPr>
          <w:rFonts w:hint="eastAsia"/>
          <w:lang w:eastAsia="zh-CN"/>
        </w:rPr>
        <w:t>建造工作</w:t>
      </w:r>
      <w:r>
        <w:rPr>
          <w:lang w:eastAsia="zh-CN"/>
        </w:rPr>
        <w:t>不得不暂停下来</w:t>
      </w:r>
      <w:r>
        <w:rPr>
          <w:rFonts w:hint="eastAsia"/>
          <w:lang w:eastAsia="zh-CN"/>
        </w:rPr>
        <w:t>。</w:t>
      </w:r>
      <w:r>
        <w:rPr>
          <w:lang w:eastAsia="zh-CN"/>
        </w:rPr>
        <w:t>当</w:t>
      </w:r>
      <w:r>
        <w:rPr>
          <w:rFonts w:hint="eastAsia"/>
          <w:lang w:eastAsia="zh-CN"/>
        </w:rPr>
        <w:t>这些反对</w:t>
      </w:r>
      <w:r>
        <w:rPr>
          <w:lang w:eastAsia="zh-CN"/>
        </w:rPr>
        <w:t>被解决了之后，百姓应该回来继续建造圣殿和圣城了，但他们却没有马上回来。为什么？</w:t>
      </w:r>
      <w:r>
        <w:rPr>
          <w:rFonts w:hint="eastAsia"/>
          <w:lang w:eastAsia="zh-CN"/>
        </w:rPr>
        <w:t>因为</w:t>
      </w:r>
      <w:r>
        <w:rPr>
          <w:lang w:eastAsia="zh-CN"/>
        </w:rPr>
        <w:t>在暂停的时候他们的注意力被转移了，他们去</w:t>
      </w:r>
      <w:r>
        <w:rPr>
          <w:rFonts w:hint="eastAsia"/>
          <w:lang w:eastAsia="zh-CN"/>
        </w:rPr>
        <w:t>建造</w:t>
      </w:r>
      <w:r>
        <w:rPr>
          <w:lang w:eastAsia="zh-CN"/>
        </w:rPr>
        <w:t>自己的房子了</w:t>
      </w:r>
      <w:r>
        <w:rPr>
          <w:rFonts w:hint="eastAsia"/>
          <w:lang w:eastAsia="zh-CN"/>
        </w:rPr>
        <w:t>，</w:t>
      </w:r>
      <w:r>
        <w:rPr>
          <w:lang w:eastAsia="zh-CN"/>
        </w:rPr>
        <w:t>这</w:t>
      </w:r>
      <w:r>
        <w:rPr>
          <w:rFonts w:hint="eastAsia"/>
          <w:lang w:eastAsia="zh-CN"/>
        </w:rPr>
        <w:t>就是</w:t>
      </w:r>
      <w:r>
        <w:rPr>
          <w:lang w:eastAsia="zh-CN"/>
        </w:rPr>
        <w:t>哈该书的背景。请大家看</w:t>
      </w:r>
      <w:r>
        <w:rPr>
          <w:rFonts w:hint="eastAsia"/>
          <w:lang w:eastAsia="zh-CN"/>
        </w:rPr>
        <w:t>1:</w:t>
      </w:r>
      <w:r>
        <w:rPr>
          <w:lang w:eastAsia="zh-CN"/>
        </w:rPr>
        <w:t>4</w:t>
      </w:r>
      <w:r>
        <w:rPr>
          <w:rFonts w:hint="eastAsia"/>
          <w:lang w:eastAsia="zh-CN"/>
        </w:rPr>
        <w:t>中</w:t>
      </w:r>
      <w:r>
        <w:rPr>
          <w:lang w:eastAsia="zh-CN"/>
        </w:rPr>
        <w:t>哈该所发出的问题：</w:t>
      </w:r>
    </w:p>
    <w:p w14:paraId="22B96570" w14:textId="5B468766" w:rsidR="00C44BFF" w:rsidRPr="00C44BFF" w:rsidRDefault="00C44BFF" w:rsidP="00C44BFF">
      <w:pPr>
        <w:ind w:left="720"/>
        <w:rPr>
          <w:rFonts w:ascii="黑体" w:eastAsia="黑体" w:hAnsi="黑体"/>
          <w:lang w:eastAsia="zh-CN"/>
        </w:rPr>
      </w:pPr>
      <w:r w:rsidRPr="00C44BFF">
        <w:rPr>
          <w:rFonts w:ascii="黑体" w:eastAsia="黑体" w:hAnsi="黑体" w:hint="eastAsia"/>
          <w:lang w:eastAsia="zh-CN"/>
        </w:rPr>
        <w:t>“这殿仍然荒凉，你们自己还住天花板的房屋吗？”</w:t>
      </w:r>
    </w:p>
    <w:p w14:paraId="3FD87622" w14:textId="5B4385DF" w:rsidR="00403BD4" w:rsidRDefault="00C44BFF" w:rsidP="00C44BFF">
      <w:pPr>
        <w:rPr>
          <w:lang w:eastAsia="zh-CN"/>
        </w:rPr>
      </w:pPr>
      <w:r>
        <w:rPr>
          <w:rFonts w:hint="eastAsia"/>
          <w:lang w:eastAsia="zh-CN"/>
        </w:rPr>
        <w:t>第</w:t>
      </w:r>
      <w:r>
        <w:rPr>
          <w:rFonts w:hint="eastAsia"/>
          <w:lang w:eastAsia="zh-CN"/>
        </w:rPr>
        <w:t>5</w:t>
      </w:r>
      <w:r w:rsidR="009E5DAE">
        <w:rPr>
          <w:lang w:eastAsia="zh-CN"/>
        </w:rPr>
        <w:t>-6</w:t>
      </w:r>
      <w:r>
        <w:rPr>
          <w:rFonts w:hint="eastAsia"/>
          <w:lang w:eastAsia="zh-CN"/>
        </w:rPr>
        <w:t>节</w:t>
      </w:r>
      <w:r>
        <w:rPr>
          <w:lang w:eastAsia="zh-CN"/>
        </w:rPr>
        <w:t>让我们看到哈该书</w:t>
      </w:r>
      <w:r>
        <w:rPr>
          <w:rFonts w:hint="eastAsia"/>
          <w:lang w:eastAsia="zh-CN"/>
        </w:rPr>
        <w:t>在</w:t>
      </w:r>
      <w:r>
        <w:rPr>
          <w:lang w:eastAsia="zh-CN"/>
        </w:rPr>
        <w:t>救赎历史中的</w:t>
      </w:r>
      <w:r>
        <w:rPr>
          <w:rFonts w:hint="eastAsia"/>
          <w:lang w:eastAsia="zh-CN"/>
        </w:rPr>
        <w:t>位置</w:t>
      </w:r>
      <w:r>
        <w:rPr>
          <w:lang w:eastAsia="zh-CN"/>
        </w:rPr>
        <w:t>：</w:t>
      </w:r>
    </w:p>
    <w:p w14:paraId="1D81DB42" w14:textId="585B9DDB" w:rsidR="00C44BFF" w:rsidRPr="00C44BFF" w:rsidRDefault="00C44BFF" w:rsidP="00C44BFF">
      <w:pPr>
        <w:ind w:left="720"/>
        <w:rPr>
          <w:rFonts w:ascii="黑体" w:eastAsia="黑体" w:hAnsi="黑体"/>
          <w:lang w:eastAsia="zh-CN"/>
        </w:rPr>
      </w:pPr>
      <w:r w:rsidRPr="00C44BFF">
        <w:rPr>
          <w:rFonts w:ascii="黑体" w:eastAsia="黑体" w:hAnsi="黑体" w:hint="eastAsia"/>
          <w:lang w:eastAsia="zh-CN"/>
        </w:rPr>
        <w:t>“现在万军之耶和华如此说：你们要省察自己的行为。你们撒的种多，收的却少；你们吃，却不得饱；喝，却不得足；穿衣服，却不得暖；得工钱的，将工钱装在破漏的囊中。”</w:t>
      </w:r>
    </w:p>
    <w:p w14:paraId="315703C9" w14:textId="62BC7ED6" w:rsidR="00403BD4" w:rsidRDefault="00C44BFF" w:rsidP="00C44BFF">
      <w:pPr>
        <w:rPr>
          <w:lang w:eastAsia="zh-CN"/>
        </w:rPr>
      </w:pPr>
      <w:r>
        <w:rPr>
          <w:rFonts w:hint="eastAsia"/>
          <w:lang w:eastAsia="zh-CN"/>
        </w:rPr>
        <w:t>百姓得到了</w:t>
      </w:r>
      <w:r>
        <w:rPr>
          <w:lang w:eastAsia="zh-CN"/>
        </w:rPr>
        <w:t>前所未有的</w:t>
      </w:r>
      <w:r>
        <w:rPr>
          <w:rFonts w:hint="eastAsia"/>
          <w:lang w:eastAsia="zh-CN"/>
        </w:rPr>
        <w:t>重建圣殿</w:t>
      </w:r>
      <w:r>
        <w:rPr>
          <w:lang w:eastAsia="zh-CN"/>
        </w:rPr>
        <w:t>的机会，如果你知道圣殿</w:t>
      </w:r>
      <w:r>
        <w:rPr>
          <w:rFonts w:hint="eastAsia"/>
          <w:lang w:eastAsia="zh-CN"/>
        </w:rPr>
        <w:t>对</w:t>
      </w:r>
      <w:r>
        <w:rPr>
          <w:lang w:eastAsia="zh-CN"/>
        </w:rPr>
        <w:t>以色列与神的关系</w:t>
      </w:r>
      <w:r>
        <w:rPr>
          <w:rFonts w:hint="eastAsia"/>
          <w:lang w:eastAsia="zh-CN"/>
        </w:rPr>
        <w:t>、</w:t>
      </w:r>
      <w:r>
        <w:rPr>
          <w:lang w:eastAsia="zh-CN"/>
        </w:rPr>
        <w:t>圣殿的</w:t>
      </w:r>
      <w:r>
        <w:rPr>
          <w:rFonts w:hint="eastAsia"/>
          <w:lang w:eastAsia="zh-CN"/>
        </w:rPr>
        <w:t>愿意</w:t>
      </w:r>
      <w:r>
        <w:rPr>
          <w:lang w:eastAsia="zh-CN"/>
        </w:rPr>
        <w:t>和圣殿在救赎中的地位，你就知道圣殿对以色列的属灵生活有多重要。但是</w:t>
      </w:r>
      <w:r>
        <w:rPr>
          <w:rFonts w:hint="eastAsia"/>
          <w:lang w:eastAsia="zh-CN"/>
        </w:rPr>
        <w:t>以色列</w:t>
      </w:r>
      <w:r>
        <w:rPr>
          <w:lang w:eastAsia="zh-CN"/>
        </w:rPr>
        <w:t>的百姓却说，</w:t>
      </w:r>
      <w:r>
        <w:rPr>
          <w:rFonts w:hint="eastAsia"/>
          <w:lang w:eastAsia="zh-CN"/>
        </w:rPr>
        <w:t>“那可以等等</w:t>
      </w:r>
      <w:r>
        <w:rPr>
          <w:lang w:eastAsia="zh-CN"/>
        </w:rPr>
        <w:t>！我们的</w:t>
      </w:r>
      <w:r>
        <w:rPr>
          <w:rFonts w:hint="eastAsia"/>
          <w:lang w:eastAsia="zh-CN"/>
        </w:rPr>
        <w:t>金钱</w:t>
      </w:r>
      <w:r>
        <w:rPr>
          <w:lang w:eastAsia="zh-CN"/>
        </w:rPr>
        <w:t>和时间应该首先被</w:t>
      </w:r>
      <w:r>
        <w:rPr>
          <w:rFonts w:hint="eastAsia"/>
          <w:lang w:eastAsia="zh-CN"/>
        </w:rPr>
        <w:t>用在</w:t>
      </w:r>
      <w:r>
        <w:rPr>
          <w:lang w:eastAsia="zh-CN"/>
        </w:rPr>
        <w:t>建造我们自己的房子上。</w:t>
      </w:r>
      <w:r>
        <w:rPr>
          <w:rFonts w:hint="eastAsia"/>
          <w:lang w:eastAsia="zh-CN"/>
        </w:rPr>
        <w:t>”这是</w:t>
      </w:r>
      <w:r>
        <w:rPr>
          <w:lang w:eastAsia="zh-CN"/>
        </w:rPr>
        <w:t>为什么耶和华要对他们说，</w:t>
      </w:r>
      <w:r>
        <w:rPr>
          <w:rFonts w:hint="eastAsia"/>
          <w:lang w:eastAsia="zh-CN"/>
        </w:rPr>
        <w:t>“你们要省察</w:t>
      </w:r>
      <w:r>
        <w:rPr>
          <w:lang w:eastAsia="zh-CN"/>
        </w:rPr>
        <w:t>自己的行为。</w:t>
      </w:r>
      <w:r>
        <w:rPr>
          <w:rFonts w:hint="eastAsia"/>
          <w:lang w:eastAsia="zh-CN"/>
        </w:rPr>
        <w:t>”换句话说</w:t>
      </w:r>
      <w:r>
        <w:rPr>
          <w:lang w:eastAsia="zh-CN"/>
        </w:rPr>
        <w:t>，你们要看看自己在做什么并且</w:t>
      </w:r>
      <w:r>
        <w:rPr>
          <w:rFonts w:hint="eastAsia"/>
          <w:lang w:eastAsia="zh-CN"/>
        </w:rPr>
        <w:t>责备</w:t>
      </w:r>
      <w:r>
        <w:rPr>
          <w:lang w:eastAsia="zh-CN"/>
        </w:rPr>
        <w:t>自己。百姓</w:t>
      </w:r>
      <w:r>
        <w:rPr>
          <w:rFonts w:hint="eastAsia"/>
          <w:lang w:eastAsia="zh-CN"/>
        </w:rPr>
        <w:t>已经</w:t>
      </w:r>
      <w:r>
        <w:rPr>
          <w:lang w:eastAsia="zh-CN"/>
        </w:rPr>
        <w:t>从巴比伦回来了，但是他们的心却仍然被掳在</w:t>
      </w:r>
      <w:r>
        <w:rPr>
          <w:rFonts w:hint="eastAsia"/>
          <w:lang w:eastAsia="zh-CN"/>
        </w:rPr>
        <w:t>那</w:t>
      </w:r>
      <w:r>
        <w:rPr>
          <w:lang w:eastAsia="zh-CN"/>
        </w:rPr>
        <w:t>里。</w:t>
      </w:r>
      <w:r>
        <w:rPr>
          <w:rFonts w:hint="eastAsia"/>
          <w:lang w:eastAsia="zh-CN"/>
        </w:rPr>
        <w:t>来自世界的</w:t>
      </w:r>
      <w:r>
        <w:rPr>
          <w:lang w:eastAsia="zh-CN"/>
        </w:rPr>
        <w:t>逼迫已经停止了，但是罪和自私的逼迫却仍然在他们的里面残留。</w:t>
      </w:r>
    </w:p>
    <w:p w14:paraId="745AB925" w14:textId="723564DE" w:rsidR="00C44BFF" w:rsidRPr="00C44BFF" w:rsidRDefault="00C44BFF" w:rsidP="00C44BFF">
      <w:pPr>
        <w:pStyle w:val="Heading2"/>
        <w:rPr>
          <w:lang w:eastAsia="zh-CN"/>
        </w:rPr>
      </w:pPr>
      <w:r>
        <w:rPr>
          <w:rFonts w:hint="eastAsia"/>
          <w:lang w:eastAsia="zh-CN"/>
        </w:rPr>
        <w:lastRenderedPageBreak/>
        <w:t>主题</w:t>
      </w:r>
    </w:p>
    <w:p w14:paraId="71E8A273" w14:textId="05F672D7" w:rsidR="00403BD4" w:rsidRDefault="00C44BFF" w:rsidP="00C44BFF">
      <w:pPr>
        <w:rPr>
          <w:lang w:eastAsia="zh-CN"/>
        </w:rPr>
      </w:pPr>
      <w:r>
        <w:rPr>
          <w:rFonts w:hint="eastAsia"/>
          <w:lang w:eastAsia="zh-CN"/>
        </w:rPr>
        <w:t>在这一背景</w:t>
      </w:r>
      <w:r>
        <w:rPr>
          <w:lang w:eastAsia="zh-CN"/>
        </w:rPr>
        <w:t>下，我们来认识</w:t>
      </w:r>
      <w:r>
        <w:rPr>
          <w:rFonts w:hint="eastAsia"/>
          <w:lang w:eastAsia="zh-CN"/>
        </w:rPr>
        <w:t>哈该</w:t>
      </w:r>
      <w:r>
        <w:rPr>
          <w:lang w:eastAsia="zh-CN"/>
        </w:rPr>
        <w:t>书的主题</w:t>
      </w:r>
      <w:r>
        <w:rPr>
          <w:rFonts w:hint="eastAsia"/>
          <w:lang w:eastAsia="zh-CN"/>
        </w:rPr>
        <w:t>：</w:t>
      </w:r>
      <w:r>
        <w:rPr>
          <w:lang w:eastAsia="zh-CN"/>
        </w:rPr>
        <w:t>神在救赎历史的这一时期会怎么做呢？</w:t>
      </w:r>
    </w:p>
    <w:p w14:paraId="5AA04E03" w14:textId="3CFE0493" w:rsidR="00C44BFF" w:rsidRPr="00234812" w:rsidRDefault="00C44BFF" w:rsidP="00C44BFF">
      <w:pPr>
        <w:ind w:left="720"/>
        <w:rPr>
          <w:rFonts w:ascii="楷体" w:eastAsia="楷体" w:hAnsi="楷体"/>
          <w:lang w:eastAsia="zh-CN"/>
        </w:rPr>
      </w:pPr>
      <w:r w:rsidRPr="00234812">
        <w:rPr>
          <w:rFonts w:ascii="楷体" w:eastAsia="楷体" w:hAnsi="楷体" w:hint="eastAsia"/>
          <w:lang w:eastAsia="zh-CN"/>
        </w:rPr>
        <w:t>耶和华</w:t>
      </w:r>
      <w:r w:rsidRPr="00234812">
        <w:rPr>
          <w:rFonts w:ascii="楷体" w:eastAsia="楷体" w:hAnsi="楷体"/>
          <w:lang w:eastAsia="zh-CN"/>
        </w:rPr>
        <w:t>要将</w:t>
      </w:r>
      <w:r w:rsidRPr="00234812">
        <w:rPr>
          <w:rFonts w:ascii="楷体" w:eastAsia="楷体" w:hAnsi="楷体" w:hint="eastAsia"/>
          <w:lang w:eastAsia="zh-CN"/>
        </w:rPr>
        <w:t>祂</w:t>
      </w:r>
      <w:r w:rsidRPr="00234812">
        <w:rPr>
          <w:rFonts w:ascii="楷体" w:eastAsia="楷体" w:hAnsi="楷体"/>
          <w:lang w:eastAsia="zh-CN"/>
        </w:rPr>
        <w:t>百姓的心</w:t>
      </w:r>
      <w:r w:rsidRPr="00234812">
        <w:rPr>
          <w:rFonts w:ascii="楷体" w:eastAsia="楷体" w:hAnsi="楷体" w:hint="eastAsia"/>
          <w:lang w:eastAsia="zh-CN"/>
        </w:rPr>
        <w:t>转向</w:t>
      </w:r>
      <w:r w:rsidRPr="00234812">
        <w:rPr>
          <w:rFonts w:ascii="楷体" w:eastAsia="楷体" w:hAnsi="楷体"/>
          <w:lang w:eastAsia="zh-CN"/>
        </w:rPr>
        <w:t>寻求</w:t>
      </w:r>
      <w:r w:rsidRPr="00234812">
        <w:rPr>
          <w:rFonts w:ascii="楷体" w:eastAsia="楷体" w:hAnsi="楷体" w:hint="eastAsia"/>
          <w:lang w:eastAsia="zh-CN"/>
        </w:rPr>
        <w:t>祂</w:t>
      </w:r>
      <w:r w:rsidRPr="00234812">
        <w:rPr>
          <w:rFonts w:ascii="楷体" w:eastAsia="楷体" w:hAnsi="楷体"/>
          <w:lang w:eastAsia="zh-CN"/>
        </w:rPr>
        <w:t>的荣耀</w:t>
      </w:r>
      <w:r w:rsidRPr="00234812">
        <w:rPr>
          <w:rFonts w:ascii="楷体" w:eastAsia="楷体" w:hAnsi="楷体" w:hint="eastAsia"/>
          <w:lang w:eastAsia="zh-CN"/>
        </w:rPr>
        <w:t>和</w:t>
      </w:r>
      <w:r w:rsidRPr="00234812">
        <w:rPr>
          <w:rFonts w:ascii="楷体" w:eastAsia="楷体" w:hAnsi="楷体"/>
          <w:lang w:eastAsia="zh-CN"/>
        </w:rPr>
        <w:t>透过重建圣殿来讨祂喜悦，这样的服事是为了</w:t>
      </w:r>
      <w:r w:rsidRPr="00234812">
        <w:rPr>
          <w:rFonts w:ascii="楷体" w:eastAsia="楷体" w:hAnsi="楷体" w:hint="eastAsia"/>
          <w:lang w:eastAsia="zh-CN"/>
        </w:rPr>
        <w:t>将来</w:t>
      </w:r>
      <w:r w:rsidRPr="00234812">
        <w:rPr>
          <w:rFonts w:ascii="楷体" w:eastAsia="楷体" w:hAnsi="楷体"/>
          <w:lang w:eastAsia="zh-CN"/>
        </w:rPr>
        <w:t>末世圣殿</w:t>
      </w:r>
      <w:r w:rsidRPr="00234812">
        <w:rPr>
          <w:rFonts w:ascii="楷体" w:eastAsia="楷体" w:hAnsi="楷体" w:hint="eastAsia"/>
          <w:lang w:eastAsia="zh-CN"/>
        </w:rPr>
        <w:t>所</w:t>
      </w:r>
      <w:r w:rsidRPr="00234812">
        <w:rPr>
          <w:rFonts w:ascii="楷体" w:eastAsia="楷体" w:hAnsi="楷体"/>
          <w:lang w:eastAsia="zh-CN"/>
        </w:rPr>
        <w:t>带来的更伟大的荣耀。</w:t>
      </w:r>
    </w:p>
    <w:p w14:paraId="22627617" w14:textId="62AF83C8" w:rsidR="00403BD4" w:rsidRDefault="00234812" w:rsidP="00234812">
      <w:pPr>
        <w:rPr>
          <w:lang w:eastAsia="zh-CN"/>
        </w:rPr>
      </w:pPr>
      <w:r>
        <w:rPr>
          <w:rFonts w:hint="eastAsia"/>
          <w:lang w:eastAsia="zh-CN"/>
        </w:rPr>
        <w:t>百姓心</w:t>
      </w:r>
      <w:r>
        <w:rPr>
          <w:lang w:eastAsia="zh-CN"/>
        </w:rPr>
        <w:t>的回转是与他们先前致力于建造自己房屋的</w:t>
      </w:r>
      <w:r>
        <w:rPr>
          <w:rFonts w:hint="eastAsia"/>
          <w:lang w:eastAsia="zh-CN"/>
        </w:rPr>
        <w:t>贪婪相对比的。</w:t>
      </w:r>
      <w:r>
        <w:rPr>
          <w:lang w:eastAsia="zh-CN"/>
        </w:rPr>
        <w:t>我们在哈该书中看到的是</w:t>
      </w:r>
      <w:r>
        <w:rPr>
          <w:rFonts w:hint="eastAsia"/>
          <w:lang w:eastAsia="zh-CN"/>
        </w:rPr>
        <w:t>基督</w:t>
      </w:r>
      <w:r>
        <w:rPr>
          <w:lang w:eastAsia="zh-CN"/>
        </w:rPr>
        <w:t>将来要做的工作：改变人的心和建立圣殿。当时百姓心的改变和回转</w:t>
      </w:r>
      <w:r>
        <w:rPr>
          <w:rFonts w:hint="eastAsia"/>
          <w:lang w:eastAsia="zh-CN"/>
        </w:rPr>
        <w:t>影射了</w:t>
      </w:r>
      <w:r>
        <w:rPr>
          <w:lang w:eastAsia="zh-CN"/>
        </w:rPr>
        <w:t>所有神的百姓</w:t>
      </w:r>
      <w:r>
        <w:rPr>
          <w:rFonts w:hint="eastAsia"/>
          <w:lang w:eastAsia="zh-CN"/>
        </w:rPr>
        <w:t>都会</w:t>
      </w:r>
      <w:r>
        <w:rPr>
          <w:lang w:eastAsia="zh-CN"/>
        </w:rPr>
        <w:t>有新的肉心</w:t>
      </w:r>
      <w:r>
        <w:rPr>
          <w:rFonts w:hint="eastAsia"/>
          <w:lang w:eastAsia="zh-CN"/>
        </w:rPr>
        <w:t>那一时刻</w:t>
      </w:r>
      <w:r>
        <w:rPr>
          <w:lang w:eastAsia="zh-CN"/>
        </w:rPr>
        <w:t>，就像耶利米在</w:t>
      </w:r>
      <w:r>
        <w:rPr>
          <w:rFonts w:hint="eastAsia"/>
          <w:lang w:eastAsia="zh-CN"/>
        </w:rPr>
        <w:t>耶利米书</w:t>
      </w:r>
      <w:r>
        <w:rPr>
          <w:rFonts w:hint="eastAsia"/>
          <w:lang w:eastAsia="zh-CN"/>
        </w:rPr>
        <w:t>31:</w:t>
      </w:r>
      <w:r>
        <w:rPr>
          <w:lang w:eastAsia="zh-CN"/>
        </w:rPr>
        <w:t>31</w:t>
      </w:r>
      <w:r>
        <w:rPr>
          <w:rFonts w:hint="eastAsia"/>
          <w:lang w:eastAsia="zh-CN"/>
        </w:rPr>
        <w:t>所</w:t>
      </w:r>
      <w:r>
        <w:rPr>
          <w:lang w:eastAsia="zh-CN"/>
        </w:rPr>
        <w:t>描述的那样</w:t>
      </w:r>
      <w:r>
        <w:rPr>
          <w:rFonts w:hint="eastAsia"/>
          <w:lang w:eastAsia="zh-CN"/>
        </w:rPr>
        <w:t>。</w:t>
      </w:r>
      <w:r>
        <w:rPr>
          <w:lang w:eastAsia="zh-CN"/>
        </w:rPr>
        <w:t>圣殿</w:t>
      </w:r>
      <w:r>
        <w:rPr>
          <w:rFonts w:hint="eastAsia"/>
          <w:lang w:eastAsia="zh-CN"/>
        </w:rPr>
        <w:t>则</w:t>
      </w:r>
      <w:r>
        <w:rPr>
          <w:lang w:eastAsia="zh-CN"/>
        </w:rPr>
        <w:t>指向了将来更美的、</w:t>
      </w:r>
      <w:r>
        <w:rPr>
          <w:rFonts w:hint="eastAsia"/>
          <w:lang w:eastAsia="zh-CN"/>
        </w:rPr>
        <w:t>神与人</w:t>
      </w:r>
      <w:r>
        <w:rPr>
          <w:lang w:eastAsia="zh-CN"/>
        </w:rPr>
        <w:t>同住的居所。</w:t>
      </w:r>
    </w:p>
    <w:p w14:paraId="025F8419" w14:textId="5944E061" w:rsidR="00234812" w:rsidRPr="00234812" w:rsidRDefault="00234812" w:rsidP="00234812">
      <w:pPr>
        <w:pStyle w:val="Heading2"/>
        <w:rPr>
          <w:lang w:eastAsia="zh-CN"/>
        </w:rPr>
      </w:pPr>
      <w:r>
        <w:rPr>
          <w:rFonts w:hint="eastAsia"/>
          <w:lang w:eastAsia="zh-CN"/>
        </w:rPr>
        <w:t>神谕</w:t>
      </w:r>
    </w:p>
    <w:p w14:paraId="6F7972FD" w14:textId="1B02CC15" w:rsidR="00403BD4" w:rsidRDefault="00234812" w:rsidP="00234812">
      <w:pPr>
        <w:rPr>
          <w:lang w:eastAsia="zh-CN"/>
        </w:rPr>
      </w:pPr>
      <w:r>
        <w:rPr>
          <w:rFonts w:hint="eastAsia"/>
          <w:lang w:eastAsia="zh-CN"/>
        </w:rPr>
        <w:t>现在让我们</w:t>
      </w:r>
      <w:r>
        <w:rPr>
          <w:lang w:eastAsia="zh-CN"/>
        </w:rPr>
        <w:t>进入这卷书。</w:t>
      </w:r>
      <w:r>
        <w:rPr>
          <w:rFonts w:hint="eastAsia"/>
          <w:lang w:eastAsia="zh-CN"/>
        </w:rPr>
        <w:t>哈该书</w:t>
      </w:r>
      <w:r>
        <w:rPr>
          <w:lang w:eastAsia="zh-CN"/>
        </w:rPr>
        <w:t>可以被分为四个神谕</w:t>
      </w:r>
      <w:r w:rsidR="00785582">
        <w:rPr>
          <w:rFonts w:hint="eastAsia"/>
          <w:lang w:eastAsia="zh-CN"/>
        </w:rPr>
        <w:t>（</w:t>
      </w:r>
      <w:r w:rsidR="00785582">
        <w:rPr>
          <w:rFonts w:hint="eastAsia"/>
          <w:lang w:eastAsia="zh-CN"/>
        </w:rPr>
        <w:t>Oracle</w:t>
      </w:r>
      <w:r w:rsidR="00785582">
        <w:rPr>
          <w:rFonts w:hint="eastAsia"/>
          <w:lang w:eastAsia="zh-CN"/>
        </w:rPr>
        <w:t>）</w:t>
      </w:r>
      <w:r>
        <w:rPr>
          <w:lang w:eastAsia="zh-CN"/>
        </w:rPr>
        <w:t>，第一个神谕是哈该对百姓的讲道，请看</w:t>
      </w:r>
      <w:r>
        <w:rPr>
          <w:rFonts w:hint="eastAsia"/>
          <w:lang w:eastAsia="zh-CN"/>
        </w:rPr>
        <w:t>1:</w:t>
      </w:r>
      <w:r>
        <w:rPr>
          <w:lang w:eastAsia="zh-CN"/>
        </w:rPr>
        <w:t>7-8</w:t>
      </w:r>
      <w:r>
        <w:rPr>
          <w:rFonts w:hint="eastAsia"/>
          <w:lang w:eastAsia="zh-CN"/>
        </w:rPr>
        <w:t>：</w:t>
      </w:r>
    </w:p>
    <w:p w14:paraId="15B6662C" w14:textId="5B119926" w:rsidR="00234812" w:rsidRPr="00234812" w:rsidRDefault="00234812" w:rsidP="00234812">
      <w:pPr>
        <w:ind w:left="720"/>
        <w:rPr>
          <w:rFonts w:ascii="黑体" w:eastAsia="黑体" w:hAnsi="黑体"/>
          <w:lang w:eastAsia="zh-CN"/>
        </w:rPr>
      </w:pPr>
      <w:r>
        <w:rPr>
          <w:rFonts w:ascii="黑体" w:eastAsia="黑体" w:hAnsi="黑体" w:hint="eastAsia"/>
          <w:lang w:eastAsia="zh-CN"/>
        </w:rPr>
        <w:t>万军之耶和华如此说：“</w:t>
      </w:r>
      <w:r w:rsidRPr="00234812">
        <w:rPr>
          <w:rFonts w:ascii="黑体" w:eastAsia="黑体" w:hAnsi="黑体" w:hint="eastAsia"/>
          <w:lang w:eastAsia="zh-CN"/>
        </w:rPr>
        <w:t>你们要省察自己的行为。你们要上山取木料，建造这殿，我就因此喜乐，且得荣耀。这是耶和华说的。</w:t>
      </w:r>
      <w:r>
        <w:rPr>
          <w:rFonts w:ascii="黑体" w:eastAsia="黑体" w:hAnsi="黑体" w:hint="eastAsia"/>
          <w:lang w:eastAsia="zh-CN"/>
        </w:rPr>
        <w:t>”</w:t>
      </w:r>
    </w:p>
    <w:p w14:paraId="213D4F18" w14:textId="4C0A13B8" w:rsidR="00403BD4" w:rsidRPr="00403BD4" w:rsidRDefault="00234812" w:rsidP="00234812">
      <w:pPr>
        <w:rPr>
          <w:lang w:eastAsia="zh-CN"/>
        </w:rPr>
      </w:pPr>
      <w:r>
        <w:rPr>
          <w:rFonts w:hint="eastAsia"/>
          <w:lang w:eastAsia="zh-CN"/>
        </w:rPr>
        <w:t>耶和华</w:t>
      </w:r>
      <w:r>
        <w:rPr>
          <w:lang w:eastAsia="zh-CN"/>
        </w:rPr>
        <w:t>要百姓</w:t>
      </w:r>
      <w:r>
        <w:rPr>
          <w:rFonts w:hint="eastAsia"/>
          <w:lang w:eastAsia="zh-CN"/>
        </w:rPr>
        <w:t>“省察”和</w:t>
      </w:r>
      <w:r>
        <w:rPr>
          <w:lang w:eastAsia="zh-CN"/>
        </w:rPr>
        <w:t>行动</w:t>
      </w:r>
      <w:r w:rsidR="005853A8">
        <w:rPr>
          <w:rFonts w:hint="eastAsia"/>
          <w:lang w:eastAsia="zh-CN"/>
        </w:rPr>
        <w:t>，</w:t>
      </w:r>
      <w:r w:rsidR="005853A8">
        <w:rPr>
          <w:lang w:eastAsia="zh-CN"/>
        </w:rPr>
        <w:t>耶和华也指出他们正确的</w:t>
      </w:r>
      <w:r w:rsidR="005853A8">
        <w:rPr>
          <w:rFonts w:hint="eastAsia"/>
          <w:lang w:eastAsia="zh-CN"/>
        </w:rPr>
        <w:t>动机</w:t>
      </w:r>
      <w:r w:rsidR="005853A8">
        <w:rPr>
          <w:lang w:eastAsia="zh-CN"/>
        </w:rPr>
        <w:t>应当是为了神的喜乐和荣耀。但是后来我们看到</w:t>
      </w:r>
      <w:r w:rsidR="005853A8">
        <w:rPr>
          <w:rFonts w:hint="eastAsia"/>
          <w:lang w:eastAsia="zh-CN"/>
        </w:rPr>
        <w:t>百姓致力于</w:t>
      </w:r>
      <w:r w:rsidR="005853A8">
        <w:rPr>
          <w:lang w:eastAsia="zh-CN"/>
        </w:rPr>
        <w:t>追求的确是自己的喜乐与荣耀。</w:t>
      </w:r>
      <w:r w:rsidR="005853A8">
        <w:rPr>
          <w:rFonts w:hint="eastAsia"/>
          <w:lang w:eastAsia="zh-CN"/>
        </w:rPr>
        <w:t>这也应用在我们的身上</w:t>
      </w:r>
      <w:r w:rsidR="005853A8">
        <w:rPr>
          <w:lang w:eastAsia="zh-CN"/>
        </w:rPr>
        <w:t>，还记得耶稣在马太福音</w:t>
      </w:r>
      <w:r w:rsidR="005853A8">
        <w:rPr>
          <w:rFonts w:hint="eastAsia"/>
          <w:lang w:eastAsia="zh-CN"/>
        </w:rPr>
        <w:t>5:</w:t>
      </w:r>
      <w:r w:rsidR="005853A8">
        <w:rPr>
          <w:lang w:eastAsia="zh-CN"/>
        </w:rPr>
        <w:t>16</w:t>
      </w:r>
      <w:r w:rsidR="005853A8">
        <w:rPr>
          <w:rFonts w:hint="eastAsia"/>
          <w:lang w:eastAsia="zh-CN"/>
        </w:rPr>
        <w:t>中</w:t>
      </w:r>
      <w:r w:rsidR="005853A8">
        <w:rPr>
          <w:lang w:eastAsia="zh-CN"/>
        </w:rPr>
        <w:t>如何命令我们吗？</w:t>
      </w:r>
      <w:r w:rsidR="005853A8">
        <w:rPr>
          <w:rFonts w:hint="eastAsia"/>
          <w:lang w:eastAsia="zh-CN"/>
        </w:rPr>
        <w:t>“</w:t>
      </w:r>
      <w:r w:rsidR="005853A8" w:rsidRPr="005853A8">
        <w:rPr>
          <w:rFonts w:hint="eastAsia"/>
          <w:b/>
          <w:u w:val="single"/>
          <w:lang w:eastAsia="zh-CN"/>
        </w:rPr>
        <w:t>你们的光也当这样照在人前，叫他们看见你们的好行为，便将荣耀归给你们在天上的父。</w:t>
      </w:r>
      <w:r w:rsidR="005853A8">
        <w:rPr>
          <w:rFonts w:hint="eastAsia"/>
          <w:lang w:eastAsia="zh-CN"/>
        </w:rPr>
        <w:t>”</w:t>
      </w:r>
    </w:p>
    <w:p w14:paraId="57CA84CE" w14:textId="4F999BAE" w:rsidR="00403BD4" w:rsidRPr="00403BD4" w:rsidRDefault="005853A8" w:rsidP="005853A8">
      <w:pPr>
        <w:rPr>
          <w:lang w:eastAsia="zh-CN"/>
        </w:rPr>
      </w:pPr>
      <w:r>
        <w:rPr>
          <w:rFonts w:hint="eastAsia"/>
          <w:lang w:eastAsia="zh-CN"/>
        </w:rPr>
        <w:t>我们</w:t>
      </w:r>
      <w:r>
        <w:rPr>
          <w:lang w:eastAsia="zh-CN"/>
        </w:rPr>
        <w:t>要感谢神的是，哈该的预言和宣告得到了百姓的回应，也就是悔改。在</w:t>
      </w:r>
      <w:r>
        <w:rPr>
          <w:rFonts w:hint="eastAsia"/>
          <w:lang w:eastAsia="zh-CN"/>
        </w:rPr>
        <w:t>23</w:t>
      </w:r>
      <w:r>
        <w:rPr>
          <w:rFonts w:hint="eastAsia"/>
          <w:lang w:eastAsia="zh-CN"/>
        </w:rPr>
        <w:t>天</w:t>
      </w:r>
      <w:r>
        <w:rPr>
          <w:lang w:eastAsia="zh-CN"/>
        </w:rPr>
        <w:t>之后，</w:t>
      </w:r>
      <w:r>
        <w:rPr>
          <w:rFonts w:hint="eastAsia"/>
          <w:lang w:eastAsia="zh-CN"/>
        </w:rPr>
        <w:t>1:</w:t>
      </w:r>
      <w:r>
        <w:rPr>
          <w:lang w:eastAsia="zh-CN"/>
        </w:rPr>
        <w:t>15</w:t>
      </w:r>
      <w:r>
        <w:rPr>
          <w:rFonts w:hint="eastAsia"/>
          <w:lang w:eastAsia="zh-CN"/>
        </w:rPr>
        <w:t>告诉我们</w:t>
      </w:r>
      <w:r>
        <w:rPr>
          <w:lang w:eastAsia="zh-CN"/>
        </w:rPr>
        <w:t>，</w:t>
      </w:r>
      <w:r>
        <w:rPr>
          <w:rFonts w:hint="eastAsia"/>
          <w:lang w:eastAsia="zh-CN"/>
        </w:rPr>
        <w:t>圣殿</w:t>
      </w:r>
      <w:r>
        <w:rPr>
          <w:lang w:eastAsia="zh-CN"/>
        </w:rPr>
        <w:t>的工作重新开始了。</w:t>
      </w:r>
    </w:p>
    <w:p w14:paraId="56AF6B1C" w14:textId="169908E2" w:rsidR="005853A8" w:rsidRDefault="005853A8" w:rsidP="00403BD4">
      <w:pPr>
        <w:rPr>
          <w:lang w:eastAsia="zh-CN"/>
        </w:rPr>
      </w:pPr>
      <w:r>
        <w:rPr>
          <w:rFonts w:hint="eastAsia"/>
          <w:lang w:eastAsia="zh-CN"/>
        </w:rPr>
        <w:t>哈该的</w:t>
      </w:r>
      <w:r>
        <w:rPr>
          <w:lang w:eastAsia="zh-CN"/>
        </w:rPr>
        <w:t>第二个神谕是在</w:t>
      </w:r>
      <w:r>
        <w:rPr>
          <w:rFonts w:hint="eastAsia"/>
          <w:lang w:eastAsia="zh-CN"/>
        </w:rPr>
        <w:t>快到</w:t>
      </w:r>
      <w:r>
        <w:rPr>
          <w:lang w:eastAsia="zh-CN"/>
        </w:rPr>
        <w:t>一个</w:t>
      </w:r>
      <w:r>
        <w:rPr>
          <w:rFonts w:hint="eastAsia"/>
          <w:lang w:eastAsia="zh-CN"/>
        </w:rPr>
        <w:t>月</w:t>
      </w:r>
      <w:r>
        <w:rPr>
          <w:lang w:eastAsia="zh-CN"/>
        </w:rPr>
        <w:t>之后</w:t>
      </w:r>
      <w:r>
        <w:rPr>
          <w:rFonts w:hint="eastAsia"/>
          <w:lang w:eastAsia="zh-CN"/>
        </w:rPr>
        <w:t>才发出的</w:t>
      </w:r>
      <w:r>
        <w:rPr>
          <w:lang w:eastAsia="zh-CN"/>
        </w:rPr>
        <w:t>，在公元前</w:t>
      </w:r>
      <w:r>
        <w:rPr>
          <w:rFonts w:hint="eastAsia"/>
          <w:lang w:eastAsia="zh-CN"/>
        </w:rPr>
        <w:t>520</w:t>
      </w:r>
      <w:r>
        <w:rPr>
          <w:rFonts w:hint="eastAsia"/>
          <w:lang w:eastAsia="zh-CN"/>
        </w:rPr>
        <w:t>年</w:t>
      </w:r>
      <w:r>
        <w:rPr>
          <w:lang w:eastAsia="zh-CN"/>
        </w:rPr>
        <w:t>的十月，</w:t>
      </w:r>
      <w:r>
        <w:rPr>
          <w:rFonts w:hint="eastAsia"/>
          <w:lang w:eastAsia="zh-CN"/>
        </w:rPr>
        <w:t>住棚</w:t>
      </w:r>
      <w:r>
        <w:rPr>
          <w:lang w:eastAsia="zh-CN"/>
        </w:rPr>
        <w:t>节之后。当所罗门的</w:t>
      </w:r>
      <w:r>
        <w:rPr>
          <w:rFonts w:hint="eastAsia"/>
          <w:lang w:eastAsia="zh-CN"/>
        </w:rPr>
        <w:t>圣殿被</w:t>
      </w:r>
      <w:r>
        <w:rPr>
          <w:lang w:eastAsia="zh-CN"/>
        </w:rPr>
        <w:t>献殿的时候也是发生在住棚节期间</w:t>
      </w:r>
      <w:r>
        <w:rPr>
          <w:rFonts w:hint="eastAsia"/>
          <w:lang w:eastAsia="zh-CN"/>
        </w:rPr>
        <w:t>。</w:t>
      </w:r>
      <w:r>
        <w:rPr>
          <w:lang w:eastAsia="zh-CN"/>
        </w:rPr>
        <w:t>然而</w:t>
      </w:r>
      <w:r>
        <w:rPr>
          <w:rFonts w:hint="eastAsia"/>
          <w:lang w:eastAsia="zh-CN"/>
        </w:rPr>
        <w:t>很明显这一次要</w:t>
      </w:r>
      <w:r w:rsidR="00785582">
        <w:rPr>
          <w:rFonts w:hint="eastAsia"/>
          <w:lang w:eastAsia="zh-CN"/>
        </w:rPr>
        <w:t>献</w:t>
      </w:r>
      <w:r>
        <w:rPr>
          <w:lang w:eastAsia="zh-CN"/>
        </w:rPr>
        <w:t>的殿</w:t>
      </w:r>
      <w:r>
        <w:rPr>
          <w:rFonts w:hint="eastAsia"/>
          <w:lang w:eastAsia="zh-CN"/>
        </w:rPr>
        <w:t>比</w:t>
      </w:r>
      <w:r>
        <w:rPr>
          <w:lang w:eastAsia="zh-CN"/>
        </w:rPr>
        <w:t>所罗门的圣殿要差多了。在第二章我们看到</w:t>
      </w:r>
      <w:r>
        <w:rPr>
          <w:rFonts w:hint="eastAsia"/>
          <w:lang w:eastAsia="zh-CN"/>
        </w:rPr>
        <w:t>哈该</w:t>
      </w:r>
      <w:r>
        <w:rPr>
          <w:lang w:eastAsia="zh-CN"/>
        </w:rPr>
        <w:t>的第二个神谕。</w:t>
      </w:r>
      <w:r>
        <w:rPr>
          <w:rFonts w:hint="eastAsia"/>
          <w:lang w:eastAsia="zh-CN"/>
        </w:rPr>
        <w:t>在</w:t>
      </w:r>
      <w:r>
        <w:rPr>
          <w:rFonts w:hint="eastAsia"/>
          <w:lang w:eastAsia="zh-CN"/>
        </w:rPr>
        <w:t>2:</w:t>
      </w:r>
      <w:r>
        <w:rPr>
          <w:lang w:eastAsia="zh-CN"/>
        </w:rPr>
        <w:t>3</w:t>
      </w:r>
      <w:r>
        <w:rPr>
          <w:rFonts w:hint="eastAsia"/>
          <w:lang w:eastAsia="zh-CN"/>
        </w:rPr>
        <w:t>，神问他们说</w:t>
      </w:r>
      <w:r>
        <w:rPr>
          <w:lang w:eastAsia="zh-CN"/>
        </w:rPr>
        <w:t>：</w:t>
      </w:r>
    </w:p>
    <w:p w14:paraId="1B723B6A" w14:textId="3EDB5774" w:rsidR="005853A8" w:rsidRPr="005853A8" w:rsidRDefault="005853A8" w:rsidP="005853A8">
      <w:pPr>
        <w:ind w:left="720"/>
        <w:rPr>
          <w:rFonts w:ascii="黑体" w:eastAsia="黑体" w:hAnsi="黑体"/>
          <w:lang w:eastAsia="zh-CN"/>
        </w:rPr>
      </w:pPr>
      <w:r w:rsidRPr="005853A8">
        <w:rPr>
          <w:rFonts w:ascii="黑体" w:eastAsia="黑体" w:hAnsi="黑体" w:hint="eastAsia"/>
          <w:lang w:eastAsia="zh-CN"/>
        </w:rPr>
        <w:t>你们中间存留的，有谁见过这殿从前的荣耀呢？现在你们看着如何？岂不在眼中看如无有吗？</w:t>
      </w:r>
    </w:p>
    <w:p w14:paraId="1BC66B30" w14:textId="39EED66B" w:rsidR="00403BD4" w:rsidRPr="00403BD4" w:rsidRDefault="005853A8" w:rsidP="00403BD4">
      <w:pPr>
        <w:rPr>
          <w:lang w:eastAsia="zh-CN"/>
        </w:rPr>
      </w:pPr>
      <w:r>
        <w:rPr>
          <w:rFonts w:hint="eastAsia"/>
          <w:lang w:eastAsia="zh-CN"/>
        </w:rPr>
        <w:t>为什么</w:t>
      </w:r>
      <w:r>
        <w:rPr>
          <w:lang w:eastAsia="zh-CN"/>
        </w:rPr>
        <w:t>耶和华要指出这一点呢？让我们跳到第</w:t>
      </w:r>
      <w:r>
        <w:rPr>
          <w:rFonts w:hint="eastAsia"/>
          <w:lang w:eastAsia="zh-CN"/>
        </w:rPr>
        <w:t>6</w:t>
      </w:r>
      <w:r>
        <w:rPr>
          <w:rFonts w:hint="eastAsia"/>
          <w:lang w:eastAsia="zh-CN"/>
        </w:rPr>
        <w:t>节</w:t>
      </w:r>
    </w:p>
    <w:p w14:paraId="260ADDB1" w14:textId="5AF3ECB9" w:rsidR="00403BD4" w:rsidRDefault="001D4417" w:rsidP="001D4417">
      <w:pPr>
        <w:ind w:left="720"/>
        <w:rPr>
          <w:rFonts w:ascii="黑体" w:eastAsia="黑体" w:hAnsi="黑体"/>
          <w:lang w:eastAsia="zh-CN"/>
        </w:rPr>
      </w:pPr>
      <w:r w:rsidRPr="001D4417">
        <w:rPr>
          <w:rFonts w:ascii="黑体" w:eastAsia="黑体" w:hAnsi="黑体" w:hint="eastAsia"/>
          <w:lang w:eastAsia="zh-CN"/>
        </w:rPr>
        <w:t>万军之耶和华如此说：“过不多时，我必再一次震动天地、沧海，与旱地。我必震动万国；万国的珍宝必都运来，我就使这殿满了荣耀。这是万军之耶和华说的。”万军之耶和华说：“银子是我的，金子也是我的。这殿后来的荣耀必大过先前的荣耀；在这地方我必赐平安。这是万军之耶和华说的。”</w:t>
      </w:r>
    </w:p>
    <w:p w14:paraId="5ACD556A" w14:textId="16070FB3" w:rsidR="001D4417" w:rsidRDefault="001D4417" w:rsidP="001D4417">
      <w:pPr>
        <w:rPr>
          <w:lang w:eastAsia="zh-CN"/>
        </w:rPr>
      </w:pPr>
      <w:r>
        <w:rPr>
          <w:rFonts w:hint="eastAsia"/>
          <w:lang w:eastAsia="zh-CN"/>
        </w:rPr>
        <w:t>这是</w:t>
      </w:r>
      <w:r>
        <w:rPr>
          <w:lang w:eastAsia="zh-CN"/>
        </w:rPr>
        <w:t>一个令人惊讶</w:t>
      </w:r>
      <w:r>
        <w:rPr>
          <w:rFonts w:hint="eastAsia"/>
          <w:lang w:eastAsia="zh-CN"/>
        </w:rPr>
        <w:t>的</w:t>
      </w:r>
      <w:r>
        <w:rPr>
          <w:lang w:eastAsia="zh-CN"/>
        </w:rPr>
        <w:t>宣告！</w:t>
      </w:r>
      <w:r>
        <w:rPr>
          <w:rFonts w:hint="eastAsia"/>
          <w:lang w:eastAsia="zh-CN"/>
        </w:rPr>
        <w:t>当</w:t>
      </w:r>
      <w:r>
        <w:rPr>
          <w:lang w:eastAsia="zh-CN"/>
        </w:rPr>
        <w:t>神的百姓还在为现在圣殿</w:t>
      </w:r>
      <w:r>
        <w:rPr>
          <w:rFonts w:hint="eastAsia"/>
          <w:lang w:eastAsia="zh-CN"/>
        </w:rPr>
        <w:t>的</w:t>
      </w:r>
      <w:r>
        <w:rPr>
          <w:lang w:eastAsia="zh-CN"/>
        </w:rPr>
        <w:t>不足而遗憾的时候，神</w:t>
      </w:r>
      <w:r>
        <w:rPr>
          <w:rFonts w:hint="eastAsia"/>
          <w:lang w:eastAsia="zh-CN"/>
        </w:rPr>
        <w:t>却</w:t>
      </w:r>
      <w:r>
        <w:rPr>
          <w:lang w:eastAsia="zh-CN"/>
        </w:rPr>
        <w:t>已经预言了将来</w:t>
      </w:r>
      <w:r>
        <w:rPr>
          <w:rFonts w:hint="eastAsia"/>
          <w:lang w:eastAsia="zh-CN"/>
        </w:rPr>
        <w:t>这殿的</w:t>
      </w:r>
      <w:r>
        <w:rPr>
          <w:lang w:eastAsia="zh-CN"/>
        </w:rPr>
        <w:t>荣耀必大过先前的荣耀。现实</w:t>
      </w:r>
      <w:r>
        <w:rPr>
          <w:rFonts w:hint="eastAsia"/>
          <w:lang w:eastAsia="zh-CN"/>
        </w:rPr>
        <w:t>是</w:t>
      </w:r>
      <w:r>
        <w:rPr>
          <w:lang w:eastAsia="zh-CN"/>
        </w:rPr>
        <w:t>令人失望的，但是</w:t>
      </w:r>
      <w:r>
        <w:rPr>
          <w:rFonts w:hint="eastAsia"/>
          <w:lang w:eastAsia="zh-CN"/>
        </w:rPr>
        <w:t>神</w:t>
      </w:r>
      <w:r>
        <w:rPr>
          <w:lang w:eastAsia="zh-CN"/>
        </w:rPr>
        <w:t>却说</w:t>
      </w:r>
      <w:r>
        <w:rPr>
          <w:rFonts w:hint="eastAsia"/>
          <w:lang w:eastAsia="zh-CN"/>
        </w:rPr>
        <w:t>应许</w:t>
      </w:r>
      <w:r>
        <w:rPr>
          <w:lang w:eastAsia="zh-CN"/>
        </w:rPr>
        <w:t>是更大的。为什么</w:t>
      </w:r>
      <w:r>
        <w:rPr>
          <w:rFonts w:hint="eastAsia"/>
          <w:lang w:eastAsia="zh-CN"/>
        </w:rPr>
        <w:t>呢</w:t>
      </w:r>
      <w:r>
        <w:rPr>
          <w:lang w:eastAsia="zh-CN"/>
        </w:rPr>
        <w:t>？让我们保留这个</w:t>
      </w:r>
      <w:r>
        <w:rPr>
          <w:rFonts w:hint="eastAsia"/>
          <w:lang w:eastAsia="zh-CN"/>
        </w:rPr>
        <w:t>问题</w:t>
      </w:r>
      <w:r>
        <w:rPr>
          <w:lang w:eastAsia="zh-CN"/>
        </w:rPr>
        <w:t>直到第四个神谕。</w:t>
      </w:r>
    </w:p>
    <w:p w14:paraId="1757D327" w14:textId="4BCD16D2" w:rsidR="00403BD4" w:rsidRDefault="001D4417" w:rsidP="00465538">
      <w:pPr>
        <w:rPr>
          <w:lang w:eastAsia="zh-CN"/>
        </w:rPr>
      </w:pPr>
      <w:r>
        <w:rPr>
          <w:rFonts w:hint="eastAsia"/>
          <w:lang w:eastAsia="zh-CN"/>
        </w:rPr>
        <w:t>第三个</w:t>
      </w:r>
      <w:r>
        <w:rPr>
          <w:lang w:eastAsia="zh-CN"/>
        </w:rPr>
        <w:t>神谕是第二章的</w:t>
      </w:r>
      <w:r>
        <w:rPr>
          <w:rFonts w:hint="eastAsia"/>
          <w:lang w:eastAsia="zh-CN"/>
        </w:rPr>
        <w:t>10-19</w:t>
      </w:r>
      <w:r>
        <w:rPr>
          <w:rFonts w:hint="eastAsia"/>
          <w:lang w:eastAsia="zh-CN"/>
        </w:rPr>
        <w:t>节</w:t>
      </w:r>
      <w:r>
        <w:rPr>
          <w:lang w:eastAsia="zh-CN"/>
        </w:rPr>
        <w:t>，这个神谕从</w:t>
      </w:r>
      <w:r>
        <w:rPr>
          <w:rFonts w:hint="eastAsia"/>
          <w:lang w:eastAsia="zh-CN"/>
        </w:rPr>
        <w:t>关乎</w:t>
      </w:r>
      <w:r>
        <w:rPr>
          <w:lang w:eastAsia="zh-CN"/>
        </w:rPr>
        <w:t>律法的问题开始，以对百姓的鼓励为结束。为什么</w:t>
      </w:r>
      <w:r>
        <w:rPr>
          <w:rFonts w:hint="eastAsia"/>
          <w:lang w:eastAsia="zh-CN"/>
        </w:rPr>
        <w:t>神要</w:t>
      </w:r>
      <w:r>
        <w:rPr>
          <w:lang w:eastAsia="zh-CN"/>
        </w:rPr>
        <w:t>问祭司</w:t>
      </w:r>
      <w:r>
        <w:rPr>
          <w:rFonts w:hint="eastAsia"/>
          <w:lang w:eastAsia="zh-CN"/>
        </w:rPr>
        <w:t>一个</w:t>
      </w:r>
      <w:r>
        <w:rPr>
          <w:lang w:eastAsia="zh-CN"/>
        </w:rPr>
        <w:t>律法的问题呢</w:t>
      </w:r>
      <w:r>
        <w:rPr>
          <w:rFonts w:hint="eastAsia"/>
          <w:lang w:eastAsia="zh-CN"/>
        </w:rPr>
        <w:t>（</w:t>
      </w:r>
      <w:r>
        <w:rPr>
          <w:lang w:eastAsia="zh-CN"/>
        </w:rPr>
        <w:t>何为圣洁、何为</w:t>
      </w:r>
      <w:r>
        <w:rPr>
          <w:rFonts w:hint="eastAsia"/>
          <w:lang w:eastAsia="zh-CN"/>
        </w:rPr>
        <w:t>污秽</w:t>
      </w:r>
      <w:r>
        <w:rPr>
          <w:lang w:eastAsia="zh-CN"/>
        </w:rPr>
        <w:t>）？</w:t>
      </w:r>
      <w:r>
        <w:rPr>
          <w:rFonts w:hint="eastAsia"/>
          <w:lang w:eastAsia="zh-CN"/>
        </w:rPr>
        <w:t>神</w:t>
      </w:r>
      <w:r>
        <w:rPr>
          <w:lang w:eastAsia="zh-CN"/>
        </w:rPr>
        <w:t>是</w:t>
      </w:r>
      <w:r>
        <w:rPr>
          <w:rFonts w:hint="eastAsia"/>
          <w:lang w:eastAsia="zh-CN"/>
        </w:rPr>
        <w:t>在</w:t>
      </w:r>
      <w:r>
        <w:rPr>
          <w:lang w:eastAsia="zh-CN"/>
        </w:rPr>
        <w:t>说，做</w:t>
      </w:r>
      <w:r>
        <w:rPr>
          <w:rFonts w:hint="eastAsia"/>
          <w:lang w:eastAsia="zh-CN"/>
        </w:rPr>
        <w:t>圣殿</w:t>
      </w:r>
      <w:r>
        <w:rPr>
          <w:lang w:eastAsia="zh-CN"/>
        </w:rPr>
        <w:t>的工作不会</w:t>
      </w:r>
      <w:r>
        <w:rPr>
          <w:rFonts w:hint="eastAsia"/>
          <w:lang w:eastAsia="zh-CN"/>
        </w:rPr>
        <w:t>令</w:t>
      </w:r>
      <w:r>
        <w:rPr>
          <w:lang w:eastAsia="zh-CN"/>
        </w:rPr>
        <w:t>百姓更加圣洁，但是</w:t>
      </w:r>
      <w:r>
        <w:rPr>
          <w:rFonts w:hint="eastAsia"/>
          <w:lang w:eastAsia="zh-CN"/>
        </w:rPr>
        <w:t>不洁净</w:t>
      </w:r>
      <w:r>
        <w:rPr>
          <w:lang w:eastAsia="zh-CN"/>
        </w:rPr>
        <w:t>确是</w:t>
      </w:r>
      <w:r>
        <w:rPr>
          <w:rFonts w:hint="eastAsia"/>
          <w:lang w:eastAsia="zh-CN"/>
        </w:rPr>
        <w:t>可以</w:t>
      </w:r>
      <w:r>
        <w:rPr>
          <w:lang w:eastAsia="zh-CN"/>
        </w:rPr>
        <w:t>蔓延的。换句话说</w:t>
      </w:r>
      <w:r>
        <w:rPr>
          <w:rFonts w:hint="eastAsia"/>
          <w:lang w:eastAsia="zh-CN"/>
        </w:rPr>
        <w:t>，</w:t>
      </w:r>
      <w:r>
        <w:rPr>
          <w:lang w:eastAsia="zh-CN"/>
        </w:rPr>
        <w:t>百姓中的不</w:t>
      </w:r>
      <w:r>
        <w:rPr>
          <w:rFonts w:hint="eastAsia"/>
          <w:lang w:eastAsia="zh-CN"/>
        </w:rPr>
        <w:t>圣洁</w:t>
      </w:r>
      <w:r>
        <w:rPr>
          <w:lang w:eastAsia="zh-CN"/>
        </w:rPr>
        <w:t>和犯罪事实上会令圣殿受到玷污。神在提醒</w:t>
      </w:r>
      <w:r>
        <w:rPr>
          <w:rFonts w:hint="eastAsia"/>
          <w:lang w:eastAsia="zh-CN"/>
        </w:rPr>
        <w:t>百姓</w:t>
      </w:r>
      <w:r>
        <w:rPr>
          <w:lang w:eastAsia="zh-CN"/>
        </w:rPr>
        <w:t>说，</w:t>
      </w:r>
      <w:r>
        <w:rPr>
          <w:rFonts w:hint="eastAsia"/>
          <w:lang w:eastAsia="zh-CN"/>
        </w:rPr>
        <w:t>心</w:t>
      </w:r>
      <w:r>
        <w:rPr>
          <w:lang w:eastAsia="zh-CN"/>
        </w:rPr>
        <w:t>比行动更加重要。当然，我们在福音书中看到这</w:t>
      </w:r>
      <w:r>
        <w:rPr>
          <w:rFonts w:hint="eastAsia"/>
          <w:lang w:eastAsia="zh-CN"/>
        </w:rPr>
        <w:t>次序</w:t>
      </w:r>
      <w:r>
        <w:rPr>
          <w:lang w:eastAsia="zh-CN"/>
        </w:rPr>
        <w:t>被耶稣反转了，当耶稣触碰那些不洁净者的时候</w:t>
      </w:r>
      <w:r>
        <w:rPr>
          <w:lang w:eastAsia="zh-CN"/>
        </w:rPr>
        <w:t>——</w:t>
      </w:r>
      <w:r>
        <w:rPr>
          <w:lang w:eastAsia="zh-CN"/>
        </w:rPr>
        <w:t>无论是患了大麻风的，或是有污鬼的，甚至是</w:t>
      </w:r>
      <w:r>
        <w:rPr>
          <w:rFonts w:hint="eastAsia"/>
          <w:lang w:eastAsia="zh-CN"/>
        </w:rPr>
        <w:t>死人</w:t>
      </w:r>
      <w:r>
        <w:rPr>
          <w:lang w:eastAsia="zh-CN"/>
        </w:rPr>
        <w:t>，不是</w:t>
      </w:r>
      <w:r>
        <w:rPr>
          <w:rFonts w:hint="eastAsia"/>
          <w:lang w:eastAsia="zh-CN"/>
        </w:rPr>
        <w:t>不洁净</w:t>
      </w:r>
      <w:r>
        <w:rPr>
          <w:lang w:eastAsia="zh-CN"/>
        </w:rPr>
        <w:t>传给了耶稣，而是</w:t>
      </w:r>
      <w:r>
        <w:rPr>
          <w:rFonts w:hint="eastAsia"/>
          <w:lang w:eastAsia="zh-CN"/>
        </w:rPr>
        <w:t>反之：</w:t>
      </w:r>
      <w:r>
        <w:rPr>
          <w:lang w:eastAsia="zh-CN"/>
        </w:rPr>
        <w:t>耶稣洁净了、医治了甚至</w:t>
      </w:r>
      <w:r>
        <w:rPr>
          <w:rFonts w:hint="eastAsia"/>
          <w:lang w:eastAsia="zh-CN"/>
        </w:rPr>
        <w:t>复活</w:t>
      </w:r>
      <w:r>
        <w:rPr>
          <w:lang w:eastAsia="zh-CN"/>
        </w:rPr>
        <w:t>了那些人。但是</w:t>
      </w:r>
      <w:r>
        <w:rPr>
          <w:rFonts w:hint="eastAsia"/>
          <w:lang w:eastAsia="zh-CN"/>
        </w:rPr>
        <w:t>在哈该</w:t>
      </w:r>
      <w:r>
        <w:rPr>
          <w:lang w:eastAsia="zh-CN"/>
        </w:rPr>
        <w:t>书里，这一神谕在</w:t>
      </w:r>
      <w:r>
        <w:rPr>
          <w:rFonts w:hint="eastAsia"/>
          <w:lang w:eastAsia="zh-CN"/>
        </w:rPr>
        <w:t>19</w:t>
      </w:r>
      <w:r>
        <w:rPr>
          <w:rFonts w:hint="eastAsia"/>
          <w:lang w:eastAsia="zh-CN"/>
        </w:rPr>
        <w:t>节</w:t>
      </w:r>
      <w:r>
        <w:rPr>
          <w:lang w:eastAsia="zh-CN"/>
        </w:rPr>
        <w:t>的结语中鼓励了</w:t>
      </w:r>
      <w:r>
        <w:rPr>
          <w:rFonts w:hint="eastAsia"/>
          <w:lang w:eastAsia="zh-CN"/>
        </w:rPr>
        <w:t>百姓望向</w:t>
      </w:r>
      <w:r>
        <w:rPr>
          <w:lang w:eastAsia="zh-CN"/>
        </w:rPr>
        <w:t>将来的祝福，这是指向基督的祝福。</w:t>
      </w:r>
      <w:r w:rsidR="00465538">
        <w:rPr>
          <w:rFonts w:hint="eastAsia"/>
          <w:lang w:eastAsia="zh-CN"/>
        </w:rPr>
        <w:t>虽然</w:t>
      </w:r>
      <w:r w:rsidR="00465538">
        <w:rPr>
          <w:lang w:eastAsia="zh-CN"/>
        </w:rPr>
        <w:t>从</w:t>
      </w:r>
      <w:r w:rsidR="00465538">
        <w:rPr>
          <w:rFonts w:hint="eastAsia"/>
          <w:lang w:eastAsia="zh-CN"/>
        </w:rPr>
        <w:t>被掳</w:t>
      </w:r>
      <w:r w:rsidR="00465538">
        <w:rPr>
          <w:lang w:eastAsia="zh-CN"/>
        </w:rPr>
        <w:t>归回以来百姓经历了很多艰难，但是如果有正确的优先次序，神就会祝福。</w:t>
      </w:r>
    </w:p>
    <w:p w14:paraId="15F15F44" w14:textId="3087C837" w:rsidR="00465538" w:rsidRDefault="00465538" w:rsidP="00465538">
      <w:pPr>
        <w:rPr>
          <w:lang w:eastAsia="zh-CN"/>
        </w:rPr>
      </w:pPr>
      <w:r>
        <w:rPr>
          <w:rFonts w:hint="eastAsia"/>
          <w:lang w:eastAsia="zh-CN"/>
        </w:rPr>
        <w:t>接下来我们</w:t>
      </w:r>
      <w:r>
        <w:rPr>
          <w:lang w:eastAsia="zh-CN"/>
        </w:rPr>
        <w:t>就进入了哈该书的第四个神谕，也就是</w:t>
      </w:r>
      <w:r>
        <w:rPr>
          <w:rFonts w:hint="eastAsia"/>
          <w:lang w:eastAsia="zh-CN"/>
        </w:rPr>
        <w:t>2:</w:t>
      </w:r>
      <w:r>
        <w:rPr>
          <w:lang w:eastAsia="zh-CN"/>
        </w:rPr>
        <w:t>20-23</w:t>
      </w:r>
      <w:r>
        <w:rPr>
          <w:rFonts w:hint="eastAsia"/>
          <w:lang w:eastAsia="zh-CN"/>
        </w:rPr>
        <w:t>。</w:t>
      </w:r>
      <w:r>
        <w:rPr>
          <w:lang w:eastAsia="zh-CN"/>
        </w:rPr>
        <w:t>他们</w:t>
      </w:r>
      <w:r>
        <w:rPr>
          <w:rFonts w:hint="eastAsia"/>
          <w:lang w:eastAsia="zh-CN"/>
        </w:rPr>
        <w:t>所建</w:t>
      </w:r>
      <w:r>
        <w:rPr>
          <w:lang w:eastAsia="zh-CN"/>
        </w:rPr>
        <w:t>的圣殿怎能超越所罗门圣殿的荣耀呢？让我们</w:t>
      </w:r>
      <w:r>
        <w:rPr>
          <w:rFonts w:hint="eastAsia"/>
          <w:lang w:eastAsia="zh-CN"/>
        </w:rPr>
        <w:t>直接</w:t>
      </w:r>
      <w:r>
        <w:rPr>
          <w:lang w:eastAsia="zh-CN"/>
        </w:rPr>
        <w:t>看</w:t>
      </w:r>
      <w:r>
        <w:rPr>
          <w:rFonts w:hint="eastAsia"/>
          <w:lang w:eastAsia="zh-CN"/>
        </w:rPr>
        <w:t>23</w:t>
      </w:r>
      <w:r>
        <w:rPr>
          <w:rFonts w:hint="eastAsia"/>
          <w:lang w:eastAsia="zh-CN"/>
        </w:rPr>
        <w:t>节</w:t>
      </w:r>
      <w:r>
        <w:rPr>
          <w:lang w:eastAsia="zh-CN"/>
        </w:rPr>
        <w:t>：</w:t>
      </w:r>
    </w:p>
    <w:p w14:paraId="6418AB10" w14:textId="43115411" w:rsidR="00465538" w:rsidRDefault="00465538" w:rsidP="00465538">
      <w:pPr>
        <w:ind w:left="720"/>
        <w:rPr>
          <w:rFonts w:ascii="黑体" w:eastAsia="黑体" w:hAnsi="黑体"/>
          <w:lang w:eastAsia="zh-CN"/>
        </w:rPr>
      </w:pPr>
      <w:r w:rsidRPr="00465538">
        <w:rPr>
          <w:rFonts w:ascii="黑体" w:eastAsia="黑体" w:hAnsi="黑体" w:hint="eastAsia"/>
          <w:lang w:eastAsia="zh-CN"/>
        </w:rPr>
        <w:t>万军之耶和华说：我仆人撒拉铁的儿子所罗巴伯啊，到那日，我必以你为印，因我拣选了你。</w:t>
      </w:r>
      <w:r w:rsidRPr="00465538">
        <w:rPr>
          <w:rFonts w:ascii="黑体" w:eastAsia="黑体" w:hAnsi="黑体" w:hint="eastAsia"/>
          <w:lang w:eastAsia="zh-CN"/>
        </w:rPr>
        <w:lastRenderedPageBreak/>
        <w:t>这是万军之耶和华说的。</w:t>
      </w:r>
    </w:p>
    <w:p w14:paraId="0AD2EB38" w14:textId="7D45ADC5" w:rsidR="00465538" w:rsidRDefault="00465538" w:rsidP="00465538">
      <w:pPr>
        <w:rPr>
          <w:lang w:eastAsia="zh-CN"/>
        </w:rPr>
      </w:pPr>
      <w:r>
        <w:rPr>
          <w:rFonts w:hint="eastAsia"/>
          <w:lang w:eastAsia="zh-CN"/>
        </w:rPr>
        <w:t>你还记得所罗巴伯</w:t>
      </w:r>
      <w:r>
        <w:rPr>
          <w:lang w:eastAsia="zh-CN"/>
        </w:rPr>
        <w:t>是谁吗？是</w:t>
      </w:r>
      <w:r>
        <w:rPr>
          <w:rFonts w:hint="eastAsia"/>
          <w:lang w:eastAsia="zh-CN"/>
        </w:rPr>
        <w:t>那个</w:t>
      </w:r>
      <w:r>
        <w:rPr>
          <w:lang w:eastAsia="zh-CN"/>
        </w:rPr>
        <w:t>时候耶路撒冷的民政官员。</w:t>
      </w:r>
      <w:r>
        <w:rPr>
          <w:rFonts w:hint="eastAsia"/>
          <w:lang w:eastAsia="zh-CN"/>
        </w:rPr>
        <w:t>这里</w:t>
      </w:r>
      <w:r>
        <w:rPr>
          <w:lang w:eastAsia="zh-CN"/>
        </w:rPr>
        <w:t>的</w:t>
      </w:r>
      <w:r>
        <w:rPr>
          <w:rFonts w:hint="eastAsia"/>
          <w:lang w:eastAsia="zh-CN"/>
        </w:rPr>
        <w:t>问题</w:t>
      </w:r>
      <w:r>
        <w:rPr>
          <w:lang w:eastAsia="zh-CN"/>
        </w:rPr>
        <w:t>是，这一伟大的新圣殿是</w:t>
      </w:r>
      <w:r>
        <w:rPr>
          <w:rFonts w:hint="eastAsia"/>
          <w:lang w:eastAsia="zh-CN"/>
        </w:rPr>
        <w:t>指的</w:t>
      </w:r>
      <w:r>
        <w:rPr>
          <w:lang w:eastAsia="zh-CN"/>
        </w:rPr>
        <w:t>所罗巴伯时期建造的圣殿，还是</w:t>
      </w:r>
      <w:r>
        <w:rPr>
          <w:rFonts w:hint="eastAsia"/>
          <w:lang w:eastAsia="zh-CN"/>
        </w:rPr>
        <w:t>一个</w:t>
      </w:r>
      <w:r>
        <w:rPr>
          <w:lang w:eastAsia="zh-CN"/>
        </w:rPr>
        <w:t>指向将来更伟大</w:t>
      </w:r>
      <w:r>
        <w:rPr>
          <w:rFonts w:hint="eastAsia"/>
          <w:lang w:eastAsia="zh-CN"/>
        </w:rPr>
        <w:t>圣殿</w:t>
      </w:r>
      <w:r>
        <w:rPr>
          <w:lang w:eastAsia="zh-CN"/>
        </w:rPr>
        <w:t>的一个标记？我们</w:t>
      </w:r>
      <w:r>
        <w:rPr>
          <w:rFonts w:hint="eastAsia"/>
          <w:lang w:eastAsia="zh-CN"/>
        </w:rPr>
        <w:t>怎么</w:t>
      </w:r>
      <w:r>
        <w:rPr>
          <w:lang w:eastAsia="zh-CN"/>
        </w:rPr>
        <w:t>知道哈该</w:t>
      </w:r>
      <w:r>
        <w:rPr>
          <w:rFonts w:hint="eastAsia"/>
          <w:lang w:eastAsia="zh-CN"/>
        </w:rPr>
        <w:t>真正的</w:t>
      </w:r>
      <w:r>
        <w:rPr>
          <w:lang w:eastAsia="zh-CN"/>
        </w:rPr>
        <w:t>意图是什么？要理解</w:t>
      </w:r>
      <w:r>
        <w:rPr>
          <w:rFonts w:hint="eastAsia"/>
          <w:lang w:eastAsia="zh-CN"/>
        </w:rPr>
        <w:t>这一点</w:t>
      </w:r>
      <w:r>
        <w:rPr>
          <w:lang w:eastAsia="zh-CN"/>
        </w:rPr>
        <w:t>，我想先问在座的谁还记得所罗巴伯的祖先是谁？【</w:t>
      </w:r>
      <w:r>
        <w:rPr>
          <w:rFonts w:hint="eastAsia"/>
          <w:lang w:eastAsia="zh-CN"/>
        </w:rPr>
        <w:t>大卫】</w:t>
      </w:r>
      <w:r>
        <w:rPr>
          <w:lang w:eastAsia="zh-CN"/>
        </w:rPr>
        <w:t>对！所以</w:t>
      </w:r>
      <w:r>
        <w:rPr>
          <w:rFonts w:hint="eastAsia"/>
          <w:lang w:eastAsia="zh-CN"/>
        </w:rPr>
        <w:t>，</w:t>
      </w:r>
      <w:r>
        <w:rPr>
          <w:lang w:eastAsia="zh-CN"/>
        </w:rPr>
        <w:t>要理解这里哈</w:t>
      </w:r>
      <w:r>
        <w:rPr>
          <w:rFonts w:hint="eastAsia"/>
          <w:lang w:eastAsia="zh-CN"/>
        </w:rPr>
        <w:t>该</w:t>
      </w:r>
      <w:r>
        <w:rPr>
          <w:lang w:eastAsia="zh-CN"/>
        </w:rPr>
        <w:t>说的是什么，我们要</w:t>
      </w:r>
      <w:r>
        <w:rPr>
          <w:rFonts w:hint="eastAsia"/>
          <w:lang w:eastAsia="zh-CN"/>
        </w:rPr>
        <w:t>回想</w:t>
      </w:r>
      <w:r>
        <w:rPr>
          <w:lang w:eastAsia="zh-CN"/>
        </w:rPr>
        <w:t>耶利米书</w:t>
      </w:r>
      <w:r>
        <w:rPr>
          <w:rFonts w:hint="eastAsia"/>
          <w:lang w:eastAsia="zh-CN"/>
        </w:rPr>
        <w:t>22:</w:t>
      </w:r>
      <w:r>
        <w:rPr>
          <w:lang w:eastAsia="zh-CN"/>
        </w:rPr>
        <w:t>24-25</w:t>
      </w:r>
      <w:r>
        <w:rPr>
          <w:rFonts w:hint="eastAsia"/>
          <w:lang w:eastAsia="zh-CN"/>
        </w:rPr>
        <w:t>：</w:t>
      </w:r>
    </w:p>
    <w:p w14:paraId="752855A0" w14:textId="3FE20575" w:rsidR="00465538" w:rsidRPr="00465538" w:rsidRDefault="00465538" w:rsidP="00465538">
      <w:pPr>
        <w:ind w:left="720"/>
        <w:rPr>
          <w:rFonts w:ascii="黑体" w:eastAsia="黑体" w:hAnsi="黑体"/>
          <w:lang w:eastAsia="zh-CN"/>
        </w:rPr>
      </w:pPr>
      <w:r w:rsidRPr="00465538">
        <w:rPr>
          <w:rFonts w:ascii="黑体" w:eastAsia="黑体" w:hAnsi="黑体" w:hint="eastAsia"/>
          <w:lang w:eastAsia="zh-CN"/>
        </w:rPr>
        <w:t>耶和华说：“犹大王约雅敬的儿子哥尼雅，虽是我右手上带印的戒指，我凭我的永生起誓，也必将你从其上摘下来，并且我必将你交给寻索你命的人和你所惧怕的人手中，就是巴比伦王尼布甲尼撒和迦勒底人的手中。”</w:t>
      </w:r>
    </w:p>
    <w:p w14:paraId="7C438B38" w14:textId="49BFDD57" w:rsidR="00A37CF8" w:rsidRDefault="00A37CF8" w:rsidP="00403BD4">
      <w:pPr>
        <w:rPr>
          <w:lang w:eastAsia="zh-CN"/>
        </w:rPr>
      </w:pPr>
      <w:r>
        <w:rPr>
          <w:rFonts w:hint="eastAsia"/>
          <w:lang w:eastAsia="zh-CN"/>
        </w:rPr>
        <w:t>在耶利米书</w:t>
      </w:r>
      <w:r>
        <w:rPr>
          <w:lang w:eastAsia="zh-CN"/>
        </w:rPr>
        <w:t>，神宣告</w:t>
      </w:r>
      <w:r>
        <w:rPr>
          <w:rFonts w:hint="eastAsia"/>
          <w:lang w:eastAsia="zh-CN"/>
        </w:rPr>
        <w:t>说</w:t>
      </w:r>
      <w:r>
        <w:rPr>
          <w:lang w:eastAsia="zh-CN"/>
        </w:rPr>
        <w:t>所罗巴伯的祖先约雅敬虽然</w:t>
      </w:r>
      <w:r>
        <w:rPr>
          <w:rFonts w:hint="eastAsia"/>
          <w:lang w:eastAsia="zh-CN"/>
        </w:rPr>
        <w:t>是神手上</w:t>
      </w:r>
      <w:r>
        <w:rPr>
          <w:lang w:eastAsia="zh-CN"/>
        </w:rPr>
        <w:t>带印的戒指，但是神</w:t>
      </w:r>
      <w:r>
        <w:rPr>
          <w:rFonts w:hint="eastAsia"/>
          <w:lang w:eastAsia="zh-CN"/>
        </w:rPr>
        <w:t>仍要</w:t>
      </w:r>
      <w:r>
        <w:rPr>
          <w:lang w:eastAsia="zh-CN"/>
        </w:rPr>
        <w:t>把他挪去和丢弃。所以</w:t>
      </w:r>
      <w:r>
        <w:rPr>
          <w:rFonts w:hint="eastAsia"/>
          <w:lang w:eastAsia="zh-CN"/>
        </w:rPr>
        <w:t>哈该书</w:t>
      </w:r>
      <w:r>
        <w:rPr>
          <w:lang w:eastAsia="zh-CN"/>
        </w:rPr>
        <w:t>中的所罗巴伯不</w:t>
      </w:r>
      <w:r>
        <w:rPr>
          <w:rFonts w:hint="eastAsia"/>
          <w:lang w:eastAsia="zh-CN"/>
        </w:rPr>
        <w:t>是</w:t>
      </w:r>
      <w:r>
        <w:rPr>
          <w:lang w:eastAsia="zh-CN"/>
        </w:rPr>
        <w:t>表面上那样指的所罗巴伯本人，而是指的所罗巴伯的家族</w:t>
      </w:r>
      <w:r>
        <w:rPr>
          <w:rFonts w:hint="eastAsia"/>
          <w:lang w:eastAsia="zh-CN"/>
        </w:rPr>
        <w:t>，这个</w:t>
      </w:r>
      <w:r>
        <w:rPr>
          <w:lang w:eastAsia="zh-CN"/>
        </w:rPr>
        <w:t>家族要被重新戴回到神的</w:t>
      </w:r>
      <w:r>
        <w:rPr>
          <w:rFonts w:hint="eastAsia"/>
          <w:lang w:eastAsia="zh-CN"/>
        </w:rPr>
        <w:t>手上</w:t>
      </w:r>
      <w:r>
        <w:rPr>
          <w:lang w:eastAsia="zh-CN"/>
        </w:rPr>
        <w:t>，所有</w:t>
      </w:r>
      <w:r>
        <w:rPr>
          <w:rFonts w:hint="eastAsia"/>
          <w:lang w:eastAsia="zh-CN"/>
        </w:rPr>
        <w:t>旧约中</w:t>
      </w:r>
      <w:r>
        <w:rPr>
          <w:lang w:eastAsia="zh-CN"/>
        </w:rPr>
        <w:t>关乎大卫家和大卫</w:t>
      </w:r>
      <w:r>
        <w:rPr>
          <w:rFonts w:hint="eastAsia"/>
          <w:lang w:eastAsia="zh-CN"/>
        </w:rPr>
        <w:t>后裔的应许</w:t>
      </w:r>
      <w:r>
        <w:rPr>
          <w:lang w:eastAsia="zh-CN"/>
        </w:rPr>
        <w:t>仍然要成就。从所罗巴伯</w:t>
      </w:r>
      <w:r>
        <w:rPr>
          <w:rFonts w:hint="eastAsia"/>
          <w:lang w:eastAsia="zh-CN"/>
        </w:rPr>
        <w:t>的</w:t>
      </w:r>
      <w:r>
        <w:rPr>
          <w:lang w:eastAsia="zh-CN"/>
        </w:rPr>
        <w:t>家谱线，我们知道有一个伟大的后裔就是耶稣基督</w:t>
      </w:r>
      <w:r>
        <w:rPr>
          <w:rFonts w:hint="eastAsia"/>
          <w:lang w:eastAsia="zh-CN"/>
        </w:rPr>
        <w:t>。哈该</w:t>
      </w:r>
      <w:r>
        <w:rPr>
          <w:lang w:eastAsia="zh-CN"/>
        </w:rPr>
        <w:t>是在说基督这座</w:t>
      </w:r>
      <w:r>
        <w:rPr>
          <w:rFonts w:hint="eastAsia"/>
          <w:lang w:eastAsia="zh-CN"/>
        </w:rPr>
        <w:t>圣殿</w:t>
      </w:r>
      <w:r>
        <w:rPr>
          <w:lang w:eastAsia="zh-CN"/>
        </w:rPr>
        <w:t>比先前的圣殿都更伟大，因为这座圣殿是神透过</w:t>
      </w:r>
      <w:r>
        <w:rPr>
          <w:rFonts w:hint="eastAsia"/>
          <w:lang w:eastAsia="zh-CN"/>
        </w:rPr>
        <w:t>祂</w:t>
      </w:r>
      <w:r w:rsidR="00785582">
        <w:rPr>
          <w:lang w:eastAsia="zh-CN"/>
        </w:rPr>
        <w:t>拣选的独生爱子所建立的，不是人手所造的殿，</w:t>
      </w:r>
      <w:r w:rsidR="00785582">
        <w:rPr>
          <w:rFonts w:hint="eastAsia"/>
          <w:lang w:eastAsia="zh-CN"/>
        </w:rPr>
        <w:t>却</w:t>
      </w:r>
      <w:r>
        <w:rPr>
          <w:lang w:eastAsia="zh-CN"/>
        </w:rPr>
        <w:t>是</w:t>
      </w:r>
      <w:r>
        <w:rPr>
          <w:rFonts w:hint="eastAsia"/>
          <w:lang w:eastAsia="zh-CN"/>
        </w:rPr>
        <w:t>神百姓的</w:t>
      </w:r>
      <w:r>
        <w:rPr>
          <w:lang w:eastAsia="zh-CN"/>
        </w:rPr>
        <w:t>殿，正如保罗在哥林多后书</w:t>
      </w:r>
      <w:r>
        <w:rPr>
          <w:rFonts w:hint="eastAsia"/>
          <w:lang w:eastAsia="zh-CN"/>
        </w:rPr>
        <w:t>6:</w:t>
      </w:r>
      <w:r>
        <w:rPr>
          <w:lang w:eastAsia="zh-CN"/>
        </w:rPr>
        <w:t>16</w:t>
      </w:r>
      <w:r>
        <w:rPr>
          <w:rFonts w:hint="eastAsia"/>
          <w:lang w:eastAsia="zh-CN"/>
        </w:rPr>
        <w:t>中所说</w:t>
      </w:r>
      <w:r>
        <w:rPr>
          <w:lang w:eastAsia="zh-CN"/>
        </w:rPr>
        <w:t>的：</w:t>
      </w:r>
      <w:r>
        <w:rPr>
          <w:rFonts w:hint="eastAsia"/>
          <w:lang w:eastAsia="zh-CN"/>
        </w:rPr>
        <w:t>“</w:t>
      </w:r>
      <w:r w:rsidRPr="00A37CF8">
        <w:rPr>
          <w:rFonts w:hint="eastAsia"/>
          <w:b/>
          <w:u w:val="single"/>
          <w:lang w:eastAsia="zh-CN"/>
        </w:rPr>
        <w:t>我们是永生神的殿。</w:t>
      </w:r>
      <w:r>
        <w:rPr>
          <w:rFonts w:hint="eastAsia"/>
          <w:lang w:eastAsia="zh-CN"/>
        </w:rPr>
        <w:t>”彼得</w:t>
      </w:r>
      <w:r>
        <w:rPr>
          <w:lang w:eastAsia="zh-CN"/>
        </w:rPr>
        <w:t>说基督就是房角石，</w:t>
      </w:r>
      <w:r>
        <w:rPr>
          <w:rFonts w:hint="eastAsia"/>
          <w:lang w:eastAsia="zh-CN"/>
        </w:rPr>
        <w:t>而我们呢</w:t>
      </w:r>
      <w:r>
        <w:rPr>
          <w:lang w:eastAsia="zh-CN"/>
        </w:rPr>
        <w:t>？在彼得</w:t>
      </w:r>
      <w:r>
        <w:rPr>
          <w:rFonts w:hint="eastAsia"/>
          <w:lang w:eastAsia="zh-CN"/>
        </w:rPr>
        <w:t>前书</w:t>
      </w:r>
      <w:r>
        <w:rPr>
          <w:rFonts w:hint="eastAsia"/>
          <w:lang w:eastAsia="zh-CN"/>
        </w:rPr>
        <w:t>2:</w:t>
      </w:r>
      <w:r>
        <w:rPr>
          <w:lang w:eastAsia="zh-CN"/>
        </w:rPr>
        <w:t>4-5</w:t>
      </w:r>
      <w:r>
        <w:rPr>
          <w:rFonts w:hint="eastAsia"/>
          <w:lang w:eastAsia="zh-CN"/>
        </w:rPr>
        <w:t>中</w:t>
      </w:r>
      <w:r>
        <w:rPr>
          <w:lang w:eastAsia="zh-CN"/>
        </w:rPr>
        <w:t>：</w:t>
      </w:r>
    </w:p>
    <w:p w14:paraId="27B90596" w14:textId="36F68E43" w:rsidR="00A37CF8" w:rsidRDefault="00A37CF8" w:rsidP="00A37CF8">
      <w:pPr>
        <w:ind w:left="720"/>
        <w:rPr>
          <w:rFonts w:ascii="黑体" w:eastAsia="黑体" w:hAnsi="黑体"/>
          <w:lang w:eastAsia="zh-CN"/>
        </w:rPr>
      </w:pPr>
      <w:r w:rsidRPr="00A37CF8">
        <w:rPr>
          <w:rFonts w:ascii="黑体" w:eastAsia="黑体" w:hAnsi="黑体" w:hint="eastAsia"/>
          <w:lang w:eastAsia="zh-CN"/>
        </w:rPr>
        <w:t>主乃活石，固然是被人所弃的，却是被神所拣选、所宝贵的。你们来到主面前，也就像活石，被建造成为灵宫，作圣洁的祭司，借着耶稣基督奉献神所悦纳的灵祭。</w:t>
      </w:r>
    </w:p>
    <w:p w14:paraId="2BBC7695" w14:textId="3D5D70F0" w:rsidR="00A37CF8" w:rsidRDefault="00A37CF8" w:rsidP="00A37CF8">
      <w:pPr>
        <w:rPr>
          <w:lang w:eastAsia="zh-CN"/>
        </w:rPr>
      </w:pPr>
      <w:r>
        <w:rPr>
          <w:rFonts w:hint="eastAsia"/>
          <w:lang w:eastAsia="zh-CN"/>
        </w:rPr>
        <w:t>天父是</w:t>
      </w:r>
      <w:r>
        <w:rPr>
          <w:lang w:eastAsia="zh-CN"/>
        </w:rPr>
        <w:t>建造者，耶稣是根基，我们是活石，我们的目的是神的殿能</w:t>
      </w:r>
      <w:r>
        <w:rPr>
          <w:rFonts w:hint="eastAsia"/>
          <w:lang w:eastAsia="zh-CN"/>
        </w:rPr>
        <w:t>够</w:t>
      </w:r>
      <w:r>
        <w:rPr>
          <w:lang w:eastAsia="zh-CN"/>
        </w:rPr>
        <w:t>彰显神的荣耀。</w:t>
      </w:r>
    </w:p>
    <w:p w14:paraId="44C28D77" w14:textId="7889463D" w:rsidR="00A37CF8" w:rsidRDefault="00A37CF8" w:rsidP="00A37CF8">
      <w:pPr>
        <w:rPr>
          <w:lang w:eastAsia="zh-CN"/>
        </w:rPr>
      </w:pPr>
      <w:r>
        <w:rPr>
          <w:rFonts w:hint="eastAsia"/>
          <w:lang w:eastAsia="zh-CN"/>
        </w:rPr>
        <w:t>所以哈该</w:t>
      </w:r>
      <w:r>
        <w:rPr>
          <w:lang w:eastAsia="zh-CN"/>
        </w:rPr>
        <w:t>在圣殿</w:t>
      </w:r>
      <w:r>
        <w:rPr>
          <w:rFonts w:hint="eastAsia"/>
          <w:lang w:eastAsia="zh-CN"/>
        </w:rPr>
        <w:t>建造上的鼓励对</w:t>
      </w:r>
      <w:r>
        <w:rPr>
          <w:lang w:eastAsia="zh-CN"/>
        </w:rPr>
        <w:t>当时的百姓来说很有意义，但不仅限于此。</w:t>
      </w:r>
      <w:r>
        <w:rPr>
          <w:rFonts w:hint="eastAsia"/>
          <w:lang w:eastAsia="zh-CN"/>
        </w:rPr>
        <w:t>哈该</w:t>
      </w:r>
      <w:r>
        <w:rPr>
          <w:lang w:eastAsia="zh-CN"/>
        </w:rPr>
        <w:t>指向那未来神透过祂的新圣殿所要成就的</w:t>
      </w:r>
      <w:r>
        <w:rPr>
          <w:rFonts w:hint="eastAsia"/>
          <w:lang w:eastAsia="zh-CN"/>
        </w:rPr>
        <w:t>工作</w:t>
      </w:r>
      <w:r>
        <w:rPr>
          <w:lang w:eastAsia="zh-CN"/>
        </w:rPr>
        <w:t>，那新圣殿比所罗门的圣殿更</w:t>
      </w:r>
      <w:r>
        <w:rPr>
          <w:rFonts w:hint="eastAsia"/>
          <w:lang w:eastAsia="zh-CN"/>
        </w:rPr>
        <w:t>伟大</w:t>
      </w:r>
      <w:r>
        <w:rPr>
          <w:lang w:eastAsia="zh-CN"/>
        </w:rPr>
        <w:t>，因为那新圣殿是透过所罗门的后裔耶稣基督所建立的</w:t>
      </w:r>
      <w:r>
        <w:rPr>
          <w:rFonts w:hint="eastAsia"/>
          <w:lang w:eastAsia="zh-CN"/>
        </w:rPr>
        <w:t>，</w:t>
      </w:r>
      <w:r>
        <w:rPr>
          <w:lang w:eastAsia="zh-CN"/>
        </w:rPr>
        <w:t>永生神的教会。</w:t>
      </w:r>
    </w:p>
    <w:p w14:paraId="09AB8FBA" w14:textId="2BB72FCE" w:rsidR="00403BD4" w:rsidRDefault="00A37CF8" w:rsidP="00403BD4">
      <w:pPr>
        <w:rPr>
          <w:lang w:eastAsia="zh-CN"/>
        </w:rPr>
      </w:pPr>
      <w:r>
        <w:rPr>
          <w:rFonts w:hint="eastAsia"/>
          <w:lang w:eastAsia="zh-CN"/>
        </w:rPr>
        <w:t>【</w:t>
      </w:r>
      <w:r>
        <w:rPr>
          <w:lang w:eastAsia="zh-CN"/>
        </w:rPr>
        <w:t>看</w:t>
      </w:r>
      <w:r>
        <w:rPr>
          <w:rFonts w:hint="eastAsia"/>
          <w:lang w:eastAsia="zh-CN"/>
        </w:rPr>
        <w:t>大家</w:t>
      </w:r>
      <w:r>
        <w:rPr>
          <w:lang w:eastAsia="zh-CN"/>
        </w:rPr>
        <w:t>有什么问题】</w:t>
      </w:r>
    </w:p>
    <w:p w14:paraId="2DB1BDD1" w14:textId="644868D7" w:rsidR="00A37CF8" w:rsidRDefault="00A37CF8" w:rsidP="00A37CF8">
      <w:pPr>
        <w:pStyle w:val="Heading1"/>
        <w:rPr>
          <w:lang w:eastAsia="zh-CN"/>
        </w:rPr>
      </w:pPr>
      <w:r>
        <w:rPr>
          <w:rFonts w:hint="eastAsia"/>
          <w:lang w:eastAsia="zh-CN"/>
        </w:rPr>
        <w:t>撒迦利亚</w:t>
      </w:r>
      <w:r>
        <w:rPr>
          <w:lang w:eastAsia="zh-CN"/>
        </w:rPr>
        <w:t>书</w:t>
      </w:r>
    </w:p>
    <w:p w14:paraId="48EAF272" w14:textId="16320339" w:rsidR="00A37CF8" w:rsidRDefault="00A37CF8" w:rsidP="00A37CF8">
      <w:pPr>
        <w:pStyle w:val="Heading2"/>
        <w:rPr>
          <w:lang w:eastAsia="zh-CN"/>
        </w:rPr>
      </w:pPr>
      <w:r>
        <w:rPr>
          <w:rFonts w:hint="eastAsia"/>
          <w:lang w:eastAsia="zh-CN"/>
        </w:rPr>
        <w:t>背景</w:t>
      </w:r>
    </w:p>
    <w:p w14:paraId="5C7FFA92" w14:textId="09EEED28" w:rsidR="00403BD4" w:rsidRPr="00403BD4" w:rsidRDefault="00A37CF8" w:rsidP="00403BD4">
      <w:pPr>
        <w:rPr>
          <w:lang w:eastAsia="zh-CN"/>
        </w:rPr>
      </w:pPr>
      <w:r>
        <w:rPr>
          <w:rFonts w:hint="eastAsia"/>
          <w:lang w:eastAsia="zh-CN"/>
        </w:rPr>
        <w:t>撒迦利亚书和</w:t>
      </w:r>
      <w:r>
        <w:rPr>
          <w:lang w:eastAsia="zh-CN"/>
        </w:rPr>
        <w:t>哈该书的历史背景是一样的，</w:t>
      </w:r>
      <w:r>
        <w:rPr>
          <w:rFonts w:hint="eastAsia"/>
          <w:lang w:eastAsia="zh-CN"/>
        </w:rPr>
        <w:t>撒迦利亚</w:t>
      </w:r>
      <w:r>
        <w:rPr>
          <w:lang w:eastAsia="zh-CN"/>
        </w:rPr>
        <w:t>在哈该之后几</w:t>
      </w:r>
      <w:r>
        <w:rPr>
          <w:rFonts w:hint="eastAsia"/>
          <w:lang w:eastAsia="zh-CN"/>
        </w:rPr>
        <w:t>个</w:t>
      </w:r>
      <w:r>
        <w:rPr>
          <w:lang w:eastAsia="zh-CN"/>
        </w:rPr>
        <w:t>月开始讲道，并且</w:t>
      </w:r>
      <w:r w:rsidR="006C63EE">
        <w:rPr>
          <w:rFonts w:hint="eastAsia"/>
          <w:lang w:eastAsia="zh-CN"/>
        </w:rPr>
        <w:t>持续</w:t>
      </w:r>
      <w:r w:rsidR="006C63EE">
        <w:rPr>
          <w:lang w:eastAsia="zh-CN"/>
        </w:rPr>
        <w:t>传道直到圣殿建成。</w:t>
      </w:r>
      <w:r w:rsidR="006C63EE">
        <w:rPr>
          <w:rStyle w:val="FootnoteReference"/>
          <w:lang w:eastAsia="zh-CN"/>
        </w:rPr>
        <w:footnoteReference w:id="2"/>
      </w:r>
    </w:p>
    <w:p w14:paraId="40306884" w14:textId="32177E80" w:rsidR="00403BD4" w:rsidRDefault="006C63EE" w:rsidP="006C63EE">
      <w:pPr>
        <w:rPr>
          <w:lang w:eastAsia="zh-CN"/>
        </w:rPr>
      </w:pPr>
      <w:r>
        <w:rPr>
          <w:rFonts w:hint="eastAsia"/>
          <w:lang w:eastAsia="zh-CN"/>
        </w:rPr>
        <w:t>虽然</w:t>
      </w:r>
      <w:r>
        <w:rPr>
          <w:lang w:eastAsia="zh-CN"/>
        </w:rPr>
        <w:t>如此，撒迦利亚书在救赎历史中的地位确是和哈该书略有不</w:t>
      </w:r>
      <w:r>
        <w:rPr>
          <w:rFonts w:hint="eastAsia"/>
          <w:lang w:eastAsia="zh-CN"/>
        </w:rPr>
        <w:t>同</w:t>
      </w:r>
      <w:r>
        <w:rPr>
          <w:lang w:eastAsia="zh-CN"/>
        </w:rPr>
        <w:t>的。撒迦利亚</w:t>
      </w:r>
      <w:r>
        <w:rPr>
          <w:rFonts w:hint="eastAsia"/>
          <w:lang w:eastAsia="zh-CN"/>
        </w:rPr>
        <w:t>解释了</w:t>
      </w:r>
      <w:r>
        <w:rPr>
          <w:lang w:eastAsia="zh-CN"/>
        </w:rPr>
        <w:t>从归回以来所发生的事情对未来来说意味着什么，以及给以色列弥赛亚的盼望。撒迦利亚</w:t>
      </w:r>
      <w:r>
        <w:rPr>
          <w:rFonts w:hint="eastAsia"/>
          <w:lang w:eastAsia="zh-CN"/>
        </w:rPr>
        <w:t>是</w:t>
      </w:r>
      <w:r>
        <w:rPr>
          <w:lang w:eastAsia="zh-CN"/>
        </w:rPr>
        <w:t>用现在发生的情况来</w:t>
      </w:r>
      <w:r>
        <w:rPr>
          <w:rFonts w:hint="eastAsia"/>
          <w:lang w:eastAsia="zh-CN"/>
        </w:rPr>
        <w:t>描绘</w:t>
      </w:r>
      <w:r>
        <w:rPr>
          <w:lang w:eastAsia="zh-CN"/>
        </w:rPr>
        <w:t>一幅未来的图景。</w:t>
      </w:r>
    </w:p>
    <w:p w14:paraId="4A5CC9B1" w14:textId="0376A665" w:rsidR="006C63EE" w:rsidRDefault="006C63EE" w:rsidP="006C63EE">
      <w:pPr>
        <w:pStyle w:val="Heading2"/>
        <w:rPr>
          <w:lang w:eastAsia="zh-CN"/>
        </w:rPr>
      </w:pPr>
      <w:r>
        <w:rPr>
          <w:rFonts w:hint="eastAsia"/>
          <w:lang w:eastAsia="zh-CN"/>
        </w:rPr>
        <w:t>主题</w:t>
      </w:r>
    </w:p>
    <w:p w14:paraId="79DA24EA" w14:textId="249DF14A" w:rsidR="006C63EE" w:rsidRDefault="006C63EE" w:rsidP="006C63EE">
      <w:pPr>
        <w:rPr>
          <w:lang w:eastAsia="zh-CN"/>
        </w:rPr>
      </w:pPr>
      <w:r>
        <w:rPr>
          <w:rFonts w:hint="eastAsia"/>
          <w:lang w:eastAsia="zh-CN"/>
        </w:rPr>
        <w:t>撒迦利亚书</w:t>
      </w:r>
      <w:r>
        <w:rPr>
          <w:lang w:eastAsia="zh-CN"/>
        </w:rPr>
        <w:t>的主题</w:t>
      </w:r>
      <w:r>
        <w:rPr>
          <w:rFonts w:hint="eastAsia"/>
          <w:lang w:eastAsia="zh-CN"/>
        </w:rPr>
        <w:t>是</w:t>
      </w:r>
      <w:r>
        <w:rPr>
          <w:lang w:eastAsia="zh-CN"/>
        </w:rPr>
        <w:t>：</w:t>
      </w:r>
    </w:p>
    <w:p w14:paraId="5A3E63DF" w14:textId="52666B9C" w:rsidR="006C63EE" w:rsidRPr="006C63EE" w:rsidRDefault="006C63EE" w:rsidP="006C63EE">
      <w:pPr>
        <w:ind w:left="720"/>
        <w:rPr>
          <w:rFonts w:ascii="楷体" w:eastAsia="楷体" w:hAnsi="楷体"/>
          <w:lang w:eastAsia="zh-CN"/>
        </w:rPr>
      </w:pPr>
      <w:r w:rsidRPr="006C63EE">
        <w:rPr>
          <w:rFonts w:ascii="楷体" w:eastAsia="楷体" w:hAnsi="楷体" w:hint="eastAsia"/>
          <w:lang w:eastAsia="zh-CN"/>
        </w:rPr>
        <w:t>耶和华已经</w:t>
      </w:r>
      <w:r w:rsidRPr="006C63EE">
        <w:rPr>
          <w:rFonts w:ascii="楷体" w:eastAsia="楷体" w:hAnsi="楷体"/>
          <w:lang w:eastAsia="zh-CN"/>
        </w:rPr>
        <w:t>恢复了旧约的样式</w:t>
      </w:r>
      <w:r w:rsidRPr="006C63EE">
        <w:rPr>
          <w:rFonts w:ascii="楷体" w:eastAsia="楷体" w:hAnsi="楷体" w:hint="eastAsia"/>
          <w:lang w:eastAsia="zh-CN"/>
        </w:rPr>
        <w:t>，</w:t>
      </w:r>
      <w:r w:rsidRPr="006C63EE">
        <w:rPr>
          <w:rFonts w:ascii="楷体" w:eastAsia="楷体" w:hAnsi="楷体"/>
          <w:lang w:eastAsia="zh-CN"/>
        </w:rPr>
        <w:t>以预表和预言将来的样式：透过</w:t>
      </w:r>
      <w:r w:rsidRPr="006C63EE">
        <w:rPr>
          <w:rFonts w:ascii="楷体" w:eastAsia="楷体" w:hAnsi="楷体" w:hint="eastAsia"/>
          <w:lang w:eastAsia="zh-CN"/>
        </w:rPr>
        <w:t>将来</w:t>
      </w:r>
      <w:r w:rsidRPr="006C63EE">
        <w:rPr>
          <w:rFonts w:ascii="楷体" w:eastAsia="楷体" w:hAnsi="楷体"/>
          <w:lang w:eastAsia="zh-CN"/>
        </w:rPr>
        <w:t>的弥赛亚</w:t>
      </w:r>
      <w:r w:rsidRPr="006C63EE">
        <w:rPr>
          <w:rFonts w:ascii="楷体" w:eastAsia="楷体" w:hAnsi="楷体" w:hint="eastAsia"/>
          <w:lang w:eastAsia="zh-CN"/>
        </w:rPr>
        <w:t>恢复</w:t>
      </w:r>
      <w:r w:rsidRPr="006C63EE">
        <w:rPr>
          <w:rFonts w:ascii="楷体" w:eastAsia="楷体" w:hAnsi="楷体"/>
          <w:lang w:eastAsia="zh-CN"/>
        </w:rPr>
        <w:t>百姓属灵的被掳。</w:t>
      </w:r>
    </w:p>
    <w:p w14:paraId="20B65161" w14:textId="70E91744" w:rsidR="006C63EE" w:rsidRDefault="006C63EE" w:rsidP="00403BD4">
      <w:pPr>
        <w:rPr>
          <w:lang w:eastAsia="zh-CN"/>
        </w:rPr>
      </w:pPr>
      <w:r>
        <w:rPr>
          <w:rFonts w:hint="eastAsia"/>
          <w:lang w:eastAsia="zh-CN"/>
        </w:rPr>
        <w:t>撒迦利亚书</w:t>
      </w:r>
      <w:r>
        <w:rPr>
          <w:lang w:eastAsia="zh-CN"/>
        </w:rPr>
        <w:t>中有很多异象，这些异象可能</w:t>
      </w:r>
      <w:r>
        <w:rPr>
          <w:rFonts w:hint="eastAsia"/>
          <w:lang w:eastAsia="zh-CN"/>
        </w:rPr>
        <w:t>会</w:t>
      </w:r>
      <w:r>
        <w:rPr>
          <w:lang w:eastAsia="zh-CN"/>
        </w:rPr>
        <w:t>让读者感到困惑，但是如果你理解被掳之后的历史事件次序，以及圣殿重建在救赎历史中的位置，你会看到撒迦利亚书中的重点是放在弥赛亚身上的，这</w:t>
      </w:r>
      <w:r>
        <w:rPr>
          <w:rFonts w:hint="eastAsia"/>
          <w:lang w:eastAsia="zh-CN"/>
        </w:rPr>
        <w:t>会</w:t>
      </w:r>
      <w:r>
        <w:rPr>
          <w:lang w:eastAsia="zh-CN"/>
        </w:rPr>
        <w:t>帮助你</w:t>
      </w:r>
      <w:r>
        <w:rPr>
          <w:rFonts w:hint="eastAsia"/>
          <w:lang w:eastAsia="zh-CN"/>
        </w:rPr>
        <w:t>更好</w:t>
      </w:r>
      <w:r>
        <w:rPr>
          <w:lang w:eastAsia="zh-CN"/>
        </w:rPr>
        <w:t>地了解撒迦利亚书中那些奇怪的异象和预言。</w:t>
      </w:r>
    </w:p>
    <w:p w14:paraId="392E792D" w14:textId="247F7209" w:rsidR="006C63EE" w:rsidRDefault="006C63EE" w:rsidP="006C63EE">
      <w:pPr>
        <w:pStyle w:val="Heading2"/>
        <w:rPr>
          <w:lang w:eastAsia="zh-CN"/>
        </w:rPr>
      </w:pPr>
      <w:r>
        <w:rPr>
          <w:rFonts w:hint="eastAsia"/>
          <w:lang w:eastAsia="zh-CN"/>
        </w:rPr>
        <w:t>内容</w:t>
      </w:r>
    </w:p>
    <w:p w14:paraId="48469B3C" w14:textId="03CB7773" w:rsidR="006C63EE" w:rsidRDefault="006C63EE" w:rsidP="006C63EE">
      <w:pPr>
        <w:rPr>
          <w:lang w:eastAsia="zh-CN"/>
        </w:rPr>
      </w:pPr>
      <w:r>
        <w:rPr>
          <w:rFonts w:hint="eastAsia"/>
          <w:lang w:eastAsia="zh-CN"/>
        </w:rPr>
        <w:t>撒迦利亚</w:t>
      </w:r>
      <w:r>
        <w:rPr>
          <w:lang w:eastAsia="zh-CN"/>
        </w:rPr>
        <w:t>书中有很多的内容</w:t>
      </w:r>
      <w:r>
        <w:rPr>
          <w:rFonts w:hint="eastAsia"/>
          <w:lang w:eastAsia="zh-CN"/>
        </w:rPr>
        <w:t>值</w:t>
      </w:r>
      <w:r>
        <w:rPr>
          <w:lang w:eastAsia="zh-CN"/>
        </w:rPr>
        <w:t>的我们</w:t>
      </w:r>
      <w:r>
        <w:rPr>
          <w:rFonts w:hint="eastAsia"/>
          <w:lang w:eastAsia="zh-CN"/>
        </w:rPr>
        <w:t>投入</w:t>
      </w:r>
      <w:r>
        <w:rPr>
          <w:lang w:eastAsia="zh-CN"/>
        </w:rPr>
        <w:t>时间去学习，但是</w:t>
      </w:r>
      <w:r>
        <w:rPr>
          <w:rFonts w:hint="eastAsia"/>
          <w:lang w:eastAsia="zh-CN"/>
        </w:rPr>
        <w:t>由于时间的限制</w:t>
      </w:r>
      <w:r>
        <w:rPr>
          <w:lang w:eastAsia="zh-CN"/>
        </w:rPr>
        <w:t>，让我</w:t>
      </w:r>
      <w:r>
        <w:rPr>
          <w:rFonts w:hint="eastAsia"/>
          <w:lang w:eastAsia="zh-CN"/>
        </w:rPr>
        <w:t>们</w:t>
      </w:r>
      <w:r>
        <w:rPr>
          <w:lang w:eastAsia="zh-CN"/>
        </w:rPr>
        <w:t>把重点放在第六章。</w:t>
      </w:r>
      <w:r>
        <w:rPr>
          <w:rFonts w:hint="eastAsia"/>
          <w:lang w:eastAsia="zh-CN"/>
        </w:rPr>
        <w:t>请大家</w:t>
      </w:r>
      <w:r>
        <w:rPr>
          <w:lang w:eastAsia="zh-CN"/>
        </w:rPr>
        <w:t>把圣经翻到第六章，在第六章是他夜晚的异象之后的预言</w:t>
      </w:r>
      <w:r>
        <w:rPr>
          <w:rFonts w:hint="eastAsia"/>
          <w:lang w:eastAsia="zh-CN"/>
        </w:rPr>
        <w:t>。</w:t>
      </w:r>
      <w:r>
        <w:rPr>
          <w:lang w:eastAsia="zh-CN"/>
        </w:rPr>
        <w:t>在</w:t>
      </w:r>
      <w:r>
        <w:rPr>
          <w:rFonts w:hint="eastAsia"/>
          <w:lang w:eastAsia="zh-CN"/>
        </w:rPr>
        <w:t>夜晚</w:t>
      </w:r>
      <w:r>
        <w:rPr>
          <w:lang w:eastAsia="zh-CN"/>
        </w:rPr>
        <w:t>的异象中，撒迦利</w:t>
      </w:r>
      <w:r>
        <w:rPr>
          <w:lang w:eastAsia="zh-CN"/>
        </w:rPr>
        <w:lastRenderedPageBreak/>
        <w:t>亚看到了飞行的书卷、一个篮子里的妇人、一个金灯台，以及</w:t>
      </w:r>
      <w:r>
        <w:rPr>
          <w:rFonts w:hint="eastAsia"/>
          <w:lang w:eastAsia="zh-CN"/>
        </w:rPr>
        <w:t>有翅膀的</w:t>
      </w:r>
      <w:r>
        <w:rPr>
          <w:lang w:eastAsia="zh-CN"/>
        </w:rPr>
        <w:t>妇人等等。这些</w:t>
      </w:r>
      <w:r>
        <w:rPr>
          <w:rFonts w:hint="eastAsia"/>
          <w:lang w:eastAsia="zh-CN"/>
        </w:rPr>
        <w:t>都是</w:t>
      </w:r>
      <w:r>
        <w:rPr>
          <w:lang w:eastAsia="zh-CN"/>
        </w:rPr>
        <w:t>非常难以想象的图画。我们跳过这些图画，直接进入对这些异象的解释，也就是</w:t>
      </w:r>
      <w:r>
        <w:rPr>
          <w:rFonts w:hint="eastAsia"/>
          <w:lang w:eastAsia="zh-CN"/>
        </w:rPr>
        <w:t>6:</w:t>
      </w:r>
      <w:r>
        <w:rPr>
          <w:lang w:eastAsia="zh-CN"/>
        </w:rPr>
        <w:t>9-15</w:t>
      </w:r>
      <w:r>
        <w:rPr>
          <w:rFonts w:hint="eastAsia"/>
          <w:lang w:eastAsia="zh-CN"/>
        </w:rPr>
        <w:t>：</w:t>
      </w:r>
    </w:p>
    <w:p w14:paraId="2FB21E6A" w14:textId="1AE1D7D3" w:rsidR="006C63EE" w:rsidRPr="006C63EE" w:rsidRDefault="006C63EE" w:rsidP="00E8784D">
      <w:pPr>
        <w:ind w:left="720"/>
        <w:jc w:val="left"/>
        <w:rPr>
          <w:rFonts w:ascii="黑体" w:eastAsia="黑体" w:hAnsi="黑体"/>
          <w:lang w:eastAsia="zh-CN"/>
        </w:rPr>
      </w:pPr>
      <w:r w:rsidRPr="006C63EE">
        <w:rPr>
          <w:rFonts w:ascii="黑体" w:eastAsia="黑体" w:hAnsi="黑体" w:hint="eastAsia"/>
          <w:vertAlign w:val="superscript"/>
          <w:lang w:eastAsia="zh-CN"/>
        </w:rPr>
        <w:t>9</w:t>
      </w:r>
      <w:r w:rsidRPr="006C63EE">
        <w:rPr>
          <w:rFonts w:ascii="黑体" w:eastAsia="黑体" w:hAnsi="黑体" w:hint="eastAsia"/>
          <w:lang w:eastAsia="zh-CN"/>
        </w:rPr>
        <w:t>耶和华的话临到我说：</w:t>
      </w:r>
      <w:r w:rsidRPr="006C63EE">
        <w:rPr>
          <w:rFonts w:ascii="黑体" w:eastAsia="黑体" w:hAnsi="黑体" w:hint="eastAsia"/>
          <w:vertAlign w:val="superscript"/>
          <w:lang w:eastAsia="zh-CN"/>
        </w:rPr>
        <w:t>10</w:t>
      </w:r>
      <w:r w:rsidRPr="006C63EE">
        <w:rPr>
          <w:rFonts w:ascii="黑体" w:eastAsia="黑体" w:hAnsi="黑体" w:hint="eastAsia"/>
          <w:lang w:eastAsia="zh-CN"/>
        </w:rPr>
        <w:t>“你要从被掳之人中取黑玳、多比雅、耶大雅的金银。这三人是从巴比伦来到西番雅的儿子约西亚的家里。当日你要进他的家，</w:t>
      </w:r>
      <w:r w:rsidRPr="006C63EE">
        <w:rPr>
          <w:rFonts w:ascii="黑体" w:eastAsia="黑体" w:hAnsi="黑体" w:hint="eastAsia"/>
          <w:vertAlign w:val="superscript"/>
          <w:lang w:eastAsia="zh-CN"/>
        </w:rPr>
        <w:t>11</w:t>
      </w:r>
      <w:r w:rsidRPr="006C63EE">
        <w:rPr>
          <w:rFonts w:ascii="黑体" w:eastAsia="黑体" w:hAnsi="黑体" w:hint="eastAsia"/>
          <w:lang w:eastAsia="zh-CN"/>
        </w:rPr>
        <w:t>取这金银做冠冕，戴在约撒答的儿子大祭司约书亚的头上，</w:t>
      </w:r>
      <w:r w:rsidRPr="006C63EE">
        <w:rPr>
          <w:rFonts w:ascii="黑体" w:eastAsia="黑体" w:hAnsi="黑体" w:hint="eastAsia"/>
          <w:vertAlign w:val="superscript"/>
          <w:lang w:eastAsia="zh-CN"/>
        </w:rPr>
        <w:t>12</w:t>
      </w:r>
      <w:r w:rsidRPr="006C63EE">
        <w:rPr>
          <w:rFonts w:ascii="黑体" w:eastAsia="黑体" w:hAnsi="黑体" w:hint="eastAsia"/>
          <w:lang w:eastAsia="zh-CN"/>
        </w:rPr>
        <w:t>对他说，万军之耶和华如此说：看哪，那名称为大卫苗裔的，他要在本处长起来，并要建造耶和华的殿。</w:t>
      </w:r>
      <w:r w:rsidRPr="006C63EE">
        <w:rPr>
          <w:rFonts w:ascii="黑体" w:eastAsia="黑体" w:hAnsi="黑体" w:hint="eastAsia"/>
          <w:vertAlign w:val="superscript"/>
          <w:lang w:eastAsia="zh-CN"/>
        </w:rPr>
        <w:t>13</w:t>
      </w:r>
      <w:r w:rsidRPr="006C63EE">
        <w:rPr>
          <w:rFonts w:ascii="黑体" w:eastAsia="黑体" w:hAnsi="黑体" w:hint="eastAsia"/>
          <w:lang w:eastAsia="zh-CN"/>
        </w:rPr>
        <w:t>他要建造耶和华的殿，并担负尊荣，坐在位上掌王权；又必在位上作祭司，使两职之间筹定和平。</w:t>
      </w:r>
      <w:r w:rsidRPr="006C63EE">
        <w:rPr>
          <w:rFonts w:ascii="黑体" w:eastAsia="黑体" w:hAnsi="黑体" w:hint="eastAsia"/>
          <w:vertAlign w:val="superscript"/>
          <w:lang w:eastAsia="zh-CN"/>
        </w:rPr>
        <w:t>14</w:t>
      </w:r>
      <w:r w:rsidRPr="006C63EE">
        <w:rPr>
          <w:rFonts w:ascii="黑体" w:eastAsia="黑体" w:hAnsi="黑体" w:hint="eastAsia"/>
          <w:lang w:eastAsia="zh-CN"/>
        </w:rPr>
        <w:t>这冠冕要归希连、多比雅、耶大雅，和西番雅的儿子贤，放在耶和华的殿里为记念。”</w:t>
      </w:r>
      <w:r w:rsidR="00E8784D">
        <w:rPr>
          <w:rFonts w:ascii="黑体" w:eastAsia="黑体" w:hAnsi="黑体"/>
          <w:lang w:eastAsia="zh-CN"/>
        </w:rPr>
        <w:br/>
      </w:r>
      <w:r w:rsidRPr="006C63EE">
        <w:rPr>
          <w:rFonts w:ascii="黑体" w:eastAsia="黑体" w:hAnsi="黑体" w:hint="eastAsia"/>
          <w:vertAlign w:val="superscript"/>
          <w:lang w:eastAsia="zh-CN"/>
        </w:rPr>
        <w:t>15</w:t>
      </w:r>
      <w:r w:rsidRPr="006C63EE">
        <w:rPr>
          <w:rFonts w:ascii="黑体" w:eastAsia="黑体" w:hAnsi="黑体" w:hint="eastAsia"/>
          <w:lang w:eastAsia="zh-CN"/>
        </w:rPr>
        <w:t>远方的人也要来建造耶和华的殿，你们就知道万军之耶和华差遣我到你们这里来。你们若留意听从耶和华—你们神的话，这事必然成就。</w:t>
      </w:r>
    </w:p>
    <w:p w14:paraId="0CCA2211" w14:textId="243587B0" w:rsidR="006C63EE" w:rsidRDefault="009544D0" w:rsidP="006C63EE">
      <w:pPr>
        <w:rPr>
          <w:lang w:eastAsia="zh-CN"/>
        </w:rPr>
      </w:pPr>
      <w:r>
        <w:rPr>
          <w:rFonts w:hint="eastAsia"/>
          <w:lang w:eastAsia="zh-CN"/>
        </w:rPr>
        <w:t>这段话是什么意思</w:t>
      </w:r>
      <w:r>
        <w:rPr>
          <w:lang w:eastAsia="zh-CN"/>
        </w:rPr>
        <w:t>？让</w:t>
      </w:r>
      <w:r>
        <w:rPr>
          <w:rFonts w:hint="eastAsia"/>
          <w:lang w:eastAsia="zh-CN"/>
        </w:rPr>
        <w:t>我</w:t>
      </w:r>
      <w:r>
        <w:rPr>
          <w:lang w:eastAsia="zh-CN"/>
        </w:rPr>
        <w:t>给大家指出一些重要的点。</w:t>
      </w:r>
      <w:r>
        <w:rPr>
          <w:rFonts w:hint="eastAsia"/>
          <w:lang w:eastAsia="zh-CN"/>
        </w:rPr>
        <w:t>首先</w:t>
      </w:r>
      <w:r>
        <w:rPr>
          <w:lang w:eastAsia="zh-CN"/>
        </w:rPr>
        <w:t>，在</w:t>
      </w:r>
      <w:r>
        <w:rPr>
          <w:rFonts w:hint="eastAsia"/>
          <w:lang w:eastAsia="zh-CN"/>
        </w:rPr>
        <w:t>11</w:t>
      </w:r>
      <w:r>
        <w:rPr>
          <w:rFonts w:hint="eastAsia"/>
          <w:lang w:eastAsia="zh-CN"/>
        </w:rPr>
        <w:t>节</w:t>
      </w:r>
      <w:r>
        <w:rPr>
          <w:lang w:eastAsia="zh-CN"/>
        </w:rPr>
        <w:t>，我们看到大祭司得到了一个冠冕</w:t>
      </w:r>
      <w:r>
        <w:rPr>
          <w:rFonts w:hint="eastAsia"/>
          <w:lang w:eastAsia="zh-CN"/>
        </w:rPr>
        <w:t>，</w:t>
      </w:r>
      <w:r>
        <w:rPr>
          <w:lang w:eastAsia="zh-CN"/>
        </w:rPr>
        <w:t>最后在</w:t>
      </w:r>
      <w:r>
        <w:rPr>
          <w:rFonts w:hint="eastAsia"/>
          <w:lang w:eastAsia="zh-CN"/>
        </w:rPr>
        <w:t>13</w:t>
      </w:r>
      <w:r>
        <w:rPr>
          <w:rFonts w:hint="eastAsia"/>
          <w:lang w:eastAsia="zh-CN"/>
        </w:rPr>
        <w:t>节大祭司</w:t>
      </w:r>
      <w:r>
        <w:rPr>
          <w:lang w:eastAsia="zh-CN"/>
        </w:rPr>
        <w:t>坐在了</w:t>
      </w:r>
      <w:r>
        <w:rPr>
          <w:rFonts w:hint="eastAsia"/>
          <w:lang w:eastAsia="zh-CN"/>
        </w:rPr>
        <w:t>“位</w:t>
      </w:r>
      <w:r>
        <w:rPr>
          <w:lang w:eastAsia="zh-CN"/>
        </w:rPr>
        <w:t>上</w:t>
      </w:r>
      <w:r>
        <w:rPr>
          <w:rFonts w:hint="eastAsia"/>
          <w:lang w:eastAsia="zh-CN"/>
        </w:rPr>
        <w:t>”掌</w:t>
      </w:r>
      <w:r>
        <w:rPr>
          <w:lang w:eastAsia="zh-CN"/>
        </w:rPr>
        <w:t>王权和作祭司。什么样的人</w:t>
      </w:r>
      <w:r>
        <w:rPr>
          <w:rFonts w:hint="eastAsia"/>
          <w:lang w:eastAsia="zh-CN"/>
        </w:rPr>
        <w:t>可以</w:t>
      </w:r>
      <w:r>
        <w:rPr>
          <w:lang w:eastAsia="zh-CN"/>
        </w:rPr>
        <w:t>戴冠冕和坐在位上</w:t>
      </w:r>
      <w:r>
        <w:rPr>
          <w:rFonts w:hint="eastAsia"/>
          <w:lang w:eastAsia="zh-CN"/>
        </w:rPr>
        <w:t>掌</w:t>
      </w:r>
      <w:r>
        <w:rPr>
          <w:lang w:eastAsia="zh-CN"/>
        </w:rPr>
        <w:t>王权？【</w:t>
      </w:r>
      <w:r>
        <w:rPr>
          <w:rFonts w:hint="eastAsia"/>
          <w:lang w:eastAsia="zh-CN"/>
        </w:rPr>
        <w:t>君王</w:t>
      </w:r>
      <w:r>
        <w:rPr>
          <w:lang w:eastAsia="zh-CN"/>
        </w:rPr>
        <w:t>】</w:t>
      </w:r>
      <w:r>
        <w:rPr>
          <w:rFonts w:hint="eastAsia"/>
          <w:lang w:eastAsia="zh-CN"/>
        </w:rPr>
        <w:t>但是</w:t>
      </w:r>
      <w:r>
        <w:rPr>
          <w:lang w:eastAsia="zh-CN"/>
        </w:rPr>
        <w:t>约</w:t>
      </w:r>
      <w:r>
        <w:rPr>
          <w:rFonts w:hint="eastAsia"/>
          <w:lang w:eastAsia="zh-CN"/>
        </w:rPr>
        <w:t>书</w:t>
      </w:r>
      <w:r>
        <w:rPr>
          <w:lang w:eastAsia="zh-CN"/>
        </w:rPr>
        <w:t>亚是一个大祭司</w:t>
      </w:r>
      <w:r>
        <w:rPr>
          <w:rFonts w:hint="eastAsia"/>
          <w:lang w:eastAsia="zh-CN"/>
        </w:rPr>
        <w:t>，</w:t>
      </w:r>
      <w:r>
        <w:rPr>
          <w:lang w:eastAsia="zh-CN"/>
        </w:rPr>
        <w:t>不是君王。这意味着什么呢？</w:t>
      </w:r>
      <w:r>
        <w:rPr>
          <w:rFonts w:hint="eastAsia"/>
          <w:lang w:eastAsia="zh-CN"/>
        </w:rPr>
        <w:t>在</w:t>
      </w:r>
      <w:r>
        <w:rPr>
          <w:lang w:eastAsia="zh-CN"/>
        </w:rPr>
        <w:t>未来，大祭司和神百姓的君王这两个职分会合并在同一个人的身上。</w:t>
      </w:r>
      <w:r>
        <w:rPr>
          <w:rFonts w:hint="eastAsia"/>
          <w:lang w:eastAsia="zh-CN"/>
        </w:rPr>
        <w:t>1</w:t>
      </w:r>
      <w:r>
        <w:rPr>
          <w:lang w:eastAsia="zh-CN"/>
        </w:rPr>
        <w:t>2</w:t>
      </w:r>
      <w:r>
        <w:rPr>
          <w:rFonts w:hint="eastAsia"/>
          <w:lang w:eastAsia="zh-CN"/>
        </w:rPr>
        <w:t>节</w:t>
      </w:r>
      <w:r>
        <w:rPr>
          <w:lang w:eastAsia="zh-CN"/>
        </w:rPr>
        <w:t>称呼这个人是</w:t>
      </w:r>
      <w:r>
        <w:rPr>
          <w:rFonts w:hint="eastAsia"/>
          <w:lang w:eastAsia="zh-CN"/>
        </w:rPr>
        <w:t>“大卫</w:t>
      </w:r>
      <w:r>
        <w:rPr>
          <w:lang w:eastAsia="zh-CN"/>
        </w:rPr>
        <w:t>的苗裔</w:t>
      </w:r>
      <w:r>
        <w:rPr>
          <w:rFonts w:hint="eastAsia"/>
          <w:lang w:eastAsia="zh-CN"/>
        </w:rPr>
        <w:t>”，</w:t>
      </w:r>
      <w:r>
        <w:rPr>
          <w:lang w:eastAsia="zh-CN"/>
        </w:rPr>
        <w:t>这是给弥赛亚的称呼。</w:t>
      </w:r>
      <w:r>
        <w:rPr>
          <w:rStyle w:val="FootnoteReference"/>
          <w:lang w:eastAsia="zh-CN"/>
        </w:rPr>
        <w:footnoteReference w:id="3"/>
      </w:r>
      <w:r>
        <w:rPr>
          <w:lang w:eastAsia="zh-CN"/>
        </w:rPr>
        <w:t xml:space="preserve"> </w:t>
      </w:r>
      <w:r>
        <w:rPr>
          <w:rFonts w:hint="eastAsia"/>
          <w:lang w:eastAsia="zh-CN"/>
        </w:rPr>
        <w:t>最后</w:t>
      </w:r>
      <w:r>
        <w:rPr>
          <w:lang w:eastAsia="zh-CN"/>
        </w:rPr>
        <w:t>在</w:t>
      </w:r>
      <w:r>
        <w:rPr>
          <w:rFonts w:hint="eastAsia"/>
          <w:lang w:eastAsia="zh-CN"/>
        </w:rPr>
        <w:t>12-13</w:t>
      </w:r>
      <w:r>
        <w:rPr>
          <w:rFonts w:hint="eastAsia"/>
          <w:lang w:eastAsia="zh-CN"/>
        </w:rPr>
        <w:t>节</w:t>
      </w:r>
      <w:r>
        <w:rPr>
          <w:lang w:eastAsia="zh-CN"/>
        </w:rPr>
        <w:t>，</w:t>
      </w:r>
      <w:r>
        <w:rPr>
          <w:rFonts w:hint="eastAsia"/>
          <w:lang w:eastAsia="zh-CN"/>
        </w:rPr>
        <w:t>注意</w:t>
      </w:r>
      <w:r>
        <w:rPr>
          <w:lang w:eastAsia="zh-CN"/>
        </w:rPr>
        <w:t>撒迦利亚说这位</w:t>
      </w:r>
      <w:r>
        <w:rPr>
          <w:rFonts w:hint="eastAsia"/>
          <w:lang w:eastAsia="zh-CN"/>
        </w:rPr>
        <w:t>同时</w:t>
      </w:r>
      <w:r>
        <w:rPr>
          <w:lang w:eastAsia="zh-CN"/>
        </w:rPr>
        <w:t>是弥赛亚、君王和祭司的</w:t>
      </w:r>
      <w:r>
        <w:rPr>
          <w:rFonts w:hint="eastAsia"/>
          <w:lang w:eastAsia="zh-CN"/>
        </w:rPr>
        <w:t>会</w:t>
      </w:r>
      <w:r>
        <w:rPr>
          <w:lang w:eastAsia="zh-CN"/>
        </w:rPr>
        <w:t>建造耶和华的殿，</w:t>
      </w:r>
      <w:r>
        <w:rPr>
          <w:rFonts w:hint="eastAsia"/>
          <w:lang w:eastAsia="zh-CN"/>
        </w:rPr>
        <w:t>这正是</w:t>
      </w:r>
      <w:r>
        <w:rPr>
          <w:lang w:eastAsia="zh-CN"/>
        </w:rPr>
        <w:t>先前哈该所给出的信息。很</w:t>
      </w:r>
      <w:r>
        <w:rPr>
          <w:rFonts w:hint="eastAsia"/>
          <w:lang w:eastAsia="zh-CN"/>
        </w:rPr>
        <w:t>显然</w:t>
      </w:r>
      <w:r>
        <w:rPr>
          <w:lang w:eastAsia="zh-CN"/>
        </w:rPr>
        <w:t>，这里说的是</w:t>
      </w:r>
      <w:r>
        <w:rPr>
          <w:rFonts w:hint="eastAsia"/>
          <w:lang w:eastAsia="zh-CN"/>
        </w:rPr>
        <w:t>主</w:t>
      </w:r>
      <w:r>
        <w:rPr>
          <w:lang w:eastAsia="zh-CN"/>
        </w:rPr>
        <w:t>耶稣基督。希伯来书</w:t>
      </w:r>
      <w:r>
        <w:rPr>
          <w:rFonts w:hint="eastAsia"/>
          <w:lang w:eastAsia="zh-CN"/>
        </w:rPr>
        <w:t>5:</w:t>
      </w:r>
      <w:r>
        <w:rPr>
          <w:lang w:eastAsia="zh-CN"/>
        </w:rPr>
        <w:t>5-6</w:t>
      </w:r>
      <w:r>
        <w:rPr>
          <w:rFonts w:hint="eastAsia"/>
          <w:lang w:eastAsia="zh-CN"/>
        </w:rPr>
        <w:t>这样回应：</w:t>
      </w:r>
    </w:p>
    <w:p w14:paraId="34A33A36" w14:textId="5699AD64" w:rsidR="009544D0" w:rsidRDefault="009544D0" w:rsidP="009544D0">
      <w:pPr>
        <w:ind w:left="720"/>
        <w:rPr>
          <w:rFonts w:ascii="黑体" w:eastAsia="黑体" w:hAnsi="黑体"/>
          <w:lang w:eastAsia="zh-CN"/>
        </w:rPr>
      </w:pPr>
      <w:r w:rsidRPr="009544D0">
        <w:rPr>
          <w:rFonts w:ascii="黑体" w:eastAsia="黑体" w:hAnsi="黑体" w:hint="eastAsia"/>
          <w:lang w:eastAsia="zh-CN"/>
        </w:rPr>
        <w:t>如此，基督也不是自取荣耀作大祭司，乃是在乎向他说“你是我的儿子，我今日生你”的那一位；就如经上又有一处说：“你是照着麦基洗德的等次永远为祭司。”</w:t>
      </w:r>
    </w:p>
    <w:p w14:paraId="609DC724" w14:textId="1635F763" w:rsidR="009544D0" w:rsidRDefault="009544D0" w:rsidP="009544D0">
      <w:pPr>
        <w:rPr>
          <w:lang w:eastAsia="zh-CN"/>
        </w:rPr>
      </w:pPr>
      <w:r>
        <w:rPr>
          <w:rFonts w:hint="eastAsia"/>
          <w:lang w:eastAsia="zh-CN"/>
        </w:rPr>
        <w:t>在希伯来书</w:t>
      </w:r>
      <w:r>
        <w:rPr>
          <w:rFonts w:hint="eastAsia"/>
          <w:lang w:eastAsia="zh-CN"/>
        </w:rPr>
        <w:t>7:</w:t>
      </w:r>
      <w:r>
        <w:rPr>
          <w:lang w:eastAsia="zh-CN"/>
        </w:rPr>
        <w:t>14</w:t>
      </w:r>
      <w:r>
        <w:rPr>
          <w:rFonts w:hint="eastAsia"/>
          <w:lang w:eastAsia="zh-CN"/>
        </w:rPr>
        <w:t>，</w:t>
      </w:r>
      <w:r>
        <w:rPr>
          <w:lang w:eastAsia="zh-CN"/>
        </w:rPr>
        <w:t>作者进一步指出</w:t>
      </w:r>
      <w:r>
        <w:rPr>
          <w:rFonts w:hint="eastAsia"/>
          <w:lang w:eastAsia="zh-CN"/>
        </w:rPr>
        <w:t>大卫</w:t>
      </w:r>
      <w:r>
        <w:rPr>
          <w:lang w:eastAsia="zh-CN"/>
        </w:rPr>
        <w:t>和他的后裔都是犹大支派而出的，</w:t>
      </w:r>
      <w:r>
        <w:rPr>
          <w:rFonts w:hint="eastAsia"/>
          <w:lang w:eastAsia="zh-CN"/>
        </w:rPr>
        <w:t>提醒我们说</w:t>
      </w:r>
      <w:r>
        <w:rPr>
          <w:lang w:eastAsia="zh-CN"/>
        </w:rPr>
        <w:t>：</w:t>
      </w:r>
    </w:p>
    <w:p w14:paraId="2F6041F8" w14:textId="78CC3BA9" w:rsidR="009544D0" w:rsidRDefault="009544D0" w:rsidP="009544D0">
      <w:pPr>
        <w:ind w:left="720"/>
        <w:rPr>
          <w:rFonts w:ascii="黑体" w:eastAsia="黑体" w:hAnsi="黑体"/>
          <w:lang w:eastAsia="zh-CN"/>
        </w:rPr>
      </w:pPr>
      <w:r w:rsidRPr="009544D0">
        <w:rPr>
          <w:rFonts w:ascii="黑体" w:eastAsia="黑体" w:hAnsi="黑体" w:hint="eastAsia"/>
          <w:lang w:eastAsia="zh-CN"/>
        </w:rPr>
        <w:t>我们的主分明是从犹大出来的；但这支派，摩西并没有提到祭司。</w:t>
      </w:r>
    </w:p>
    <w:p w14:paraId="4E19AD18" w14:textId="763B6209" w:rsidR="009544D0" w:rsidRDefault="009544D0" w:rsidP="009544D0">
      <w:pPr>
        <w:rPr>
          <w:lang w:eastAsia="zh-CN"/>
        </w:rPr>
      </w:pPr>
      <w:r>
        <w:rPr>
          <w:rFonts w:hint="eastAsia"/>
          <w:lang w:eastAsia="zh-CN"/>
        </w:rPr>
        <w:t>这意味着说</w:t>
      </w:r>
      <w:r>
        <w:rPr>
          <w:lang w:eastAsia="zh-CN"/>
        </w:rPr>
        <w:t>，耶稣的祭司身份大过任何一个以色列历史上的祭司身份，而他的王权确是存到永远的。</w:t>
      </w:r>
    </w:p>
    <w:p w14:paraId="07AED7D7" w14:textId="59C6C982" w:rsidR="009544D0" w:rsidRDefault="009544D0" w:rsidP="009544D0">
      <w:pPr>
        <w:rPr>
          <w:lang w:eastAsia="zh-CN"/>
        </w:rPr>
      </w:pPr>
      <w:r>
        <w:rPr>
          <w:rFonts w:hint="eastAsia"/>
          <w:lang w:eastAsia="zh-CN"/>
        </w:rPr>
        <w:t>在这里</w:t>
      </w:r>
      <w:r>
        <w:rPr>
          <w:lang w:eastAsia="zh-CN"/>
        </w:rPr>
        <w:t>，我们看到旧约中的两条平行的</w:t>
      </w:r>
      <w:r>
        <w:rPr>
          <w:rFonts w:hint="eastAsia"/>
          <w:lang w:eastAsia="zh-CN"/>
        </w:rPr>
        <w:t>主线</w:t>
      </w:r>
      <w:r>
        <w:rPr>
          <w:lang w:eastAsia="zh-CN"/>
        </w:rPr>
        <w:t>：君王和祭司，在</w:t>
      </w:r>
      <w:r>
        <w:rPr>
          <w:rFonts w:hint="eastAsia"/>
          <w:lang w:eastAsia="zh-CN"/>
        </w:rPr>
        <w:t>撒迦利亚</w:t>
      </w:r>
      <w:r>
        <w:rPr>
          <w:lang w:eastAsia="zh-CN"/>
        </w:rPr>
        <w:t>指向弥赛亚的预言中合二为一。在</w:t>
      </w:r>
      <w:r>
        <w:rPr>
          <w:rFonts w:hint="eastAsia"/>
          <w:lang w:eastAsia="zh-CN"/>
        </w:rPr>
        <w:t>十字架上</w:t>
      </w:r>
      <w:r>
        <w:rPr>
          <w:lang w:eastAsia="zh-CN"/>
        </w:rPr>
        <w:t>，耶稣基督为我们流血舍命，</w:t>
      </w:r>
      <w:r w:rsidR="002B4F23">
        <w:rPr>
          <w:rFonts w:hint="eastAsia"/>
          <w:lang w:eastAsia="zh-CN"/>
        </w:rPr>
        <w:t>这是</w:t>
      </w:r>
      <w:r w:rsidR="002B4F23">
        <w:rPr>
          <w:lang w:eastAsia="zh-CN"/>
        </w:rPr>
        <w:t>祭司</w:t>
      </w:r>
      <w:r w:rsidR="002B4F23">
        <w:rPr>
          <w:rFonts w:hint="eastAsia"/>
          <w:lang w:eastAsia="zh-CN"/>
        </w:rPr>
        <w:t>式</w:t>
      </w:r>
      <w:r w:rsidR="002B4F23">
        <w:rPr>
          <w:lang w:eastAsia="zh-CN"/>
        </w:rPr>
        <w:t>的服事，</w:t>
      </w:r>
      <w:r w:rsidR="002B4F23">
        <w:rPr>
          <w:rFonts w:hint="eastAsia"/>
          <w:lang w:eastAsia="zh-CN"/>
        </w:rPr>
        <w:t>承担</w:t>
      </w:r>
      <w:r w:rsidR="002B4F23">
        <w:rPr>
          <w:lang w:eastAsia="zh-CN"/>
        </w:rPr>
        <w:t>了全能的神</w:t>
      </w:r>
      <w:r w:rsidR="002B4F23">
        <w:rPr>
          <w:rFonts w:hint="eastAsia"/>
          <w:lang w:eastAsia="zh-CN"/>
        </w:rPr>
        <w:t>本来</w:t>
      </w:r>
      <w:r w:rsidR="002B4F23">
        <w:rPr>
          <w:lang w:eastAsia="zh-CN"/>
        </w:rPr>
        <w:t>因着祂百姓的愤怒而要加在我们身上的</w:t>
      </w:r>
      <w:r w:rsidR="002B4F23">
        <w:rPr>
          <w:rFonts w:hint="eastAsia"/>
          <w:lang w:eastAsia="zh-CN"/>
        </w:rPr>
        <w:t>刑罚</w:t>
      </w:r>
      <w:r w:rsidR="002B4F23">
        <w:rPr>
          <w:lang w:eastAsia="zh-CN"/>
        </w:rPr>
        <w:t>。然后</w:t>
      </w:r>
      <w:r w:rsidR="002B4F23">
        <w:rPr>
          <w:rFonts w:hint="eastAsia"/>
          <w:lang w:eastAsia="zh-CN"/>
        </w:rPr>
        <w:t>，</w:t>
      </w:r>
      <w:r w:rsidR="002B4F23">
        <w:rPr>
          <w:lang w:eastAsia="zh-CN"/>
        </w:rPr>
        <w:t>耶稣从坟墓中死而复活，并且坐在了永恒的宝座上，邀请</w:t>
      </w:r>
      <w:r w:rsidR="002B4F23">
        <w:rPr>
          <w:rFonts w:hint="eastAsia"/>
          <w:lang w:eastAsia="zh-CN"/>
        </w:rPr>
        <w:t>每一个人</w:t>
      </w:r>
      <w:r w:rsidR="002B4F23">
        <w:rPr>
          <w:lang w:eastAsia="zh-CN"/>
        </w:rPr>
        <w:t>都来用</w:t>
      </w:r>
      <w:r w:rsidR="002B4F23">
        <w:rPr>
          <w:rFonts w:hint="eastAsia"/>
          <w:lang w:eastAsia="zh-CN"/>
        </w:rPr>
        <w:t>信心</w:t>
      </w:r>
      <w:r w:rsidR="002B4F23">
        <w:rPr>
          <w:lang w:eastAsia="zh-CN"/>
        </w:rPr>
        <w:t>回应他、跪拜他，并且顺服这一伟大的祭司</w:t>
      </w:r>
      <w:r w:rsidR="002B4F23">
        <w:rPr>
          <w:rFonts w:hint="eastAsia"/>
          <w:lang w:eastAsia="zh-CN"/>
        </w:rPr>
        <w:t>-</w:t>
      </w:r>
      <w:r w:rsidR="002B4F23">
        <w:rPr>
          <w:rFonts w:hint="eastAsia"/>
          <w:lang w:eastAsia="zh-CN"/>
        </w:rPr>
        <w:t>君王</w:t>
      </w:r>
      <w:r w:rsidR="002B4F23">
        <w:rPr>
          <w:lang w:eastAsia="zh-CN"/>
        </w:rPr>
        <w:t>。</w:t>
      </w:r>
      <w:r w:rsidR="002B4F23">
        <w:rPr>
          <w:rStyle w:val="FootnoteReference"/>
          <w:lang w:eastAsia="zh-CN"/>
        </w:rPr>
        <w:footnoteReference w:id="4"/>
      </w:r>
    </w:p>
    <w:p w14:paraId="3A2D5665" w14:textId="3478122A" w:rsidR="002B4F23" w:rsidRDefault="002B4F23" w:rsidP="002B4F23">
      <w:pPr>
        <w:rPr>
          <w:lang w:eastAsia="zh-CN"/>
        </w:rPr>
      </w:pPr>
      <w:r>
        <w:rPr>
          <w:rFonts w:hint="eastAsia"/>
          <w:lang w:eastAsia="zh-CN"/>
        </w:rPr>
        <w:t>如果你</w:t>
      </w:r>
      <w:r>
        <w:rPr>
          <w:lang w:eastAsia="zh-CN"/>
        </w:rPr>
        <w:t>认为这样解释第六章太勉强了，或者不足以令人信服，</w:t>
      </w:r>
      <w:r>
        <w:rPr>
          <w:rFonts w:hint="eastAsia"/>
          <w:lang w:eastAsia="zh-CN"/>
        </w:rPr>
        <w:t>我还需要指出</w:t>
      </w:r>
      <w:r>
        <w:rPr>
          <w:lang w:eastAsia="zh-CN"/>
        </w:rPr>
        <w:t>撒迦利亚书的</w:t>
      </w:r>
      <w:r>
        <w:rPr>
          <w:rFonts w:hint="eastAsia"/>
          <w:lang w:eastAsia="zh-CN"/>
        </w:rPr>
        <w:t>前</w:t>
      </w:r>
      <w:r>
        <w:rPr>
          <w:lang w:eastAsia="zh-CN"/>
        </w:rPr>
        <w:t>八章</w:t>
      </w:r>
      <w:r>
        <w:rPr>
          <w:rFonts w:hint="eastAsia"/>
          <w:lang w:eastAsia="zh-CN"/>
        </w:rPr>
        <w:t>使用的是一个</w:t>
      </w:r>
      <w:r>
        <w:rPr>
          <w:lang w:eastAsia="zh-CN"/>
        </w:rPr>
        <w:t>松散的</w:t>
      </w:r>
      <w:r>
        <w:rPr>
          <w:rFonts w:hint="eastAsia"/>
          <w:lang w:eastAsia="zh-CN"/>
        </w:rPr>
        <w:t>交错对称</w:t>
      </w:r>
      <w:r>
        <w:rPr>
          <w:lang w:eastAsia="zh-CN"/>
        </w:rPr>
        <w:t>结构</w:t>
      </w:r>
      <w:r>
        <w:rPr>
          <w:rFonts w:hint="eastAsia"/>
          <w:lang w:eastAsia="zh-CN"/>
        </w:rPr>
        <w:t>，</w:t>
      </w:r>
      <w:r>
        <w:rPr>
          <w:lang w:eastAsia="zh-CN"/>
        </w:rPr>
        <w:t>就像我们在但以理书里面所看到的一样。如果</w:t>
      </w:r>
      <w:r>
        <w:rPr>
          <w:rFonts w:hint="eastAsia"/>
          <w:lang w:eastAsia="zh-CN"/>
        </w:rPr>
        <w:t>你还记得</w:t>
      </w:r>
      <w:r>
        <w:rPr>
          <w:lang w:eastAsia="zh-CN"/>
        </w:rPr>
        <w:t>交错</w:t>
      </w:r>
      <w:r>
        <w:rPr>
          <w:rFonts w:hint="eastAsia"/>
          <w:lang w:eastAsia="zh-CN"/>
        </w:rPr>
        <w:t>对称</w:t>
      </w:r>
      <w:r>
        <w:rPr>
          <w:lang w:eastAsia="zh-CN"/>
        </w:rPr>
        <w:t>这一题材的特点的话，你应该知道</w:t>
      </w:r>
      <w:r>
        <w:rPr>
          <w:rFonts w:hint="eastAsia"/>
          <w:lang w:eastAsia="zh-CN"/>
        </w:rPr>
        <w:t>经文</w:t>
      </w:r>
      <w:r>
        <w:rPr>
          <w:lang w:eastAsia="zh-CN"/>
        </w:rPr>
        <w:t>的核心是在对称的中央，这中央就是我们刚</w:t>
      </w:r>
      <w:r>
        <w:rPr>
          <w:rFonts w:hint="eastAsia"/>
          <w:lang w:eastAsia="zh-CN"/>
        </w:rPr>
        <w:t>才</w:t>
      </w:r>
      <w:r>
        <w:rPr>
          <w:lang w:eastAsia="zh-CN"/>
        </w:rPr>
        <w:t>所读的那段经文。所以</w:t>
      </w:r>
      <w:r>
        <w:rPr>
          <w:rFonts w:hint="eastAsia"/>
          <w:lang w:eastAsia="zh-CN"/>
        </w:rPr>
        <w:t>，</w:t>
      </w:r>
      <w:r>
        <w:rPr>
          <w:lang w:eastAsia="zh-CN"/>
        </w:rPr>
        <w:t>从很多角度来说，</w:t>
      </w:r>
      <w:r>
        <w:rPr>
          <w:rFonts w:hint="eastAsia"/>
          <w:lang w:eastAsia="zh-CN"/>
        </w:rPr>
        <w:t>6:</w:t>
      </w:r>
      <w:r>
        <w:rPr>
          <w:lang w:eastAsia="zh-CN"/>
        </w:rPr>
        <w:t>9-15</w:t>
      </w:r>
      <w:r>
        <w:rPr>
          <w:rFonts w:hint="eastAsia"/>
          <w:lang w:eastAsia="zh-CN"/>
        </w:rPr>
        <w:t>是</w:t>
      </w:r>
      <w:r>
        <w:rPr>
          <w:lang w:eastAsia="zh-CN"/>
        </w:rPr>
        <w:t>对先前很多错综复杂的异象的解释</w:t>
      </w:r>
      <w:r>
        <w:rPr>
          <w:rFonts w:hint="eastAsia"/>
          <w:lang w:eastAsia="zh-CN"/>
        </w:rPr>
        <w:t>，</w:t>
      </w:r>
      <w:r>
        <w:rPr>
          <w:lang w:eastAsia="zh-CN"/>
        </w:rPr>
        <w:t>也就是对</w:t>
      </w:r>
      <w:r>
        <w:rPr>
          <w:rFonts w:hint="eastAsia"/>
          <w:lang w:eastAsia="zh-CN"/>
        </w:rPr>
        <w:t>1-6</w:t>
      </w:r>
      <w:r>
        <w:rPr>
          <w:rFonts w:hint="eastAsia"/>
          <w:lang w:eastAsia="zh-CN"/>
        </w:rPr>
        <w:t>章</w:t>
      </w:r>
      <w:r>
        <w:rPr>
          <w:lang w:eastAsia="zh-CN"/>
        </w:rPr>
        <w:t>中夜晚异象的解释。这些</w:t>
      </w:r>
      <w:r>
        <w:rPr>
          <w:rFonts w:hint="eastAsia"/>
          <w:lang w:eastAsia="zh-CN"/>
        </w:rPr>
        <w:t>章节</w:t>
      </w:r>
      <w:r>
        <w:rPr>
          <w:lang w:eastAsia="zh-CN"/>
        </w:rPr>
        <w:t>所描述的都是被掳</w:t>
      </w:r>
      <w:r>
        <w:rPr>
          <w:rFonts w:hint="eastAsia"/>
          <w:lang w:eastAsia="zh-CN"/>
        </w:rPr>
        <w:t>之后</w:t>
      </w:r>
      <w:r>
        <w:rPr>
          <w:lang w:eastAsia="zh-CN"/>
        </w:rPr>
        <w:t>的场景，都指向祭司和王权真正被恢复之后所发生的。祭司和王权既然会</w:t>
      </w:r>
      <w:r>
        <w:rPr>
          <w:rFonts w:hint="eastAsia"/>
          <w:lang w:eastAsia="zh-CN"/>
        </w:rPr>
        <w:t>被</w:t>
      </w:r>
      <w:r>
        <w:rPr>
          <w:lang w:eastAsia="zh-CN"/>
        </w:rPr>
        <w:t>合并到一位大祭司和永远的君王身上，弥赛亚式的</w:t>
      </w:r>
      <w:r>
        <w:rPr>
          <w:rFonts w:hint="eastAsia"/>
          <w:lang w:eastAsia="zh-CN"/>
        </w:rPr>
        <w:t>祭司</w:t>
      </w:r>
      <w:r>
        <w:rPr>
          <w:rFonts w:hint="eastAsia"/>
          <w:lang w:eastAsia="zh-CN"/>
        </w:rPr>
        <w:t>-</w:t>
      </w:r>
      <w:r>
        <w:rPr>
          <w:rFonts w:hint="eastAsia"/>
          <w:lang w:eastAsia="zh-CN"/>
        </w:rPr>
        <w:t>君王概念</w:t>
      </w:r>
      <w:r>
        <w:rPr>
          <w:lang w:eastAsia="zh-CN"/>
        </w:rPr>
        <w:t>就可以很好</w:t>
      </w:r>
      <w:r>
        <w:rPr>
          <w:rFonts w:hint="eastAsia"/>
          <w:lang w:eastAsia="zh-CN"/>
        </w:rPr>
        <w:t>地</w:t>
      </w:r>
      <w:r>
        <w:rPr>
          <w:lang w:eastAsia="zh-CN"/>
        </w:rPr>
        <w:t>总结撒迦利亚书的前</w:t>
      </w:r>
      <w:r>
        <w:rPr>
          <w:rFonts w:hint="eastAsia"/>
          <w:lang w:eastAsia="zh-CN"/>
        </w:rPr>
        <w:t>8</w:t>
      </w:r>
      <w:r>
        <w:rPr>
          <w:rFonts w:hint="eastAsia"/>
          <w:lang w:eastAsia="zh-CN"/>
        </w:rPr>
        <w:t>章</w:t>
      </w:r>
      <w:r>
        <w:rPr>
          <w:lang w:eastAsia="zh-CN"/>
        </w:rPr>
        <w:t>。</w:t>
      </w:r>
    </w:p>
    <w:p w14:paraId="7D5D9B03" w14:textId="38FC6C31" w:rsidR="002B4F23" w:rsidRDefault="002B4F23" w:rsidP="002B4F23">
      <w:pPr>
        <w:rPr>
          <w:lang w:eastAsia="zh-CN"/>
        </w:rPr>
      </w:pPr>
      <w:r>
        <w:rPr>
          <w:rFonts w:hint="eastAsia"/>
          <w:lang w:eastAsia="zh-CN"/>
        </w:rPr>
        <w:t>从</w:t>
      </w:r>
      <w:r>
        <w:rPr>
          <w:lang w:eastAsia="zh-CN"/>
        </w:rPr>
        <w:t>第九章开始</w:t>
      </w:r>
      <w:r>
        <w:rPr>
          <w:rFonts w:hint="eastAsia"/>
          <w:lang w:eastAsia="zh-CN"/>
        </w:rPr>
        <w:t>，</w:t>
      </w:r>
      <w:r>
        <w:rPr>
          <w:lang w:eastAsia="zh-CN"/>
        </w:rPr>
        <w:t>这卷书的主题就更关注神</w:t>
      </w:r>
      <w:r>
        <w:rPr>
          <w:rFonts w:hint="eastAsia"/>
          <w:lang w:eastAsia="zh-CN"/>
        </w:rPr>
        <w:t>末后</w:t>
      </w:r>
      <w:r>
        <w:rPr>
          <w:lang w:eastAsia="zh-CN"/>
        </w:rPr>
        <w:t>要怎样拯救祂的百姓。</w:t>
      </w:r>
      <w:r>
        <w:rPr>
          <w:rFonts w:hint="eastAsia"/>
          <w:lang w:eastAsia="zh-CN"/>
        </w:rPr>
        <w:t>神百姓的</w:t>
      </w:r>
      <w:r>
        <w:rPr>
          <w:lang w:eastAsia="zh-CN"/>
        </w:rPr>
        <w:t>仇敌会遭到审判，神的百姓</w:t>
      </w:r>
      <w:r>
        <w:rPr>
          <w:rFonts w:hint="eastAsia"/>
          <w:lang w:eastAsia="zh-CN"/>
        </w:rPr>
        <w:t>得到了很好的</w:t>
      </w:r>
      <w:r>
        <w:rPr>
          <w:lang w:eastAsia="zh-CN"/>
        </w:rPr>
        <w:t>看顾和</w:t>
      </w:r>
      <w:r>
        <w:rPr>
          <w:rFonts w:hint="eastAsia"/>
          <w:lang w:eastAsia="zh-CN"/>
        </w:rPr>
        <w:t>保守</w:t>
      </w:r>
      <w:r>
        <w:rPr>
          <w:lang w:eastAsia="zh-CN"/>
        </w:rPr>
        <w:t>。这些</w:t>
      </w:r>
      <w:r>
        <w:rPr>
          <w:rFonts w:hint="eastAsia"/>
          <w:lang w:eastAsia="zh-CN"/>
        </w:rPr>
        <w:t>叙述</w:t>
      </w:r>
      <w:r>
        <w:rPr>
          <w:lang w:eastAsia="zh-CN"/>
        </w:rPr>
        <w:t>都是以弥赛亚</w:t>
      </w:r>
      <w:r>
        <w:rPr>
          <w:rFonts w:hint="eastAsia"/>
          <w:lang w:eastAsia="zh-CN"/>
        </w:rPr>
        <w:t>这一角色</w:t>
      </w:r>
      <w:r>
        <w:rPr>
          <w:lang w:eastAsia="zh-CN"/>
        </w:rPr>
        <w:t>为</w:t>
      </w:r>
      <w:r>
        <w:rPr>
          <w:rFonts w:hint="eastAsia"/>
          <w:lang w:eastAsia="zh-CN"/>
        </w:rPr>
        <w:t>中心</w:t>
      </w:r>
      <w:r>
        <w:rPr>
          <w:lang w:eastAsia="zh-CN"/>
        </w:rPr>
        <w:t>的。这位</w:t>
      </w:r>
      <w:r>
        <w:rPr>
          <w:rFonts w:hint="eastAsia"/>
          <w:lang w:eastAsia="zh-CN"/>
        </w:rPr>
        <w:t>弥赛亚</w:t>
      </w:r>
      <w:r>
        <w:rPr>
          <w:lang w:eastAsia="zh-CN"/>
        </w:rPr>
        <w:t>是谦卑</w:t>
      </w:r>
      <w:r>
        <w:rPr>
          <w:rFonts w:hint="eastAsia"/>
          <w:lang w:eastAsia="zh-CN"/>
        </w:rPr>
        <w:t>的</w:t>
      </w:r>
      <w:r>
        <w:rPr>
          <w:lang w:eastAsia="zh-CN"/>
        </w:rPr>
        <w:t>、骑着驴驹的（</w:t>
      </w:r>
      <w:r>
        <w:rPr>
          <w:rFonts w:hint="eastAsia"/>
          <w:lang w:eastAsia="zh-CN"/>
        </w:rPr>
        <w:t>9:</w:t>
      </w:r>
      <w:r>
        <w:rPr>
          <w:lang w:eastAsia="zh-CN"/>
        </w:rPr>
        <w:t>9</w:t>
      </w:r>
      <w:r>
        <w:rPr>
          <w:rFonts w:hint="eastAsia"/>
          <w:lang w:eastAsia="zh-CN"/>
        </w:rPr>
        <w:t>）</w:t>
      </w:r>
      <w:r>
        <w:rPr>
          <w:lang w:eastAsia="zh-CN"/>
        </w:rPr>
        <w:t>，他会终止战争</w:t>
      </w:r>
      <w:r>
        <w:rPr>
          <w:rFonts w:hint="eastAsia"/>
          <w:lang w:eastAsia="zh-CN"/>
        </w:rPr>
        <w:t>并且</w:t>
      </w:r>
      <w:r>
        <w:rPr>
          <w:lang w:eastAsia="zh-CN"/>
        </w:rPr>
        <w:t>宣告平安（</w:t>
      </w:r>
      <w:r>
        <w:rPr>
          <w:rFonts w:hint="eastAsia"/>
          <w:lang w:eastAsia="zh-CN"/>
        </w:rPr>
        <w:t>9:</w:t>
      </w:r>
      <w:r>
        <w:rPr>
          <w:lang w:eastAsia="zh-CN"/>
        </w:rPr>
        <w:t>10</w:t>
      </w:r>
      <w:r>
        <w:rPr>
          <w:rFonts w:hint="eastAsia"/>
          <w:lang w:eastAsia="zh-CN"/>
        </w:rPr>
        <w:t>）</w:t>
      </w:r>
      <w:r>
        <w:rPr>
          <w:lang w:eastAsia="zh-CN"/>
        </w:rPr>
        <w:t>。在</w:t>
      </w:r>
      <w:r>
        <w:rPr>
          <w:rFonts w:hint="eastAsia"/>
          <w:lang w:eastAsia="zh-CN"/>
        </w:rPr>
        <w:t>13:</w:t>
      </w:r>
      <w:r>
        <w:rPr>
          <w:lang w:eastAsia="zh-CN"/>
        </w:rPr>
        <w:t>7</w:t>
      </w:r>
      <w:r>
        <w:rPr>
          <w:rFonts w:hint="eastAsia"/>
          <w:lang w:eastAsia="zh-CN"/>
        </w:rPr>
        <w:t>却告诉我们</w:t>
      </w:r>
      <w:r>
        <w:rPr>
          <w:lang w:eastAsia="zh-CN"/>
        </w:rPr>
        <w:t>，他先会被拒绝和被逼迫。在逼迫之后，他会得胜并且会报复他的仇敌（</w:t>
      </w:r>
      <w:r>
        <w:rPr>
          <w:rFonts w:hint="eastAsia"/>
          <w:lang w:eastAsia="zh-CN"/>
        </w:rPr>
        <w:t>14:</w:t>
      </w:r>
      <w:r>
        <w:rPr>
          <w:lang w:eastAsia="zh-CN"/>
        </w:rPr>
        <w:t>3</w:t>
      </w:r>
      <w:r>
        <w:rPr>
          <w:rFonts w:hint="eastAsia"/>
          <w:lang w:eastAsia="zh-CN"/>
        </w:rPr>
        <w:t>），这位</w:t>
      </w:r>
      <w:r>
        <w:rPr>
          <w:lang w:eastAsia="zh-CN"/>
        </w:rPr>
        <w:t>主会成为全地的王（</w:t>
      </w:r>
      <w:r>
        <w:rPr>
          <w:rFonts w:hint="eastAsia"/>
          <w:lang w:eastAsia="zh-CN"/>
        </w:rPr>
        <w:t>14:</w:t>
      </w:r>
      <w:r>
        <w:rPr>
          <w:lang w:eastAsia="zh-CN"/>
        </w:rPr>
        <w:t>10</w:t>
      </w:r>
      <w:r>
        <w:rPr>
          <w:rFonts w:hint="eastAsia"/>
          <w:lang w:eastAsia="zh-CN"/>
        </w:rPr>
        <w:t>）</w:t>
      </w:r>
      <w:r>
        <w:rPr>
          <w:lang w:eastAsia="zh-CN"/>
        </w:rPr>
        <w:t>。</w:t>
      </w:r>
      <w:r w:rsidR="00615741">
        <w:rPr>
          <w:rFonts w:hint="eastAsia"/>
          <w:lang w:eastAsia="zh-CN"/>
        </w:rPr>
        <w:t>他</w:t>
      </w:r>
      <w:r w:rsidR="00615741">
        <w:rPr>
          <w:lang w:eastAsia="zh-CN"/>
        </w:rPr>
        <w:t>先前的仇敌也回来敬拜祂（</w:t>
      </w:r>
      <w:r w:rsidR="00615741">
        <w:rPr>
          <w:rFonts w:hint="eastAsia"/>
          <w:lang w:eastAsia="zh-CN"/>
        </w:rPr>
        <w:t>14:</w:t>
      </w:r>
      <w:r w:rsidR="00615741">
        <w:rPr>
          <w:lang w:eastAsia="zh-CN"/>
        </w:rPr>
        <w:t>16</w:t>
      </w:r>
      <w:r w:rsidR="00615741">
        <w:rPr>
          <w:rFonts w:hint="eastAsia"/>
          <w:lang w:eastAsia="zh-CN"/>
        </w:rPr>
        <w:t>）。</w:t>
      </w:r>
      <w:r w:rsidR="00615741">
        <w:rPr>
          <w:lang w:eastAsia="zh-CN"/>
        </w:rPr>
        <w:t>所有祂的百姓，甚至包括他们日常的锅，都被主分别为圣了（</w:t>
      </w:r>
      <w:r w:rsidR="00615741">
        <w:rPr>
          <w:rFonts w:hint="eastAsia"/>
          <w:lang w:eastAsia="zh-CN"/>
        </w:rPr>
        <w:t>14:</w:t>
      </w:r>
      <w:r w:rsidR="00615741">
        <w:rPr>
          <w:lang w:eastAsia="zh-CN"/>
        </w:rPr>
        <w:t>20-21</w:t>
      </w:r>
      <w:r w:rsidR="00615741">
        <w:rPr>
          <w:rFonts w:hint="eastAsia"/>
          <w:lang w:eastAsia="zh-CN"/>
        </w:rPr>
        <w:t>）</w:t>
      </w:r>
      <w:r w:rsidR="00615741">
        <w:rPr>
          <w:lang w:eastAsia="zh-CN"/>
        </w:rPr>
        <w:t>。这一展望</w:t>
      </w:r>
      <w:r w:rsidR="00615741">
        <w:rPr>
          <w:rFonts w:hint="eastAsia"/>
          <w:lang w:eastAsia="zh-CN"/>
        </w:rPr>
        <w:t>很明显</w:t>
      </w:r>
      <w:r w:rsidR="00615741">
        <w:rPr>
          <w:lang w:eastAsia="zh-CN"/>
        </w:rPr>
        <w:t>，是指向基督的</w:t>
      </w:r>
      <w:r w:rsidR="00615741">
        <w:rPr>
          <w:rFonts w:hint="eastAsia"/>
          <w:lang w:eastAsia="zh-CN"/>
        </w:rPr>
        <w:t>再来</w:t>
      </w:r>
      <w:r w:rsidR="00615741">
        <w:rPr>
          <w:lang w:eastAsia="zh-CN"/>
        </w:rPr>
        <w:t>的。</w:t>
      </w:r>
    </w:p>
    <w:p w14:paraId="76AA9CE6" w14:textId="77777777" w:rsidR="00615741" w:rsidRDefault="00615741" w:rsidP="00403BD4">
      <w:pPr>
        <w:rPr>
          <w:lang w:eastAsia="zh-CN"/>
        </w:rPr>
      </w:pPr>
      <w:r>
        <w:rPr>
          <w:rFonts w:hint="eastAsia"/>
          <w:lang w:eastAsia="zh-CN"/>
        </w:rPr>
        <w:t>撒迦利亚书</w:t>
      </w:r>
      <w:r>
        <w:rPr>
          <w:lang w:eastAsia="zh-CN"/>
        </w:rPr>
        <w:t>就到这里结束了，给百姓一个盼望，就</w:t>
      </w:r>
      <w:r>
        <w:rPr>
          <w:rFonts w:hint="eastAsia"/>
          <w:lang w:eastAsia="zh-CN"/>
        </w:rPr>
        <w:t>是</w:t>
      </w:r>
      <w:r>
        <w:rPr>
          <w:lang w:eastAsia="zh-CN"/>
        </w:rPr>
        <w:t>将来</w:t>
      </w:r>
      <w:r>
        <w:rPr>
          <w:rFonts w:hint="eastAsia"/>
          <w:lang w:eastAsia="zh-CN"/>
        </w:rPr>
        <w:t>这位</w:t>
      </w:r>
      <w:r>
        <w:rPr>
          <w:lang w:eastAsia="zh-CN"/>
        </w:rPr>
        <w:t>祭司</w:t>
      </w:r>
      <w:r>
        <w:rPr>
          <w:rFonts w:hint="eastAsia"/>
          <w:lang w:eastAsia="zh-CN"/>
        </w:rPr>
        <w:t>-</w:t>
      </w:r>
      <w:r>
        <w:rPr>
          <w:rFonts w:hint="eastAsia"/>
          <w:lang w:eastAsia="zh-CN"/>
        </w:rPr>
        <w:t>君王</w:t>
      </w:r>
      <w:r>
        <w:rPr>
          <w:lang w:eastAsia="zh-CN"/>
        </w:rPr>
        <w:t>的</w:t>
      </w:r>
      <w:r>
        <w:rPr>
          <w:rFonts w:hint="eastAsia"/>
          <w:lang w:eastAsia="zh-CN"/>
        </w:rPr>
        <w:t>降临</w:t>
      </w:r>
      <w:r>
        <w:rPr>
          <w:lang w:eastAsia="zh-CN"/>
        </w:rPr>
        <w:t>。</w:t>
      </w:r>
      <w:r>
        <w:rPr>
          <w:rFonts w:hint="eastAsia"/>
          <w:lang w:eastAsia="zh-CN"/>
        </w:rPr>
        <w:t>这也是</w:t>
      </w:r>
      <w:r>
        <w:rPr>
          <w:lang w:eastAsia="zh-CN"/>
        </w:rPr>
        <w:t>马太福音的</w:t>
      </w:r>
      <w:r>
        <w:rPr>
          <w:rFonts w:hint="eastAsia"/>
          <w:lang w:eastAsia="zh-CN"/>
        </w:rPr>
        <w:t>开端</w:t>
      </w:r>
      <w:r>
        <w:rPr>
          <w:lang w:eastAsia="zh-CN"/>
        </w:rPr>
        <w:t>所回应的：永远的祭司</w:t>
      </w:r>
      <w:r>
        <w:rPr>
          <w:rFonts w:hint="eastAsia"/>
          <w:lang w:eastAsia="zh-CN"/>
        </w:rPr>
        <w:t>-</w:t>
      </w:r>
      <w:r>
        <w:rPr>
          <w:rFonts w:hint="eastAsia"/>
          <w:lang w:eastAsia="zh-CN"/>
        </w:rPr>
        <w:t>君王</w:t>
      </w:r>
      <w:r>
        <w:rPr>
          <w:lang w:eastAsia="zh-CN"/>
        </w:rPr>
        <w:t>来到世上，并且终结属灵的被掳。</w:t>
      </w:r>
    </w:p>
    <w:p w14:paraId="3C450C53" w14:textId="77777777" w:rsidR="00615741" w:rsidRDefault="00615741" w:rsidP="00403BD4">
      <w:pPr>
        <w:rPr>
          <w:lang w:eastAsia="zh-CN"/>
        </w:rPr>
      </w:pPr>
      <w:r>
        <w:rPr>
          <w:rFonts w:hint="eastAsia"/>
          <w:lang w:eastAsia="zh-CN"/>
        </w:rPr>
        <w:lastRenderedPageBreak/>
        <w:t>【</w:t>
      </w:r>
      <w:r>
        <w:rPr>
          <w:lang w:eastAsia="zh-CN"/>
        </w:rPr>
        <w:t>看大家有什么</w:t>
      </w:r>
      <w:r>
        <w:rPr>
          <w:rFonts w:hint="eastAsia"/>
          <w:lang w:eastAsia="zh-CN"/>
        </w:rPr>
        <w:t>问题</w:t>
      </w:r>
      <w:r>
        <w:rPr>
          <w:lang w:eastAsia="zh-CN"/>
        </w:rPr>
        <w:t>】</w:t>
      </w:r>
    </w:p>
    <w:p w14:paraId="4D09C7C3" w14:textId="77777777" w:rsidR="00615741" w:rsidRDefault="00615741" w:rsidP="00615741">
      <w:pPr>
        <w:pStyle w:val="Heading1"/>
        <w:rPr>
          <w:lang w:eastAsia="zh-CN"/>
        </w:rPr>
      </w:pPr>
      <w:r>
        <w:rPr>
          <w:rFonts w:hint="eastAsia"/>
          <w:lang w:eastAsia="zh-CN"/>
        </w:rPr>
        <w:t>玛拉基书</w:t>
      </w:r>
    </w:p>
    <w:p w14:paraId="25FF740A" w14:textId="64F28809" w:rsidR="00403BD4" w:rsidRDefault="00615741" w:rsidP="00615741">
      <w:pPr>
        <w:pStyle w:val="Heading2"/>
        <w:rPr>
          <w:lang w:eastAsia="zh-CN"/>
        </w:rPr>
      </w:pPr>
      <w:r>
        <w:rPr>
          <w:rFonts w:hint="eastAsia"/>
          <w:lang w:eastAsia="zh-CN"/>
        </w:rPr>
        <w:t>背景</w:t>
      </w:r>
    </w:p>
    <w:p w14:paraId="0ABA3CC9" w14:textId="52F50BCB" w:rsidR="00496ED3" w:rsidRDefault="00496ED3" w:rsidP="00615741">
      <w:pPr>
        <w:rPr>
          <w:lang w:eastAsia="zh-CN"/>
        </w:rPr>
      </w:pPr>
      <w:r>
        <w:rPr>
          <w:rFonts w:hint="eastAsia"/>
          <w:lang w:eastAsia="zh-CN"/>
        </w:rPr>
        <w:t>玛拉基</w:t>
      </w:r>
      <w:r>
        <w:rPr>
          <w:lang w:eastAsia="zh-CN"/>
        </w:rPr>
        <w:t>的年代和尼希米的年代是重叠的，大约是公元前五世纪晚期，也就是</w:t>
      </w:r>
      <w:r>
        <w:rPr>
          <w:rFonts w:hint="eastAsia"/>
          <w:lang w:eastAsia="zh-CN"/>
        </w:rPr>
        <w:t>哈该</w:t>
      </w:r>
      <w:r>
        <w:rPr>
          <w:lang w:eastAsia="zh-CN"/>
        </w:rPr>
        <w:t>和撒迦利亚之后</w:t>
      </w:r>
      <w:r>
        <w:rPr>
          <w:rFonts w:hint="eastAsia"/>
          <w:lang w:eastAsia="zh-CN"/>
        </w:rPr>
        <w:t>大约</w:t>
      </w:r>
      <w:r>
        <w:rPr>
          <w:lang w:eastAsia="zh-CN"/>
        </w:rPr>
        <w:t>一个</w:t>
      </w:r>
      <w:r>
        <w:rPr>
          <w:rFonts w:hint="eastAsia"/>
          <w:lang w:eastAsia="zh-CN"/>
        </w:rPr>
        <w:t>世纪</w:t>
      </w:r>
      <w:r>
        <w:rPr>
          <w:lang w:eastAsia="zh-CN"/>
        </w:rPr>
        <w:t>。玛拉基</w:t>
      </w:r>
      <w:r>
        <w:rPr>
          <w:rFonts w:hint="eastAsia"/>
          <w:lang w:eastAsia="zh-CN"/>
        </w:rPr>
        <w:t>所</w:t>
      </w:r>
      <w:r>
        <w:rPr>
          <w:lang w:eastAsia="zh-CN"/>
        </w:rPr>
        <w:t>关注的</w:t>
      </w:r>
      <w:r>
        <w:rPr>
          <w:rFonts w:hint="eastAsia"/>
          <w:lang w:eastAsia="zh-CN"/>
        </w:rPr>
        <w:t>主要是</w:t>
      </w:r>
      <w:r>
        <w:rPr>
          <w:lang w:eastAsia="zh-CN"/>
        </w:rPr>
        <w:t>神百姓中日益加增的世俗化。</w:t>
      </w:r>
      <w:r>
        <w:rPr>
          <w:rFonts w:hint="eastAsia"/>
          <w:lang w:eastAsia="zh-CN"/>
        </w:rPr>
        <w:t>他们的心</w:t>
      </w:r>
      <w:r>
        <w:rPr>
          <w:lang w:eastAsia="zh-CN"/>
        </w:rPr>
        <w:t>在</w:t>
      </w:r>
      <w:r>
        <w:rPr>
          <w:rFonts w:hint="eastAsia"/>
          <w:lang w:eastAsia="zh-CN"/>
        </w:rPr>
        <w:t>转向世界</w:t>
      </w:r>
      <w:r>
        <w:rPr>
          <w:lang w:eastAsia="zh-CN"/>
        </w:rPr>
        <w:t>，而不再转向神。虽然他们已经回到了应许之地，虽然圣殿也被建成了，但是他们却在属灵上懒惰和</w:t>
      </w:r>
      <w:r>
        <w:rPr>
          <w:rFonts w:hint="eastAsia"/>
          <w:lang w:eastAsia="zh-CN"/>
        </w:rPr>
        <w:t>冷淡</w:t>
      </w:r>
      <w:r>
        <w:rPr>
          <w:lang w:eastAsia="zh-CN"/>
        </w:rPr>
        <w:t>了。</w:t>
      </w:r>
    </w:p>
    <w:p w14:paraId="3168828A" w14:textId="3386B759" w:rsidR="00496ED3" w:rsidRPr="00403BD4" w:rsidRDefault="00496ED3" w:rsidP="00496ED3">
      <w:pPr>
        <w:rPr>
          <w:lang w:eastAsia="zh-CN"/>
        </w:rPr>
      </w:pPr>
      <w:r>
        <w:rPr>
          <w:rFonts w:hint="eastAsia"/>
          <w:lang w:eastAsia="zh-CN"/>
        </w:rPr>
        <w:t>我们都看得出来玛拉基书</w:t>
      </w:r>
      <w:r>
        <w:rPr>
          <w:lang w:eastAsia="zh-CN"/>
        </w:rPr>
        <w:t>是你手中</w:t>
      </w:r>
      <w:r>
        <w:rPr>
          <w:rFonts w:hint="eastAsia"/>
          <w:lang w:eastAsia="zh-CN"/>
        </w:rPr>
        <w:t>旧约</w:t>
      </w:r>
      <w:r>
        <w:rPr>
          <w:lang w:eastAsia="zh-CN"/>
        </w:rPr>
        <w:t>圣经的最后一卷书。</w:t>
      </w:r>
      <w:r>
        <w:rPr>
          <w:rFonts w:hint="eastAsia"/>
          <w:lang w:eastAsia="zh-CN"/>
        </w:rPr>
        <w:t>从年代次序</w:t>
      </w:r>
      <w:r>
        <w:rPr>
          <w:lang w:eastAsia="zh-CN"/>
        </w:rPr>
        <w:t>来说，</w:t>
      </w:r>
      <w:r>
        <w:rPr>
          <w:rFonts w:hint="eastAsia"/>
          <w:lang w:eastAsia="zh-CN"/>
        </w:rPr>
        <w:t>玛拉基</w:t>
      </w:r>
      <w:r>
        <w:rPr>
          <w:lang w:eastAsia="zh-CN"/>
        </w:rPr>
        <w:t>是旧约和新约之间</w:t>
      </w:r>
      <w:r>
        <w:rPr>
          <w:rFonts w:hint="eastAsia"/>
          <w:lang w:eastAsia="zh-CN"/>
        </w:rPr>
        <w:t>400</w:t>
      </w:r>
      <w:r>
        <w:rPr>
          <w:rFonts w:hint="eastAsia"/>
          <w:lang w:eastAsia="zh-CN"/>
        </w:rPr>
        <w:t>年沉默期</w:t>
      </w:r>
      <w:r>
        <w:rPr>
          <w:lang w:eastAsia="zh-CN"/>
        </w:rPr>
        <w:t>之前的最后一个先知。在</w:t>
      </w:r>
      <w:r>
        <w:rPr>
          <w:rFonts w:hint="eastAsia"/>
          <w:lang w:eastAsia="zh-CN"/>
        </w:rPr>
        <w:t>施洗约翰</w:t>
      </w:r>
      <w:r>
        <w:rPr>
          <w:lang w:eastAsia="zh-CN"/>
        </w:rPr>
        <w:t>之前再也没有其他的真先知了。更有意思的</w:t>
      </w:r>
      <w:r>
        <w:rPr>
          <w:rFonts w:hint="eastAsia"/>
          <w:lang w:eastAsia="zh-CN"/>
        </w:rPr>
        <w:t>是</w:t>
      </w:r>
      <w:r>
        <w:rPr>
          <w:lang w:eastAsia="zh-CN"/>
        </w:rPr>
        <w:t>，玛拉基是在预言施洗约翰的事工，好像玛拉基知道他自己是最后一个</w:t>
      </w:r>
      <w:r>
        <w:rPr>
          <w:rFonts w:hint="eastAsia"/>
          <w:lang w:eastAsia="zh-CN"/>
        </w:rPr>
        <w:t>先知</w:t>
      </w:r>
      <w:r>
        <w:rPr>
          <w:lang w:eastAsia="zh-CN"/>
        </w:rPr>
        <w:t>了一样。</w:t>
      </w:r>
      <w:r>
        <w:rPr>
          <w:rFonts w:hint="eastAsia"/>
          <w:lang w:eastAsia="zh-CN"/>
        </w:rPr>
        <w:t>就像</w:t>
      </w:r>
      <w:r>
        <w:rPr>
          <w:rFonts w:hint="eastAsia"/>
          <w:lang w:eastAsia="zh-CN"/>
        </w:rPr>
        <w:t>4:</w:t>
      </w:r>
      <w:r>
        <w:rPr>
          <w:lang w:eastAsia="zh-CN"/>
        </w:rPr>
        <w:t>5</w:t>
      </w:r>
      <w:r>
        <w:rPr>
          <w:rFonts w:hint="eastAsia"/>
          <w:lang w:eastAsia="zh-CN"/>
        </w:rPr>
        <w:t>说的</w:t>
      </w:r>
      <w:r>
        <w:rPr>
          <w:lang w:eastAsia="zh-CN"/>
        </w:rPr>
        <w:t>，</w:t>
      </w:r>
      <w:r>
        <w:rPr>
          <w:rFonts w:hint="eastAsia"/>
          <w:lang w:eastAsia="zh-CN"/>
        </w:rPr>
        <w:t>“</w:t>
      </w:r>
      <w:r w:rsidRPr="00496ED3">
        <w:rPr>
          <w:rFonts w:hint="eastAsia"/>
          <w:lang w:eastAsia="zh-CN"/>
        </w:rPr>
        <w:t>耶和华大而可畏之日</w:t>
      </w:r>
      <w:r>
        <w:rPr>
          <w:rFonts w:hint="eastAsia"/>
          <w:lang w:eastAsia="zh-CN"/>
        </w:rPr>
        <w:t>”离</w:t>
      </w:r>
      <w:r>
        <w:rPr>
          <w:lang w:eastAsia="zh-CN"/>
        </w:rPr>
        <w:t>现在不远了。</w:t>
      </w:r>
    </w:p>
    <w:p w14:paraId="50A16785" w14:textId="7ED9A701" w:rsidR="00403BD4" w:rsidRDefault="00496ED3" w:rsidP="00496ED3">
      <w:pPr>
        <w:pStyle w:val="Heading2"/>
        <w:rPr>
          <w:lang w:eastAsia="zh-CN"/>
        </w:rPr>
      </w:pPr>
      <w:r>
        <w:rPr>
          <w:rFonts w:hint="eastAsia"/>
          <w:lang w:eastAsia="zh-CN"/>
        </w:rPr>
        <w:t>主题</w:t>
      </w:r>
    </w:p>
    <w:p w14:paraId="7EE8C6EC" w14:textId="2AC11D6D" w:rsidR="00496ED3" w:rsidRDefault="00496ED3" w:rsidP="00496ED3">
      <w:pPr>
        <w:rPr>
          <w:lang w:eastAsia="zh-CN"/>
        </w:rPr>
      </w:pPr>
      <w:r>
        <w:rPr>
          <w:rFonts w:hint="eastAsia"/>
          <w:lang w:eastAsia="zh-CN"/>
        </w:rPr>
        <w:t>我们</w:t>
      </w:r>
      <w:r>
        <w:rPr>
          <w:lang w:eastAsia="zh-CN"/>
        </w:rPr>
        <w:t>用这句话来总结玛拉基书的主题信息：</w:t>
      </w:r>
    </w:p>
    <w:p w14:paraId="4D92B07E" w14:textId="3CB597C6" w:rsidR="00496ED3" w:rsidRPr="00496ED3" w:rsidRDefault="00496ED3" w:rsidP="00496ED3">
      <w:pPr>
        <w:ind w:left="720"/>
        <w:rPr>
          <w:rFonts w:ascii="楷体" w:eastAsia="楷体" w:hAnsi="楷体"/>
          <w:lang w:eastAsia="zh-CN"/>
        </w:rPr>
      </w:pPr>
      <w:r w:rsidRPr="00496ED3">
        <w:rPr>
          <w:rFonts w:ascii="楷体" w:eastAsia="楷体" w:hAnsi="楷体" w:hint="eastAsia"/>
          <w:lang w:eastAsia="zh-CN"/>
        </w:rPr>
        <w:t>耶和华的百姓</w:t>
      </w:r>
      <w:r w:rsidRPr="00496ED3">
        <w:rPr>
          <w:rFonts w:ascii="楷体" w:eastAsia="楷体" w:hAnsi="楷体"/>
          <w:lang w:eastAsia="zh-CN"/>
        </w:rPr>
        <w:t>再次地逐渐远离神，所以耶和华</w:t>
      </w:r>
      <w:r w:rsidRPr="00496ED3">
        <w:rPr>
          <w:rFonts w:ascii="楷体" w:eastAsia="楷体" w:hAnsi="楷体" w:hint="eastAsia"/>
          <w:lang w:eastAsia="zh-CN"/>
        </w:rPr>
        <w:t>需要</w:t>
      </w:r>
      <w:r w:rsidRPr="00496ED3">
        <w:rPr>
          <w:rFonts w:ascii="楷体" w:eastAsia="楷体" w:hAnsi="楷体"/>
          <w:lang w:eastAsia="zh-CN"/>
        </w:rPr>
        <w:t>再度</w:t>
      </w:r>
      <w:r w:rsidRPr="00496ED3">
        <w:rPr>
          <w:rFonts w:ascii="楷体" w:eastAsia="楷体" w:hAnsi="楷体" w:hint="eastAsia"/>
          <w:lang w:eastAsia="zh-CN"/>
        </w:rPr>
        <w:t>来到</w:t>
      </w:r>
      <w:r w:rsidRPr="00496ED3">
        <w:rPr>
          <w:rFonts w:ascii="楷体" w:eastAsia="楷体" w:hAnsi="楷体"/>
          <w:lang w:eastAsia="zh-CN"/>
        </w:rPr>
        <w:t>他们中间。</w:t>
      </w:r>
    </w:p>
    <w:p w14:paraId="5B0D3866" w14:textId="66C73D98" w:rsidR="00403BD4" w:rsidRDefault="00496ED3" w:rsidP="00496ED3">
      <w:pPr>
        <w:rPr>
          <w:lang w:eastAsia="zh-CN"/>
        </w:rPr>
      </w:pPr>
      <w:r>
        <w:rPr>
          <w:rFonts w:hint="eastAsia"/>
          <w:lang w:eastAsia="zh-CN"/>
        </w:rPr>
        <w:t>但是</w:t>
      </w:r>
      <w:r>
        <w:rPr>
          <w:lang w:eastAsia="zh-CN"/>
        </w:rPr>
        <w:t>在耶和华到来之前，</w:t>
      </w:r>
      <w:r>
        <w:rPr>
          <w:rFonts w:hint="eastAsia"/>
          <w:lang w:eastAsia="zh-CN"/>
        </w:rPr>
        <w:t>祂要</w:t>
      </w:r>
      <w:r>
        <w:rPr>
          <w:lang w:eastAsia="zh-CN"/>
        </w:rPr>
        <w:t>差派使者为祂的到来而作好准备。</w:t>
      </w:r>
    </w:p>
    <w:p w14:paraId="0492CC9C" w14:textId="0D49E3C2" w:rsidR="00496ED3" w:rsidRDefault="00496ED3" w:rsidP="00496ED3">
      <w:pPr>
        <w:pStyle w:val="Heading2"/>
        <w:rPr>
          <w:lang w:eastAsia="zh-CN"/>
        </w:rPr>
      </w:pPr>
      <w:r>
        <w:rPr>
          <w:rFonts w:hint="eastAsia"/>
          <w:lang w:eastAsia="zh-CN"/>
        </w:rPr>
        <w:t>内容</w:t>
      </w:r>
    </w:p>
    <w:p w14:paraId="6718004D" w14:textId="1008A66D" w:rsidR="00403BD4" w:rsidRDefault="00F54EEC" w:rsidP="00403BD4">
      <w:pPr>
        <w:rPr>
          <w:lang w:eastAsia="zh-CN"/>
        </w:rPr>
      </w:pPr>
      <w:r>
        <w:rPr>
          <w:rFonts w:hint="eastAsia"/>
          <w:lang w:eastAsia="zh-CN"/>
        </w:rPr>
        <w:t>玛拉基书是一卷</w:t>
      </w:r>
      <w:r>
        <w:rPr>
          <w:lang w:eastAsia="zh-CN"/>
        </w:rPr>
        <w:t>很奇妙的书，</w:t>
      </w:r>
      <w:r>
        <w:rPr>
          <w:rFonts w:hint="eastAsia"/>
          <w:lang w:eastAsia="zh-CN"/>
        </w:rPr>
        <w:t>这卷书</w:t>
      </w:r>
      <w:r>
        <w:rPr>
          <w:lang w:eastAsia="zh-CN"/>
        </w:rPr>
        <w:t>的结构也很特别，</w:t>
      </w:r>
      <w:r>
        <w:rPr>
          <w:rFonts w:hint="eastAsia"/>
          <w:lang w:eastAsia="zh-CN"/>
        </w:rPr>
        <w:t>是我们</w:t>
      </w:r>
      <w:r>
        <w:rPr>
          <w:lang w:eastAsia="zh-CN"/>
        </w:rPr>
        <w:t>前面从其他书卷中没有看到过的。这</w:t>
      </w:r>
      <w:r>
        <w:rPr>
          <w:rFonts w:hint="eastAsia"/>
          <w:lang w:eastAsia="zh-CN"/>
        </w:rPr>
        <w:t>卷书</w:t>
      </w:r>
      <w:r>
        <w:rPr>
          <w:lang w:eastAsia="zh-CN"/>
        </w:rPr>
        <w:t>的</w:t>
      </w:r>
      <w:r>
        <w:rPr>
          <w:rFonts w:hint="eastAsia"/>
          <w:lang w:eastAsia="zh-CN"/>
        </w:rPr>
        <w:t>形式</w:t>
      </w:r>
      <w:r>
        <w:rPr>
          <w:lang w:eastAsia="zh-CN"/>
        </w:rPr>
        <w:t>是耶和华</w:t>
      </w:r>
      <w:r>
        <w:rPr>
          <w:rFonts w:hint="eastAsia"/>
          <w:lang w:eastAsia="zh-CN"/>
        </w:rPr>
        <w:t>与</w:t>
      </w:r>
      <w:r>
        <w:rPr>
          <w:lang w:eastAsia="zh-CN"/>
        </w:rPr>
        <w:t>祂百姓</w:t>
      </w:r>
      <w:r>
        <w:rPr>
          <w:rFonts w:hint="eastAsia"/>
          <w:lang w:eastAsia="zh-CN"/>
        </w:rPr>
        <w:t>之间的</w:t>
      </w:r>
      <w:r w:rsidR="00A0193C">
        <w:rPr>
          <w:rFonts w:hint="eastAsia"/>
          <w:lang w:eastAsia="zh-CN"/>
        </w:rPr>
        <w:t>六</w:t>
      </w:r>
      <w:r>
        <w:rPr>
          <w:rFonts w:hint="eastAsia"/>
          <w:lang w:eastAsia="zh-CN"/>
        </w:rPr>
        <w:t>轮争辩</w:t>
      </w:r>
      <w:r>
        <w:rPr>
          <w:lang w:eastAsia="zh-CN"/>
        </w:rPr>
        <w:t>，好像</w:t>
      </w:r>
      <w:r>
        <w:rPr>
          <w:rFonts w:hint="eastAsia"/>
          <w:lang w:eastAsia="zh-CN"/>
        </w:rPr>
        <w:t>神的百姓</w:t>
      </w:r>
      <w:r>
        <w:rPr>
          <w:lang w:eastAsia="zh-CN"/>
        </w:rPr>
        <w:t>把神</w:t>
      </w:r>
      <w:r>
        <w:rPr>
          <w:rFonts w:hint="eastAsia"/>
          <w:lang w:eastAsia="zh-CN"/>
        </w:rPr>
        <w:t>带到</w:t>
      </w:r>
      <w:r>
        <w:rPr>
          <w:lang w:eastAsia="zh-CN"/>
        </w:rPr>
        <w:t>法庭之上，并且</w:t>
      </w:r>
      <w:r>
        <w:rPr>
          <w:rFonts w:hint="eastAsia"/>
          <w:lang w:eastAsia="zh-CN"/>
        </w:rPr>
        <w:t>指责</w:t>
      </w:r>
      <w:r>
        <w:rPr>
          <w:lang w:eastAsia="zh-CN"/>
        </w:rPr>
        <w:t>神背弃了盟约（</w:t>
      </w:r>
      <w:r>
        <w:rPr>
          <w:rFonts w:hint="eastAsia"/>
          <w:lang w:eastAsia="zh-CN"/>
        </w:rPr>
        <w:t>1:</w:t>
      </w:r>
      <w:r>
        <w:rPr>
          <w:lang w:eastAsia="zh-CN"/>
        </w:rPr>
        <w:t>2</w:t>
      </w:r>
      <w:r>
        <w:rPr>
          <w:rFonts w:hint="eastAsia"/>
          <w:lang w:eastAsia="zh-CN"/>
        </w:rPr>
        <w:t>，“</w:t>
      </w:r>
      <w:r w:rsidRPr="00F54EEC">
        <w:rPr>
          <w:rFonts w:hint="eastAsia"/>
          <w:b/>
          <w:u w:val="single"/>
          <w:lang w:eastAsia="zh-CN"/>
        </w:rPr>
        <w:t>你在何事上爱我们呢？</w:t>
      </w:r>
      <w:r>
        <w:rPr>
          <w:rFonts w:hint="eastAsia"/>
          <w:lang w:eastAsia="zh-CN"/>
        </w:rPr>
        <w:t>”）。</w:t>
      </w:r>
      <w:r>
        <w:rPr>
          <w:lang w:eastAsia="zh-CN"/>
        </w:rPr>
        <w:t>但是</w:t>
      </w:r>
      <w:r>
        <w:rPr>
          <w:rFonts w:hint="eastAsia"/>
          <w:lang w:eastAsia="zh-CN"/>
        </w:rPr>
        <w:t>神</w:t>
      </w:r>
      <w:r>
        <w:rPr>
          <w:lang w:eastAsia="zh-CN"/>
        </w:rPr>
        <w:t>却和她们调换了角色，很快百姓</w:t>
      </w:r>
      <w:r>
        <w:rPr>
          <w:rFonts w:hint="eastAsia"/>
          <w:lang w:eastAsia="zh-CN"/>
        </w:rPr>
        <w:t>成为了被告</w:t>
      </w:r>
      <w:r>
        <w:rPr>
          <w:lang w:eastAsia="zh-CN"/>
        </w:rPr>
        <w:t>，神是</w:t>
      </w:r>
      <w:r>
        <w:rPr>
          <w:rFonts w:hint="eastAsia"/>
          <w:lang w:eastAsia="zh-CN"/>
        </w:rPr>
        <w:t>指控他们的</w:t>
      </w:r>
      <w:r>
        <w:rPr>
          <w:lang w:eastAsia="zh-CN"/>
        </w:rPr>
        <w:t>原告。如果</w:t>
      </w:r>
      <w:r>
        <w:rPr>
          <w:rFonts w:hint="eastAsia"/>
          <w:lang w:eastAsia="zh-CN"/>
        </w:rPr>
        <w:t>你想知道</w:t>
      </w:r>
      <w:r>
        <w:rPr>
          <w:lang w:eastAsia="zh-CN"/>
        </w:rPr>
        <w:t>这</w:t>
      </w:r>
      <w:r w:rsidR="00A0193C">
        <w:rPr>
          <w:rFonts w:hint="eastAsia"/>
          <w:lang w:eastAsia="zh-CN"/>
        </w:rPr>
        <w:t>六</w:t>
      </w:r>
      <w:r>
        <w:rPr>
          <w:rFonts w:hint="eastAsia"/>
          <w:lang w:eastAsia="zh-CN"/>
        </w:rPr>
        <w:t>轮</w:t>
      </w:r>
      <w:r>
        <w:rPr>
          <w:lang w:eastAsia="zh-CN"/>
        </w:rPr>
        <w:t>辩论是怎么开始和结束的，你可以看你手中讲义的最后一页。由于</w:t>
      </w:r>
      <w:r>
        <w:rPr>
          <w:rFonts w:hint="eastAsia"/>
          <w:lang w:eastAsia="zh-CN"/>
        </w:rPr>
        <w:t>时间</w:t>
      </w:r>
      <w:r>
        <w:rPr>
          <w:lang w:eastAsia="zh-CN"/>
        </w:rPr>
        <w:t>限制，我们</w:t>
      </w:r>
      <w:r>
        <w:rPr>
          <w:rFonts w:hint="eastAsia"/>
          <w:lang w:eastAsia="zh-CN"/>
        </w:rPr>
        <w:t>就看</w:t>
      </w:r>
      <w:r>
        <w:rPr>
          <w:lang w:eastAsia="zh-CN"/>
        </w:rPr>
        <w:t>其中的一些来回论辩。</w:t>
      </w:r>
    </w:p>
    <w:p w14:paraId="282069FA" w14:textId="09835A07" w:rsidR="00F54EEC" w:rsidRDefault="00F54EEC" w:rsidP="00403BD4">
      <w:pPr>
        <w:rPr>
          <w:lang w:eastAsia="zh-CN"/>
        </w:rPr>
      </w:pPr>
      <w:r>
        <w:rPr>
          <w:rFonts w:hint="eastAsia"/>
          <w:lang w:eastAsia="zh-CN"/>
        </w:rPr>
        <w:t>让我们</w:t>
      </w:r>
      <w:r>
        <w:rPr>
          <w:lang w:eastAsia="zh-CN"/>
        </w:rPr>
        <w:t>从</w:t>
      </w:r>
      <w:r>
        <w:rPr>
          <w:rFonts w:hint="eastAsia"/>
          <w:lang w:eastAsia="zh-CN"/>
        </w:rPr>
        <w:t>1:</w:t>
      </w:r>
      <w:r>
        <w:rPr>
          <w:lang w:eastAsia="zh-CN"/>
        </w:rPr>
        <w:t>10-14</w:t>
      </w:r>
      <w:r>
        <w:rPr>
          <w:rFonts w:hint="eastAsia"/>
          <w:lang w:eastAsia="zh-CN"/>
        </w:rPr>
        <w:t>开始</w:t>
      </w:r>
      <w:r>
        <w:rPr>
          <w:lang w:eastAsia="zh-CN"/>
        </w:rPr>
        <w:t>：</w:t>
      </w:r>
    </w:p>
    <w:p w14:paraId="0F2166EF" w14:textId="2DA84FDD" w:rsidR="00F54EEC" w:rsidRDefault="00F54EEC" w:rsidP="00F54EEC">
      <w:pPr>
        <w:ind w:left="720"/>
        <w:rPr>
          <w:rFonts w:ascii="黑体" w:eastAsia="黑体" w:hAnsi="黑体"/>
          <w:lang w:eastAsia="zh-CN"/>
        </w:rPr>
      </w:pPr>
      <w:r w:rsidRPr="00F54EEC">
        <w:rPr>
          <w:rFonts w:ascii="黑体" w:eastAsia="黑体" w:hAnsi="黑体" w:hint="eastAsia"/>
          <w:vertAlign w:val="superscript"/>
          <w:lang w:eastAsia="zh-CN"/>
        </w:rPr>
        <w:t>10</w:t>
      </w:r>
      <w:r w:rsidRPr="00F54EEC">
        <w:rPr>
          <w:rFonts w:ascii="黑体" w:eastAsia="黑体" w:hAnsi="黑体" w:hint="eastAsia"/>
          <w:lang w:eastAsia="zh-CN"/>
        </w:rPr>
        <w:t>甚愿你们中间有一人关上殿门，免得你们徒然在我坛上烧火。万军之耶和华说：“我不喜悦你们，也不从你们手中收纳供物。”</w:t>
      </w:r>
      <w:r w:rsidRPr="00F54EEC">
        <w:rPr>
          <w:rFonts w:ascii="黑体" w:eastAsia="黑体" w:hAnsi="黑体" w:hint="eastAsia"/>
          <w:vertAlign w:val="superscript"/>
          <w:lang w:eastAsia="zh-CN"/>
        </w:rPr>
        <w:t>11</w:t>
      </w:r>
      <w:r w:rsidRPr="00F54EEC">
        <w:rPr>
          <w:rFonts w:ascii="黑体" w:eastAsia="黑体" w:hAnsi="黑体" w:hint="eastAsia"/>
          <w:lang w:eastAsia="zh-CN"/>
        </w:rPr>
        <w:t>万军之耶和华说：“从日出之地到日落之处，我的名在外邦中必尊为大。在各处，人必奉我的名烧香，献洁净的供物，因为我的名在外邦中必尊为大。</w:t>
      </w:r>
      <w:r w:rsidRPr="00F54EEC">
        <w:rPr>
          <w:rFonts w:ascii="黑体" w:eastAsia="黑体" w:hAnsi="黑体" w:hint="eastAsia"/>
          <w:vertAlign w:val="superscript"/>
          <w:lang w:eastAsia="zh-CN"/>
        </w:rPr>
        <w:t>12</w:t>
      </w:r>
      <w:r w:rsidRPr="00F54EEC">
        <w:rPr>
          <w:rFonts w:ascii="黑体" w:eastAsia="黑体" w:hAnsi="黑体" w:hint="eastAsia"/>
          <w:lang w:eastAsia="zh-CN"/>
        </w:rPr>
        <w:t>你们却亵渎我的名，说：‘耶和华的桌子是污秽的，其上的食物是可藐视的。</w:t>
      </w:r>
      <w:r w:rsidRPr="00F54EEC">
        <w:rPr>
          <w:rFonts w:ascii="黑体" w:eastAsia="黑体" w:hAnsi="黑体" w:hint="eastAsia"/>
          <w:vertAlign w:val="superscript"/>
          <w:lang w:eastAsia="zh-CN"/>
        </w:rPr>
        <w:t>’13</w:t>
      </w:r>
      <w:r w:rsidRPr="00F54EEC">
        <w:rPr>
          <w:rFonts w:ascii="黑体" w:eastAsia="黑体" w:hAnsi="黑体" w:hint="eastAsia"/>
          <w:lang w:eastAsia="zh-CN"/>
        </w:rPr>
        <w:t>你们又说：‘这些事何等烦琐！’并嗤之以鼻。”这是万军之耶和华说的。“你们把抢夺的、瘸腿的、有病的拿来献上为祭。我岂能从你们手中收纳呢？”这是耶和华说的。</w:t>
      </w:r>
      <w:r w:rsidRPr="00F54EEC">
        <w:rPr>
          <w:rFonts w:ascii="黑体" w:eastAsia="黑体" w:hAnsi="黑体" w:hint="eastAsia"/>
          <w:vertAlign w:val="superscript"/>
          <w:lang w:eastAsia="zh-CN"/>
        </w:rPr>
        <w:t>14“</w:t>
      </w:r>
      <w:r w:rsidRPr="00F54EEC">
        <w:rPr>
          <w:rFonts w:ascii="黑体" w:eastAsia="黑体" w:hAnsi="黑体" w:hint="eastAsia"/>
          <w:lang w:eastAsia="zh-CN"/>
        </w:rPr>
        <w:t>行诡诈的在群中有公羊，他许愿却用有残疾的献给主，这人是可咒诅的。因为我是大君王，我的名在外邦中是可畏的。”这是万军之耶和华说的。</w:t>
      </w:r>
    </w:p>
    <w:p w14:paraId="2D0C9433" w14:textId="30A6FA6D" w:rsidR="00F54EEC" w:rsidRDefault="00F54EEC" w:rsidP="00F54EEC">
      <w:pPr>
        <w:rPr>
          <w:lang w:eastAsia="zh-CN"/>
        </w:rPr>
      </w:pPr>
      <w:r>
        <w:rPr>
          <w:rFonts w:hint="eastAsia"/>
          <w:lang w:eastAsia="zh-CN"/>
        </w:rPr>
        <w:t>这是</w:t>
      </w:r>
      <w:r>
        <w:rPr>
          <w:lang w:eastAsia="zh-CN"/>
        </w:rPr>
        <w:t>非常强烈的警告。百姓认为他们可以从他们的羊群中选取那些有残疾的来献给神，他们认为只要完成</w:t>
      </w:r>
      <w:r>
        <w:rPr>
          <w:rFonts w:hint="eastAsia"/>
          <w:lang w:eastAsia="zh-CN"/>
        </w:rPr>
        <w:t>宗教</w:t>
      </w:r>
      <w:r>
        <w:rPr>
          <w:lang w:eastAsia="zh-CN"/>
        </w:rPr>
        <w:t>形式上的义务就足够了。但是</w:t>
      </w:r>
      <w:r>
        <w:rPr>
          <w:rFonts w:hint="eastAsia"/>
          <w:lang w:eastAsia="zh-CN"/>
        </w:rPr>
        <w:t>神</w:t>
      </w:r>
      <w:r>
        <w:rPr>
          <w:lang w:eastAsia="zh-CN"/>
        </w:rPr>
        <w:t>却说，</w:t>
      </w:r>
      <w:r>
        <w:rPr>
          <w:rFonts w:hint="eastAsia"/>
          <w:lang w:eastAsia="zh-CN"/>
        </w:rPr>
        <w:t>“你们不知道</w:t>
      </w:r>
      <w:r>
        <w:rPr>
          <w:lang w:eastAsia="zh-CN"/>
        </w:rPr>
        <w:t>我是大君王吗？</w:t>
      </w:r>
      <w:r>
        <w:rPr>
          <w:rFonts w:hint="eastAsia"/>
          <w:lang w:eastAsia="zh-CN"/>
        </w:rPr>
        <w:t>”神的百姓</w:t>
      </w:r>
      <w:r>
        <w:rPr>
          <w:lang w:eastAsia="zh-CN"/>
        </w:rPr>
        <w:t>不懂得尊敬以色列的</w:t>
      </w:r>
      <w:r>
        <w:rPr>
          <w:rFonts w:hint="eastAsia"/>
          <w:lang w:eastAsia="zh-CN"/>
        </w:rPr>
        <w:t>圣者</w:t>
      </w:r>
      <w:r>
        <w:rPr>
          <w:lang w:eastAsia="zh-CN"/>
        </w:rPr>
        <w:t>，他们也对</w:t>
      </w:r>
      <w:r>
        <w:rPr>
          <w:rFonts w:hint="eastAsia"/>
          <w:lang w:eastAsia="zh-CN"/>
        </w:rPr>
        <w:t>神</w:t>
      </w:r>
      <w:r>
        <w:rPr>
          <w:lang w:eastAsia="zh-CN"/>
        </w:rPr>
        <w:t>没有热心，把敬拜看作是无奈的义务。耶和华的话</w:t>
      </w:r>
      <w:r>
        <w:rPr>
          <w:rFonts w:hint="eastAsia"/>
          <w:lang w:eastAsia="zh-CN"/>
        </w:rPr>
        <w:t>今天</w:t>
      </w:r>
      <w:r>
        <w:rPr>
          <w:lang w:eastAsia="zh-CN"/>
        </w:rPr>
        <w:t>在这里有没有同样地责备你呢？</w:t>
      </w:r>
    </w:p>
    <w:p w14:paraId="10E1F9DF" w14:textId="3D431C68" w:rsidR="00F54EEC" w:rsidRDefault="00F54EEC" w:rsidP="00F54EEC">
      <w:pPr>
        <w:rPr>
          <w:lang w:eastAsia="zh-CN"/>
        </w:rPr>
      </w:pPr>
      <w:r>
        <w:rPr>
          <w:rFonts w:hint="eastAsia"/>
          <w:lang w:eastAsia="zh-CN"/>
        </w:rPr>
        <w:t>然而</w:t>
      </w:r>
      <w:r>
        <w:rPr>
          <w:lang w:eastAsia="zh-CN"/>
        </w:rPr>
        <w:t>，神的百姓失败的地方不仅仅是在宗教活动上，他们也背弃了神的盟约。在</w:t>
      </w:r>
      <w:r>
        <w:rPr>
          <w:rFonts w:hint="eastAsia"/>
          <w:lang w:eastAsia="zh-CN"/>
        </w:rPr>
        <w:t>2:</w:t>
      </w:r>
      <w:r>
        <w:rPr>
          <w:lang w:eastAsia="zh-CN"/>
        </w:rPr>
        <w:t>11</w:t>
      </w:r>
      <w:r>
        <w:rPr>
          <w:rFonts w:hint="eastAsia"/>
          <w:lang w:eastAsia="zh-CN"/>
        </w:rPr>
        <w:t>，</w:t>
      </w:r>
      <w:r>
        <w:rPr>
          <w:lang w:eastAsia="zh-CN"/>
        </w:rPr>
        <w:t>圣经让我们看到他们敬拜别神，而且</w:t>
      </w:r>
      <w:r>
        <w:rPr>
          <w:rFonts w:hint="eastAsia"/>
          <w:lang w:eastAsia="zh-CN"/>
        </w:rPr>
        <w:t>他们</w:t>
      </w:r>
      <w:r>
        <w:rPr>
          <w:lang w:eastAsia="zh-CN"/>
        </w:rPr>
        <w:t>娶外邦女子为妻。</w:t>
      </w:r>
    </w:p>
    <w:p w14:paraId="0B33AF31" w14:textId="7A1F9682" w:rsidR="00F54EEC" w:rsidRDefault="00F54EEC" w:rsidP="00F54EEC">
      <w:pPr>
        <w:rPr>
          <w:lang w:eastAsia="zh-CN"/>
        </w:rPr>
      </w:pPr>
      <w:r>
        <w:rPr>
          <w:rFonts w:hint="eastAsia"/>
          <w:lang w:eastAsia="zh-CN"/>
        </w:rPr>
        <w:t>百姓指控</w:t>
      </w:r>
      <w:r>
        <w:rPr>
          <w:lang w:eastAsia="zh-CN"/>
        </w:rPr>
        <w:t>神是不公义的</w:t>
      </w:r>
      <w:r>
        <w:rPr>
          <w:rFonts w:hint="eastAsia"/>
          <w:lang w:eastAsia="zh-CN"/>
        </w:rPr>
        <w:t>，</w:t>
      </w:r>
      <w:r>
        <w:rPr>
          <w:lang w:eastAsia="zh-CN"/>
        </w:rPr>
        <w:t>在</w:t>
      </w:r>
      <w:r>
        <w:rPr>
          <w:rFonts w:hint="eastAsia"/>
          <w:lang w:eastAsia="zh-CN"/>
        </w:rPr>
        <w:t>2:</w:t>
      </w:r>
      <w:r>
        <w:rPr>
          <w:lang w:eastAsia="zh-CN"/>
        </w:rPr>
        <w:t>17</w:t>
      </w:r>
      <w:r>
        <w:rPr>
          <w:rFonts w:hint="eastAsia"/>
          <w:lang w:eastAsia="zh-CN"/>
        </w:rPr>
        <w:t>，</w:t>
      </w:r>
      <w:r>
        <w:rPr>
          <w:lang w:eastAsia="zh-CN"/>
        </w:rPr>
        <w:t>百姓说</w:t>
      </w:r>
      <w:r>
        <w:rPr>
          <w:rFonts w:hint="eastAsia"/>
          <w:lang w:eastAsia="zh-CN"/>
        </w:rPr>
        <w:t>“</w:t>
      </w:r>
      <w:r w:rsidRPr="00F54EEC">
        <w:rPr>
          <w:rFonts w:hint="eastAsia"/>
          <w:b/>
          <w:u w:val="single"/>
          <w:lang w:eastAsia="zh-CN"/>
        </w:rPr>
        <w:t>公义的神在哪里呢？</w:t>
      </w:r>
      <w:r>
        <w:rPr>
          <w:rFonts w:hint="eastAsia"/>
          <w:lang w:eastAsia="zh-CN"/>
        </w:rPr>
        <w:t>”神</w:t>
      </w:r>
      <w:r>
        <w:rPr>
          <w:lang w:eastAsia="zh-CN"/>
        </w:rPr>
        <w:t>的回应是</w:t>
      </w:r>
      <w:r>
        <w:rPr>
          <w:rFonts w:hint="eastAsia"/>
          <w:lang w:eastAsia="zh-CN"/>
        </w:rPr>
        <w:t>，</w:t>
      </w:r>
      <w:r>
        <w:rPr>
          <w:lang w:eastAsia="zh-CN"/>
        </w:rPr>
        <w:t>公义终将来临。但是</w:t>
      </w:r>
      <w:r>
        <w:rPr>
          <w:rFonts w:hint="eastAsia"/>
          <w:lang w:eastAsia="zh-CN"/>
        </w:rPr>
        <w:t>，</w:t>
      </w:r>
      <w:r>
        <w:rPr>
          <w:rFonts w:hint="eastAsia"/>
          <w:lang w:eastAsia="zh-CN"/>
        </w:rPr>
        <w:t>3:</w:t>
      </w:r>
      <w:r>
        <w:rPr>
          <w:lang w:eastAsia="zh-CN"/>
        </w:rPr>
        <w:t>2</w:t>
      </w:r>
      <w:r>
        <w:rPr>
          <w:rFonts w:hint="eastAsia"/>
          <w:lang w:eastAsia="zh-CN"/>
        </w:rPr>
        <w:t>指出</w:t>
      </w:r>
      <w:r>
        <w:rPr>
          <w:lang w:eastAsia="zh-CN"/>
        </w:rPr>
        <w:t>：</w:t>
      </w:r>
      <w:r w:rsidR="00A33034">
        <w:rPr>
          <w:rFonts w:hint="eastAsia"/>
          <w:lang w:eastAsia="zh-CN"/>
        </w:rPr>
        <w:t>“</w:t>
      </w:r>
      <w:r w:rsidRPr="00A33034">
        <w:rPr>
          <w:rFonts w:hint="eastAsia"/>
          <w:b/>
          <w:u w:val="single"/>
          <w:lang w:eastAsia="zh-CN"/>
        </w:rPr>
        <w:t>他来的日子，谁能当得起呢？他显现的时候，谁能立得住呢？</w:t>
      </w:r>
      <w:r w:rsidR="00A33034">
        <w:rPr>
          <w:rFonts w:hint="eastAsia"/>
          <w:lang w:eastAsia="zh-CN"/>
        </w:rPr>
        <w:t>”</w:t>
      </w:r>
      <w:r w:rsidR="00A33034" w:rsidRPr="00F54EEC">
        <w:rPr>
          <w:rFonts w:hint="eastAsia"/>
          <w:lang w:eastAsia="zh-CN"/>
        </w:rPr>
        <w:t xml:space="preserve"> </w:t>
      </w:r>
      <w:r w:rsidR="00A33034">
        <w:rPr>
          <w:rFonts w:hint="eastAsia"/>
          <w:lang w:eastAsia="zh-CN"/>
        </w:rPr>
        <w:t>你要</w:t>
      </w:r>
      <w:r w:rsidR="00A33034">
        <w:rPr>
          <w:lang w:eastAsia="zh-CN"/>
        </w:rPr>
        <w:t>你的公义吗？要小心</w:t>
      </w:r>
      <w:r w:rsidR="00A33034">
        <w:rPr>
          <w:rFonts w:hint="eastAsia"/>
          <w:lang w:eastAsia="zh-CN"/>
        </w:rPr>
        <w:t>，</w:t>
      </w:r>
      <w:r w:rsidR="00A33034">
        <w:rPr>
          <w:lang w:eastAsia="zh-CN"/>
        </w:rPr>
        <w:t>因为我们都要面临公义的审判。</w:t>
      </w:r>
    </w:p>
    <w:p w14:paraId="6A2CD0A6" w14:textId="00D90AF4" w:rsidR="00403BD4" w:rsidRDefault="00A33034" w:rsidP="00403BD4">
      <w:pPr>
        <w:rPr>
          <w:lang w:eastAsia="zh-CN"/>
        </w:rPr>
      </w:pPr>
      <w:r>
        <w:rPr>
          <w:rFonts w:hint="eastAsia"/>
          <w:lang w:eastAsia="zh-CN"/>
        </w:rPr>
        <w:t>3:</w:t>
      </w:r>
      <w:r>
        <w:rPr>
          <w:lang w:eastAsia="zh-CN"/>
        </w:rPr>
        <w:t>9</w:t>
      </w:r>
      <w:r>
        <w:rPr>
          <w:rFonts w:hint="eastAsia"/>
          <w:lang w:eastAsia="zh-CN"/>
        </w:rPr>
        <w:t>说</w:t>
      </w:r>
      <w:r>
        <w:rPr>
          <w:lang w:eastAsia="zh-CN"/>
        </w:rPr>
        <w:t>，神的百姓在抢夺神的物，因为没有把</w:t>
      </w:r>
      <w:r>
        <w:rPr>
          <w:rFonts w:hint="eastAsia"/>
          <w:lang w:eastAsia="zh-CN"/>
        </w:rPr>
        <w:t>神</w:t>
      </w:r>
      <w:r>
        <w:rPr>
          <w:lang w:eastAsia="zh-CN"/>
        </w:rPr>
        <w:t>当得的十分之一献给神。这也是</w:t>
      </w:r>
      <w:r>
        <w:rPr>
          <w:rFonts w:hint="eastAsia"/>
          <w:lang w:eastAsia="zh-CN"/>
        </w:rPr>
        <w:t>对我们当中</w:t>
      </w:r>
      <w:r>
        <w:rPr>
          <w:lang w:eastAsia="zh-CN"/>
        </w:rPr>
        <w:t>没有认真在</w:t>
      </w:r>
      <w:r>
        <w:rPr>
          <w:rFonts w:hint="eastAsia"/>
          <w:lang w:eastAsia="zh-CN"/>
        </w:rPr>
        <w:t>金钱上奉献</w:t>
      </w:r>
      <w:r>
        <w:rPr>
          <w:lang w:eastAsia="zh-CN"/>
        </w:rPr>
        <w:t>的基督徒所说的。你</w:t>
      </w:r>
      <w:r>
        <w:rPr>
          <w:rFonts w:hint="eastAsia"/>
          <w:lang w:eastAsia="zh-CN"/>
        </w:rPr>
        <w:t>有没有注意到经文中所说的</w:t>
      </w:r>
      <w:r>
        <w:rPr>
          <w:lang w:eastAsia="zh-CN"/>
        </w:rPr>
        <w:t>是</w:t>
      </w:r>
      <w:r>
        <w:rPr>
          <w:rFonts w:hint="eastAsia"/>
          <w:lang w:eastAsia="zh-CN"/>
        </w:rPr>
        <w:t>“</w:t>
      </w:r>
      <w:r w:rsidRPr="00A33034">
        <w:rPr>
          <w:rFonts w:hint="eastAsia"/>
          <w:lang w:eastAsia="zh-CN"/>
        </w:rPr>
        <w:t>当纳的十分之一和当献的供物</w:t>
      </w:r>
      <w:r>
        <w:rPr>
          <w:rFonts w:hint="eastAsia"/>
          <w:lang w:eastAsia="zh-CN"/>
        </w:rPr>
        <w:t>”，</w:t>
      </w:r>
      <w:r>
        <w:rPr>
          <w:lang w:eastAsia="zh-CN"/>
        </w:rPr>
        <w:t>而不仅仅是百分之十。</w:t>
      </w:r>
    </w:p>
    <w:p w14:paraId="2185F5DA" w14:textId="6F0CBC87" w:rsidR="00A33034" w:rsidRDefault="00A33034" w:rsidP="00403BD4">
      <w:pPr>
        <w:rPr>
          <w:lang w:eastAsia="zh-CN"/>
        </w:rPr>
      </w:pPr>
      <w:r>
        <w:rPr>
          <w:rFonts w:hint="eastAsia"/>
          <w:lang w:eastAsia="zh-CN"/>
        </w:rPr>
        <w:lastRenderedPageBreak/>
        <w:t>神的百姓</w:t>
      </w:r>
      <w:r>
        <w:rPr>
          <w:lang w:eastAsia="zh-CN"/>
        </w:rPr>
        <w:t>继续用</w:t>
      </w:r>
      <w:r>
        <w:rPr>
          <w:rFonts w:hint="eastAsia"/>
          <w:lang w:eastAsia="zh-CN"/>
        </w:rPr>
        <w:t>言语</w:t>
      </w:r>
      <w:r w:rsidR="00785582">
        <w:rPr>
          <w:lang w:eastAsia="zh-CN"/>
        </w:rPr>
        <w:t>顶撞神，他们认为神</w:t>
      </w:r>
      <w:r w:rsidR="00785582">
        <w:rPr>
          <w:rFonts w:hint="eastAsia"/>
          <w:lang w:eastAsia="zh-CN"/>
        </w:rPr>
        <w:t>没</w:t>
      </w:r>
      <w:r>
        <w:rPr>
          <w:lang w:eastAsia="zh-CN"/>
        </w:rPr>
        <w:t>有给予他们所需要的</w:t>
      </w:r>
      <w:r>
        <w:rPr>
          <w:rFonts w:hint="eastAsia"/>
          <w:lang w:eastAsia="zh-CN"/>
        </w:rPr>
        <w:t>，</w:t>
      </w:r>
      <w:r>
        <w:rPr>
          <w:lang w:eastAsia="zh-CN"/>
        </w:rPr>
        <w:t>所以神的百姓不想服事祂。神的回应是什么</w:t>
      </w:r>
      <w:r>
        <w:rPr>
          <w:rFonts w:hint="eastAsia"/>
          <w:lang w:eastAsia="zh-CN"/>
        </w:rPr>
        <w:t>呢</w:t>
      </w:r>
      <w:r>
        <w:rPr>
          <w:lang w:eastAsia="zh-CN"/>
        </w:rPr>
        <w:t>？请看</w:t>
      </w:r>
      <w:r>
        <w:rPr>
          <w:rFonts w:hint="eastAsia"/>
          <w:lang w:eastAsia="zh-CN"/>
        </w:rPr>
        <w:t>4:</w:t>
      </w:r>
      <w:r>
        <w:rPr>
          <w:lang w:eastAsia="zh-CN"/>
        </w:rPr>
        <w:t>1-3</w:t>
      </w:r>
      <w:r>
        <w:rPr>
          <w:rFonts w:hint="eastAsia"/>
          <w:lang w:eastAsia="zh-CN"/>
        </w:rPr>
        <w:t>：</w:t>
      </w:r>
    </w:p>
    <w:p w14:paraId="12905787" w14:textId="4D1832B1" w:rsidR="00A33034" w:rsidRDefault="00A33034" w:rsidP="00A33034">
      <w:pPr>
        <w:ind w:left="720"/>
        <w:rPr>
          <w:rFonts w:ascii="黑体" w:eastAsia="黑体" w:hAnsi="黑体"/>
          <w:lang w:eastAsia="zh-CN"/>
        </w:rPr>
      </w:pPr>
      <w:r w:rsidRPr="00A33034">
        <w:rPr>
          <w:rFonts w:ascii="黑体" w:eastAsia="黑体" w:hAnsi="黑体" w:hint="eastAsia"/>
          <w:vertAlign w:val="superscript"/>
          <w:lang w:eastAsia="zh-CN"/>
        </w:rPr>
        <w:t>1</w:t>
      </w:r>
      <w:r w:rsidRPr="00A33034">
        <w:rPr>
          <w:rFonts w:ascii="黑体" w:eastAsia="黑体" w:hAnsi="黑体" w:hint="eastAsia"/>
          <w:lang w:eastAsia="zh-CN"/>
        </w:rPr>
        <w:t>万军之耶和华说：“那日临近，势如烧着的火炉，凡狂傲的和行恶的必如碎秸，在那日必被烧尽，根本枝条一无存留。</w:t>
      </w:r>
      <w:r w:rsidRPr="00A33034">
        <w:rPr>
          <w:rFonts w:ascii="黑体" w:eastAsia="黑体" w:hAnsi="黑体" w:hint="eastAsia"/>
          <w:vertAlign w:val="superscript"/>
          <w:lang w:eastAsia="zh-CN"/>
        </w:rPr>
        <w:t>2</w:t>
      </w:r>
      <w:r w:rsidRPr="00A33034">
        <w:rPr>
          <w:rFonts w:ascii="黑体" w:eastAsia="黑体" w:hAnsi="黑体" w:hint="eastAsia"/>
          <w:lang w:eastAsia="zh-CN"/>
        </w:rPr>
        <w:t>但向你们敬畏我名的人必有公义的日头出现，其光线有医治之能。你们必出来跳跃如圈里的肥犊。</w:t>
      </w:r>
      <w:r w:rsidRPr="00A33034">
        <w:rPr>
          <w:rFonts w:ascii="黑体" w:eastAsia="黑体" w:hAnsi="黑体" w:hint="eastAsia"/>
          <w:vertAlign w:val="superscript"/>
          <w:lang w:eastAsia="zh-CN"/>
        </w:rPr>
        <w:t>3</w:t>
      </w:r>
      <w:r w:rsidRPr="00A33034">
        <w:rPr>
          <w:rFonts w:ascii="黑体" w:eastAsia="黑体" w:hAnsi="黑体" w:hint="eastAsia"/>
          <w:lang w:eastAsia="zh-CN"/>
        </w:rPr>
        <w:t>你们必践踏恶人；在我所定的日子，他们必如灰尘在你们脚掌之下。这是万军之耶和华说的。”</w:t>
      </w:r>
    </w:p>
    <w:p w14:paraId="345D8E7D" w14:textId="2907C41A" w:rsidR="00A33034" w:rsidRDefault="00A33034" w:rsidP="00A33034">
      <w:pPr>
        <w:rPr>
          <w:lang w:eastAsia="zh-CN"/>
        </w:rPr>
      </w:pPr>
      <w:r>
        <w:rPr>
          <w:rFonts w:hint="eastAsia"/>
          <w:lang w:eastAsia="zh-CN"/>
        </w:rPr>
        <w:t>当我们</w:t>
      </w:r>
      <w:r>
        <w:rPr>
          <w:lang w:eastAsia="zh-CN"/>
        </w:rPr>
        <w:t>读到这里的时候，我们也读到了旧约圣经的</w:t>
      </w:r>
      <w:r>
        <w:rPr>
          <w:rFonts w:hint="eastAsia"/>
          <w:lang w:eastAsia="zh-CN"/>
        </w:rPr>
        <w:t>尽头</w:t>
      </w:r>
      <w:r>
        <w:rPr>
          <w:lang w:eastAsia="zh-CN"/>
        </w:rPr>
        <w:t>，我们看到神的愤怒</w:t>
      </w:r>
      <w:r>
        <w:rPr>
          <w:rFonts w:hint="eastAsia"/>
          <w:lang w:eastAsia="zh-CN"/>
        </w:rPr>
        <w:t>，</w:t>
      </w:r>
      <w:r>
        <w:rPr>
          <w:lang w:eastAsia="zh-CN"/>
        </w:rPr>
        <w:t>同时也看到神对祂百姓的</w:t>
      </w:r>
      <w:r>
        <w:rPr>
          <w:rFonts w:hint="eastAsia"/>
          <w:lang w:eastAsia="zh-CN"/>
        </w:rPr>
        <w:t>应许</w:t>
      </w:r>
      <w:r>
        <w:rPr>
          <w:lang w:eastAsia="zh-CN"/>
        </w:rPr>
        <w:t>。神的</w:t>
      </w:r>
      <w:r>
        <w:rPr>
          <w:rFonts w:hint="eastAsia"/>
          <w:lang w:eastAsia="zh-CN"/>
        </w:rPr>
        <w:t>愤怒</w:t>
      </w:r>
      <w:r>
        <w:rPr>
          <w:lang w:eastAsia="zh-CN"/>
        </w:rPr>
        <w:t>和应许怎能并存呢？神</w:t>
      </w:r>
      <w:r>
        <w:rPr>
          <w:rFonts w:hint="eastAsia"/>
          <w:lang w:eastAsia="zh-CN"/>
        </w:rPr>
        <w:t>说祂的百姓</w:t>
      </w:r>
      <w:r>
        <w:rPr>
          <w:lang w:eastAsia="zh-CN"/>
        </w:rPr>
        <w:t>会</w:t>
      </w:r>
      <w:r>
        <w:rPr>
          <w:rFonts w:hint="eastAsia"/>
          <w:lang w:eastAsia="zh-CN"/>
        </w:rPr>
        <w:t>“</w:t>
      </w:r>
      <w:r w:rsidRPr="00A33034">
        <w:rPr>
          <w:rFonts w:hint="eastAsia"/>
          <w:b/>
          <w:u w:val="single"/>
          <w:lang w:eastAsia="zh-CN"/>
        </w:rPr>
        <w:t>出来跳跃如圈里的肥犊</w:t>
      </w:r>
      <w:r>
        <w:rPr>
          <w:rFonts w:hint="eastAsia"/>
          <w:lang w:eastAsia="zh-CN"/>
        </w:rPr>
        <w:t>”，</w:t>
      </w:r>
      <w:r>
        <w:rPr>
          <w:lang w:eastAsia="zh-CN"/>
        </w:rPr>
        <w:t>但是祂的百姓现在看来是没有能力的，只会悖逆神和令神失望。</w:t>
      </w:r>
    </w:p>
    <w:p w14:paraId="386C927A" w14:textId="4B10BFBA" w:rsidR="00403BD4" w:rsidRDefault="00A33034" w:rsidP="00403BD4">
      <w:pPr>
        <w:rPr>
          <w:lang w:eastAsia="zh-CN"/>
        </w:rPr>
      </w:pPr>
      <w:r>
        <w:rPr>
          <w:rFonts w:hint="eastAsia"/>
          <w:lang w:eastAsia="zh-CN"/>
        </w:rPr>
        <w:t>作为新约的基督徒</w:t>
      </w:r>
      <w:r>
        <w:rPr>
          <w:lang w:eastAsia="zh-CN"/>
        </w:rPr>
        <w:t>，我们当然知道答案在哪里。答案</w:t>
      </w:r>
      <w:r>
        <w:rPr>
          <w:rFonts w:hint="eastAsia"/>
          <w:lang w:eastAsia="zh-CN"/>
        </w:rPr>
        <w:t>在</w:t>
      </w:r>
      <w:r>
        <w:rPr>
          <w:lang w:eastAsia="zh-CN"/>
        </w:rPr>
        <w:t>我们里面</w:t>
      </w:r>
      <w:r>
        <w:rPr>
          <w:lang w:eastAsia="zh-CN"/>
        </w:rPr>
        <w:t>——</w:t>
      </w:r>
      <w:r>
        <w:rPr>
          <w:lang w:eastAsia="zh-CN"/>
        </w:rPr>
        <w:t>耶利米书和西番雅书所应许的新造的心和洁净的舌头，答案也在我们外面</w:t>
      </w:r>
      <w:r>
        <w:rPr>
          <w:lang w:eastAsia="zh-CN"/>
        </w:rPr>
        <w:t>——</w:t>
      </w:r>
      <w:r>
        <w:rPr>
          <w:lang w:eastAsia="zh-CN"/>
        </w:rPr>
        <w:t>以赛亚书中受苦的仆人、撒迦利亚书中的</w:t>
      </w:r>
      <w:r>
        <w:rPr>
          <w:rFonts w:hint="eastAsia"/>
          <w:lang w:eastAsia="zh-CN"/>
        </w:rPr>
        <w:t>祭司</w:t>
      </w:r>
      <w:r>
        <w:rPr>
          <w:rFonts w:hint="eastAsia"/>
          <w:lang w:eastAsia="zh-CN"/>
        </w:rPr>
        <w:t>-</w:t>
      </w:r>
      <w:r>
        <w:rPr>
          <w:rFonts w:hint="eastAsia"/>
          <w:lang w:eastAsia="zh-CN"/>
        </w:rPr>
        <w:t>君王</w:t>
      </w:r>
      <w:r>
        <w:rPr>
          <w:lang w:eastAsia="zh-CN"/>
        </w:rPr>
        <w:t>、但以理书</w:t>
      </w:r>
      <w:r>
        <w:rPr>
          <w:rFonts w:hint="eastAsia"/>
          <w:lang w:eastAsia="zh-CN"/>
        </w:rPr>
        <w:t>7</w:t>
      </w:r>
      <w:r>
        <w:rPr>
          <w:rFonts w:hint="eastAsia"/>
          <w:lang w:eastAsia="zh-CN"/>
        </w:rPr>
        <w:t>章</w:t>
      </w:r>
      <w:r>
        <w:rPr>
          <w:lang w:eastAsia="zh-CN"/>
        </w:rPr>
        <w:t>中会驾云降临的人子。</w:t>
      </w:r>
      <w:r>
        <w:rPr>
          <w:rFonts w:hint="eastAsia"/>
          <w:lang w:eastAsia="zh-CN"/>
        </w:rPr>
        <w:t>先知书</w:t>
      </w:r>
      <w:r>
        <w:rPr>
          <w:lang w:eastAsia="zh-CN"/>
        </w:rPr>
        <w:t>给了我们很多线索和提示，却还没有让我</w:t>
      </w:r>
      <w:r>
        <w:rPr>
          <w:rFonts w:hint="eastAsia"/>
          <w:lang w:eastAsia="zh-CN"/>
        </w:rPr>
        <w:t>们</w:t>
      </w:r>
      <w:r>
        <w:rPr>
          <w:rFonts w:hint="eastAsia"/>
          <w:lang w:eastAsia="zh-CN"/>
        </w:rPr>
        <w:t xml:space="preserve"> </w:t>
      </w:r>
      <w:r>
        <w:rPr>
          <w:rFonts w:hint="eastAsia"/>
          <w:lang w:eastAsia="zh-CN"/>
        </w:rPr>
        <w:t>看到</w:t>
      </w:r>
      <w:r>
        <w:rPr>
          <w:lang w:eastAsia="zh-CN"/>
        </w:rPr>
        <w:t>进展。我们</w:t>
      </w:r>
      <w:r>
        <w:rPr>
          <w:rFonts w:hint="eastAsia"/>
          <w:lang w:eastAsia="zh-CN"/>
        </w:rPr>
        <w:t>看到</w:t>
      </w:r>
      <w:r>
        <w:rPr>
          <w:lang w:eastAsia="zh-CN"/>
        </w:rPr>
        <w:t>罪人</w:t>
      </w:r>
      <w:r>
        <w:rPr>
          <w:rFonts w:hint="eastAsia"/>
          <w:lang w:eastAsia="zh-CN"/>
        </w:rPr>
        <w:t>如何</w:t>
      </w:r>
      <w:r>
        <w:rPr>
          <w:lang w:eastAsia="zh-CN"/>
        </w:rPr>
        <w:t>从创世记</w:t>
      </w:r>
      <w:r>
        <w:rPr>
          <w:rFonts w:hint="eastAsia"/>
          <w:lang w:eastAsia="zh-CN"/>
        </w:rPr>
        <w:t>3</w:t>
      </w:r>
      <w:r>
        <w:rPr>
          <w:rFonts w:hint="eastAsia"/>
          <w:lang w:eastAsia="zh-CN"/>
        </w:rPr>
        <w:t>章</w:t>
      </w:r>
      <w:r>
        <w:rPr>
          <w:lang w:eastAsia="zh-CN"/>
        </w:rPr>
        <w:t>犯罪直到如今，我们也看到神的应许从</w:t>
      </w:r>
      <w:r>
        <w:rPr>
          <w:rFonts w:hint="eastAsia"/>
          <w:lang w:eastAsia="zh-CN"/>
        </w:rPr>
        <w:t>踩碎</w:t>
      </w:r>
      <w:r>
        <w:rPr>
          <w:lang w:eastAsia="zh-CN"/>
        </w:rPr>
        <w:t>蛇的头这一个短短的句子到旧约结尾</w:t>
      </w:r>
      <w:r>
        <w:rPr>
          <w:rFonts w:hint="eastAsia"/>
          <w:lang w:eastAsia="zh-CN"/>
        </w:rPr>
        <w:t>时</w:t>
      </w:r>
      <w:r>
        <w:rPr>
          <w:lang w:eastAsia="zh-CN"/>
        </w:rPr>
        <w:t>越来越明显的描述和美好的未来。神</w:t>
      </w:r>
      <w:r>
        <w:rPr>
          <w:rFonts w:hint="eastAsia"/>
          <w:lang w:eastAsia="zh-CN"/>
        </w:rPr>
        <w:t>美好</w:t>
      </w:r>
      <w:r>
        <w:rPr>
          <w:lang w:eastAsia="zh-CN"/>
        </w:rPr>
        <w:t>、越来越清晰的应许和越来越令人失望的现实</w:t>
      </w:r>
      <w:r>
        <w:rPr>
          <w:rFonts w:hint="eastAsia"/>
          <w:lang w:eastAsia="zh-CN"/>
        </w:rPr>
        <w:t>在旧约</w:t>
      </w:r>
      <w:r>
        <w:rPr>
          <w:lang w:eastAsia="zh-CN"/>
        </w:rPr>
        <w:t>的结尾产生了鲜明的对比。神的百姓</w:t>
      </w:r>
      <w:r>
        <w:rPr>
          <w:rFonts w:hint="eastAsia"/>
          <w:lang w:eastAsia="zh-CN"/>
        </w:rPr>
        <w:t>正</w:t>
      </w:r>
      <w:r>
        <w:rPr>
          <w:lang w:eastAsia="zh-CN"/>
        </w:rPr>
        <w:t>陷入不道德、拜偶像、</w:t>
      </w:r>
      <w:r>
        <w:rPr>
          <w:rFonts w:hint="eastAsia"/>
          <w:lang w:eastAsia="zh-CN"/>
        </w:rPr>
        <w:t>政治腐败</w:t>
      </w:r>
      <w:r>
        <w:rPr>
          <w:lang w:eastAsia="zh-CN"/>
        </w:rPr>
        <w:t>等等的罪中，他们在政治上、属灵上都远离了神。</w:t>
      </w:r>
    </w:p>
    <w:p w14:paraId="20BF6A6E" w14:textId="77777777" w:rsidR="001268F1" w:rsidRDefault="00A33034" w:rsidP="00403BD4">
      <w:pPr>
        <w:rPr>
          <w:lang w:eastAsia="zh-CN"/>
        </w:rPr>
      </w:pPr>
      <w:r>
        <w:rPr>
          <w:rFonts w:hint="eastAsia"/>
          <w:lang w:eastAsia="zh-CN"/>
        </w:rPr>
        <w:t>然而我们</w:t>
      </w:r>
      <w:r>
        <w:rPr>
          <w:lang w:eastAsia="zh-CN"/>
        </w:rPr>
        <w:t>也从中看到神的耐心</w:t>
      </w:r>
      <w:r>
        <w:rPr>
          <w:rFonts w:hint="eastAsia"/>
          <w:lang w:eastAsia="zh-CN"/>
        </w:rPr>
        <w:t>，</w:t>
      </w:r>
      <w:r>
        <w:rPr>
          <w:lang w:eastAsia="zh-CN"/>
        </w:rPr>
        <w:t>祂出人意料的耐心，他继续保守祂美好的救赎计划，尽管祂的百姓一点都不配得。</w:t>
      </w:r>
    </w:p>
    <w:p w14:paraId="383C1336" w14:textId="1FDEB9F7" w:rsidR="00403BD4" w:rsidRDefault="001268F1" w:rsidP="00403BD4">
      <w:pPr>
        <w:rPr>
          <w:lang w:eastAsia="zh-CN"/>
        </w:rPr>
      </w:pPr>
      <w:r>
        <w:rPr>
          <w:rFonts w:hint="eastAsia"/>
          <w:lang w:eastAsia="zh-CN"/>
        </w:rPr>
        <w:t>地理</w:t>
      </w:r>
      <w:r>
        <w:rPr>
          <w:lang w:eastAsia="zh-CN"/>
        </w:rPr>
        <w:t>的被掳已经结束了</w:t>
      </w:r>
      <w:r>
        <w:rPr>
          <w:lang w:eastAsia="zh-CN"/>
        </w:rPr>
        <w:t>——70</w:t>
      </w:r>
      <w:r>
        <w:rPr>
          <w:rFonts w:hint="eastAsia"/>
          <w:lang w:eastAsia="zh-CN"/>
        </w:rPr>
        <w:t>年</w:t>
      </w:r>
      <w:r>
        <w:rPr>
          <w:lang w:eastAsia="zh-CN"/>
        </w:rPr>
        <w:t>已经过去了，但是属灵的被掳仍在继续，但以理</w:t>
      </w:r>
      <w:r>
        <w:rPr>
          <w:rFonts w:hint="eastAsia"/>
          <w:lang w:eastAsia="zh-CN"/>
        </w:rPr>
        <w:t>所</w:t>
      </w:r>
      <w:r>
        <w:rPr>
          <w:lang w:eastAsia="zh-CN"/>
        </w:rPr>
        <w:t>说的七十个</w:t>
      </w:r>
      <w:r>
        <w:rPr>
          <w:rFonts w:hint="eastAsia"/>
          <w:lang w:eastAsia="zh-CN"/>
        </w:rPr>
        <w:t>七才</w:t>
      </w:r>
      <w:r>
        <w:rPr>
          <w:lang w:eastAsia="zh-CN"/>
        </w:rPr>
        <w:t>刚开始</w:t>
      </w:r>
      <w:r>
        <w:rPr>
          <w:rFonts w:hint="eastAsia"/>
          <w:lang w:eastAsia="zh-CN"/>
        </w:rPr>
        <w:t>。</w:t>
      </w:r>
      <w:r>
        <w:rPr>
          <w:lang w:eastAsia="zh-CN"/>
        </w:rPr>
        <w:t>玛拉基</w:t>
      </w:r>
      <w:r>
        <w:rPr>
          <w:rFonts w:hint="eastAsia"/>
          <w:lang w:eastAsia="zh-CN"/>
        </w:rPr>
        <w:t>这位</w:t>
      </w:r>
      <w:r>
        <w:rPr>
          <w:lang w:eastAsia="zh-CN"/>
        </w:rPr>
        <w:t>最后的先知留给我们的是什么呢？请看</w:t>
      </w:r>
      <w:r>
        <w:rPr>
          <w:rFonts w:hint="eastAsia"/>
          <w:lang w:eastAsia="zh-CN"/>
        </w:rPr>
        <w:t>4:</w:t>
      </w:r>
      <w:r>
        <w:rPr>
          <w:lang w:eastAsia="zh-CN"/>
        </w:rPr>
        <w:t>4-6</w:t>
      </w:r>
      <w:r>
        <w:rPr>
          <w:rFonts w:hint="eastAsia"/>
          <w:lang w:eastAsia="zh-CN"/>
        </w:rPr>
        <w:t>：</w:t>
      </w:r>
    </w:p>
    <w:p w14:paraId="3E90EA7C" w14:textId="4D0ED61F" w:rsidR="001268F1" w:rsidRDefault="001268F1" w:rsidP="001268F1">
      <w:pPr>
        <w:ind w:left="720"/>
        <w:rPr>
          <w:rFonts w:ascii="黑体" w:eastAsia="黑体" w:hAnsi="黑体"/>
          <w:lang w:eastAsia="zh-CN"/>
        </w:rPr>
      </w:pPr>
      <w:r w:rsidRPr="001268F1">
        <w:rPr>
          <w:rFonts w:ascii="黑体" w:eastAsia="黑体" w:hAnsi="黑体" w:hint="eastAsia"/>
          <w:vertAlign w:val="superscript"/>
          <w:lang w:eastAsia="zh-CN"/>
        </w:rPr>
        <w:t>4</w:t>
      </w:r>
      <w:r w:rsidRPr="001268F1">
        <w:rPr>
          <w:rFonts w:ascii="黑体" w:eastAsia="黑体" w:hAnsi="黑体" w:hint="eastAsia"/>
          <w:lang w:eastAsia="zh-CN"/>
        </w:rPr>
        <w:t>“你们当记念我仆人摩西的律法，就是我在何烈山为以色列众人所吩咐他的律例典章。”</w:t>
      </w:r>
      <w:r w:rsidRPr="001268F1">
        <w:rPr>
          <w:rFonts w:ascii="黑体" w:eastAsia="黑体" w:hAnsi="黑体"/>
          <w:lang w:eastAsia="zh-CN"/>
        </w:rPr>
        <w:br/>
      </w:r>
      <w:r w:rsidRPr="001268F1">
        <w:rPr>
          <w:rFonts w:ascii="黑体" w:eastAsia="黑体" w:hAnsi="黑体" w:hint="eastAsia"/>
          <w:vertAlign w:val="superscript"/>
          <w:lang w:eastAsia="zh-CN"/>
        </w:rPr>
        <w:t>5</w:t>
      </w:r>
      <w:r w:rsidRPr="001268F1">
        <w:rPr>
          <w:rFonts w:ascii="黑体" w:eastAsia="黑体" w:hAnsi="黑体" w:hint="eastAsia"/>
          <w:lang w:eastAsia="zh-CN"/>
        </w:rPr>
        <w:t>“看哪，耶和华大而可畏之日未到以前，我必差遣先知以利亚到你们那里去。</w:t>
      </w:r>
      <w:r w:rsidRPr="001268F1">
        <w:rPr>
          <w:rFonts w:ascii="黑体" w:eastAsia="黑体" w:hAnsi="黑体" w:hint="eastAsia"/>
          <w:vertAlign w:val="superscript"/>
          <w:lang w:eastAsia="zh-CN"/>
        </w:rPr>
        <w:t>6</w:t>
      </w:r>
      <w:r w:rsidRPr="001268F1">
        <w:rPr>
          <w:rFonts w:ascii="黑体" w:eastAsia="黑体" w:hAnsi="黑体" w:hint="eastAsia"/>
          <w:lang w:eastAsia="zh-CN"/>
        </w:rPr>
        <w:t>他必使父亲的心转向儿女，儿女的心转向父亲，免得我来咒诅遍地。”</w:t>
      </w:r>
    </w:p>
    <w:p w14:paraId="4D393E00" w14:textId="09F8681E" w:rsidR="001268F1" w:rsidRDefault="001268F1" w:rsidP="001268F1">
      <w:pPr>
        <w:rPr>
          <w:lang w:eastAsia="zh-CN"/>
        </w:rPr>
      </w:pPr>
      <w:r>
        <w:rPr>
          <w:rFonts w:hint="eastAsia"/>
          <w:lang w:eastAsia="zh-CN"/>
        </w:rPr>
        <w:t>首先，</w:t>
      </w:r>
      <w:r>
        <w:rPr>
          <w:lang w:eastAsia="zh-CN"/>
        </w:rPr>
        <w:t>神命令他们要信实。还记得</w:t>
      </w:r>
      <w:r>
        <w:rPr>
          <w:rFonts w:hint="eastAsia"/>
          <w:lang w:eastAsia="zh-CN"/>
        </w:rPr>
        <w:t>历代志</w:t>
      </w:r>
      <w:r>
        <w:rPr>
          <w:lang w:eastAsia="zh-CN"/>
        </w:rPr>
        <w:t>中</w:t>
      </w:r>
      <w:r>
        <w:rPr>
          <w:rFonts w:hint="eastAsia"/>
          <w:lang w:eastAsia="zh-CN"/>
        </w:rPr>
        <w:t>所讲到的</w:t>
      </w:r>
      <w:r>
        <w:rPr>
          <w:lang w:eastAsia="zh-CN"/>
        </w:rPr>
        <w:t>立即的审判这样一个原则吗？神</w:t>
      </w:r>
      <w:r>
        <w:rPr>
          <w:rFonts w:hint="eastAsia"/>
          <w:lang w:eastAsia="zh-CN"/>
        </w:rPr>
        <w:t>仍然</w:t>
      </w:r>
      <w:r>
        <w:rPr>
          <w:lang w:eastAsia="zh-CN"/>
        </w:rPr>
        <w:t>会要每个世代为他们的罪</w:t>
      </w:r>
      <w:r>
        <w:rPr>
          <w:rFonts w:hint="eastAsia"/>
          <w:lang w:eastAsia="zh-CN"/>
        </w:rPr>
        <w:t>负责</w:t>
      </w:r>
      <w:r>
        <w:rPr>
          <w:lang w:eastAsia="zh-CN"/>
        </w:rPr>
        <w:t>和承担后果，直到</w:t>
      </w:r>
      <w:r>
        <w:rPr>
          <w:rFonts w:hint="eastAsia"/>
          <w:lang w:eastAsia="zh-CN"/>
        </w:rPr>
        <w:t>旧约的</w:t>
      </w:r>
      <w:r>
        <w:rPr>
          <w:lang w:eastAsia="zh-CN"/>
        </w:rPr>
        <w:t>末尾也是如此。</w:t>
      </w:r>
      <w:r>
        <w:rPr>
          <w:rFonts w:hint="eastAsia"/>
          <w:lang w:eastAsia="zh-CN"/>
        </w:rPr>
        <w:t>而最后</w:t>
      </w:r>
      <w:r>
        <w:rPr>
          <w:lang w:eastAsia="zh-CN"/>
        </w:rPr>
        <w:t>两句话是说什么呢？旧约的</w:t>
      </w:r>
      <w:r>
        <w:rPr>
          <w:rFonts w:hint="eastAsia"/>
          <w:lang w:eastAsia="zh-CN"/>
        </w:rPr>
        <w:t>结尾</w:t>
      </w:r>
      <w:r>
        <w:rPr>
          <w:lang w:eastAsia="zh-CN"/>
        </w:rPr>
        <w:t>是一个</w:t>
      </w:r>
      <w:r>
        <w:rPr>
          <w:rFonts w:hint="eastAsia"/>
          <w:lang w:eastAsia="zh-CN"/>
        </w:rPr>
        <w:t>警告</w:t>
      </w:r>
      <w:r>
        <w:rPr>
          <w:lang w:eastAsia="zh-CN"/>
        </w:rPr>
        <w:t>、一个威胁，那就是</w:t>
      </w:r>
      <w:r>
        <w:rPr>
          <w:rFonts w:hint="eastAsia"/>
          <w:lang w:eastAsia="zh-CN"/>
        </w:rPr>
        <w:t>“</w:t>
      </w:r>
      <w:r w:rsidRPr="001268F1">
        <w:rPr>
          <w:rFonts w:hint="eastAsia"/>
          <w:b/>
          <w:u w:val="single"/>
          <w:lang w:eastAsia="zh-CN"/>
        </w:rPr>
        <w:t>咒诅遍地</w:t>
      </w:r>
      <w:r w:rsidRPr="001268F1">
        <w:rPr>
          <w:rFonts w:hint="eastAsia"/>
          <w:lang w:eastAsia="zh-CN"/>
        </w:rPr>
        <w:t>”</w:t>
      </w:r>
      <w:r>
        <w:rPr>
          <w:rFonts w:hint="eastAsia"/>
          <w:lang w:eastAsia="zh-CN"/>
        </w:rPr>
        <w:t>，</w:t>
      </w:r>
      <w:r>
        <w:rPr>
          <w:lang w:eastAsia="zh-CN"/>
        </w:rPr>
        <w:t>这是对创世记的逆向工程，这是彻底的审判。离开了</w:t>
      </w:r>
      <w:r>
        <w:rPr>
          <w:rFonts w:hint="eastAsia"/>
          <w:lang w:eastAsia="zh-CN"/>
        </w:rPr>
        <w:t>神的恩典</w:t>
      </w:r>
      <w:r>
        <w:rPr>
          <w:lang w:eastAsia="zh-CN"/>
        </w:rPr>
        <w:t>，结果就是彻底审判。</w:t>
      </w:r>
    </w:p>
    <w:p w14:paraId="19BEEBD7" w14:textId="106E0A77" w:rsidR="001268F1" w:rsidRDefault="001268F1" w:rsidP="001268F1">
      <w:pPr>
        <w:rPr>
          <w:lang w:eastAsia="zh-CN"/>
        </w:rPr>
      </w:pPr>
      <w:r>
        <w:rPr>
          <w:rFonts w:hint="eastAsia"/>
          <w:lang w:eastAsia="zh-CN"/>
        </w:rPr>
        <w:t>但是在</w:t>
      </w:r>
      <w:r>
        <w:rPr>
          <w:lang w:eastAsia="zh-CN"/>
        </w:rPr>
        <w:t>这一彻底审判之前，有一个持续的盼望。一个</w:t>
      </w:r>
      <w:r>
        <w:rPr>
          <w:rFonts w:hint="eastAsia"/>
          <w:lang w:eastAsia="zh-CN"/>
        </w:rPr>
        <w:t>新的</w:t>
      </w:r>
      <w:r>
        <w:rPr>
          <w:lang w:eastAsia="zh-CN"/>
        </w:rPr>
        <w:t>以利亚回来到</w:t>
      </w:r>
      <w:r>
        <w:rPr>
          <w:rFonts w:hint="eastAsia"/>
          <w:lang w:eastAsia="zh-CN"/>
        </w:rPr>
        <w:t>百姓中间</w:t>
      </w:r>
      <w:r>
        <w:rPr>
          <w:lang w:eastAsia="zh-CN"/>
        </w:rPr>
        <w:t>，他来</w:t>
      </w:r>
      <w:r>
        <w:rPr>
          <w:rFonts w:hint="eastAsia"/>
          <w:lang w:eastAsia="zh-CN"/>
        </w:rPr>
        <w:t>是</w:t>
      </w:r>
      <w:r>
        <w:rPr>
          <w:lang w:eastAsia="zh-CN"/>
        </w:rPr>
        <w:t>要让人的心转</w:t>
      </w:r>
      <w:r>
        <w:rPr>
          <w:rFonts w:hint="eastAsia"/>
          <w:lang w:eastAsia="zh-CN"/>
        </w:rPr>
        <w:t>回</w:t>
      </w:r>
      <w:r>
        <w:rPr>
          <w:lang w:eastAsia="zh-CN"/>
        </w:rPr>
        <w:t>。</w:t>
      </w:r>
      <w:r>
        <w:rPr>
          <w:rFonts w:hint="eastAsia"/>
          <w:lang w:eastAsia="zh-CN"/>
        </w:rPr>
        <w:t>他是</w:t>
      </w:r>
      <w:r>
        <w:rPr>
          <w:rFonts w:hint="eastAsia"/>
          <w:lang w:eastAsia="zh-CN"/>
        </w:rPr>
        <w:t>3</w:t>
      </w:r>
      <w:r>
        <w:rPr>
          <w:rFonts w:hint="eastAsia"/>
          <w:lang w:eastAsia="zh-CN"/>
        </w:rPr>
        <w:t>章</w:t>
      </w:r>
      <w:r>
        <w:rPr>
          <w:rFonts w:hint="eastAsia"/>
          <w:lang w:eastAsia="zh-CN"/>
        </w:rPr>
        <w:t>1</w:t>
      </w:r>
      <w:r>
        <w:rPr>
          <w:rFonts w:hint="eastAsia"/>
          <w:lang w:eastAsia="zh-CN"/>
        </w:rPr>
        <w:t>节</w:t>
      </w:r>
      <w:r>
        <w:rPr>
          <w:lang w:eastAsia="zh-CN"/>
        </w:rPr>
        <w:t>所说的使者</w:t>
      </w:r>
      <w:r>
        <w:rPr>
          <w:rFonts w:hint="eastAsia"/>
          <w:lang w:eastAsia="zh-CN"/>
        </w:rPr>
        <w:t>，</w:t>
      </w:r>
      <w:r>
        <w:rPr>
          <w:lang w:eastAsia="zh-CN"/>
        </w:rPr>
        <w:t>要在耶和华降临之前预备神的道路。</w:t>
      </w:r>
    </w:p>
    <w:p w14:paraId="68942562" w14:textId="483A9D89" w:rsidR="001268F1" w:rsidRDefault="001268F1" w:rsidP="001268F1">
      <w:pPr>
        <w:rPr>
          <w:lang w:eastAsia="zh-CN"/>
        </w:rPr>
      </w:pPr>
      <w:r>
        <w:rPr>
          <w:rFonts w:hint="eastAsia"/>
          <w:lang w:eastAsia="zh-CN"/>
        </w:rPr>
        <w:t>如果</w:t>
      </w:r>
      <w:r>
        <w:rPr>
          <w:lang w:eastAsia="zh-CN"/>
        </w:rPr>
        <w:t>你翻到马可福音的开头，你会看到对玛拉基书和</w:t>
      </w:r>
      <w:r>
        <w:rPr>
          <w:rFonts w:hint="eastAsia"/>
          <w:lang w:eastAsia="zh-CN"/>
        </w:rPr>
        <w:t>以赛亚书</w:t>
      </w:r>
      <w:r>
        <w:rPr>
          <w:lang w:eastAsia="zh-CN"/>
        </w:rPr>
        <w:t>的回应。请看</w:t>
      </w:r>
      <w:r>
        <w:rPr>
          <w:rFonts w:hint="eastAsia"/>
          <w:lang w:eastAsia="zh-CN"/>
        </w:rPr>
        <w:t>马可福音</w:t>
      </w:r>
      <w:r>
        <w:rPr>
          <w:rFonts w:hint="eastAsia"/>
          <w:lang w:eastAsia="zh-CN"/>
        </w:rPr>
        <w:t>1:</w:t>
      </w:r>
      <w:r>
        <w:rPr>
          <w:lang w:eastAsia="zh-CN"/>
        </w:rPr>
        <w:t>2-3</w:t>
      </w:r>
    </w:p>
    <w:p w14:paraId="7278EECC" w14:textId="09EE0CE8" w:rsidR="001268F1" w:rsidRPr="001268F1" w:rsidRDefault="001268F1" w:rsidP="001268F1">
      <w:pPr>
        <w:ind w:left="720"/>
        <w:jc w:val="left"/>
        <w:rPr>
          <w:rFonts w:ascii="黑体" w:eastAsia="黑体" w:hAnsi="黑体"/>
          <w:lang w:eastAsia="zh-CN"/>
        </w:rPr>
      </w:pPr>
      <w:r>
        <w:rPr>
          <w:rFonts w:ascii="黑体" w:eastAsia="黑体" w:hAnsi="黑体" w:hint="eastAsia"/>
          <w:lang w:eastAsia="zh-CN"/>
        </w:rPr>
        <w:t>“</w:t>
      </w:r>
      <w:r w:rsidRPr="001268F1">
        <w:rPr>
          <w:rFonts w:ascii="黑体" w:eastAsia="黑体" w:hAnsi="黑体" w:hint="eastAsia"/>
          <w:lang w:eastAsia="zh-CN"/>
        </w:rPr>
        <w:t>看哪，我要差遣我的使者在你前面，预备道路。</w:t>
      </w:r>
      <w:r w:rsidRPr="001268F1">
        <w:rPr>
          <w:rFonts w:ascii="黑体" w:eastAsia="黑体" w:hAnsi="黑体"/>
          <w:lang w:eastAsia="zh-CN"/>
        </w:rPr>
        <w:br/>
      </w:r>
      <w:r w:rsidRPr="001268F1">
        <w:rPr>
          <w:rFonts w:ascii="黑体" w:eastAsia="黑体" w:hAnsi="黑体" w:hint="eastAsia"/>
          <w:lang w:eastAsia="zh-CN"/>
        </w:rPr>
        <w:t>在旷野有人声喊着说：</w:t>
      </w:r>
      <w:r w:rsidRPr="001268F1">
        <w:rPr>
          <w:rFonts w:ascii="黑体" w:eastAsia="黑体" w:hAnsi="黑体"/>
          <w:lang w:eastAsia="zh-CN"/>
        </w:rPr>
        <w:br/>
      </w:r>
      <w:r>
        <w:rPr>
          <w:rFonts w:ascii="黑体" w:eastAsia="黑体" w:hAnsi="黑体" w:hint="eastAsia"/>
          <w:lang w:eastAsia="zh-CN"/>
        </w:rPr>
        <w:t>‘</w:t>
      </w:r>
      <w:r w:rsidRPr="001268F1">
        <w:rPr>
          <w:rFonts w:ascii="黑体" w:eastAsia="黑体" w:hAnsi="黑体" w:hint="eastAsia"/>
          <w:lang w:eastAsia="zh-CN"/>
        </w:rPr>
        <w:t>预备主的道，</w:t>
      </w:r>
      <w:r w:rsidRPr="001268F1">
        <w:rPr>
          <w:rFonts w:ascii="黑体" w:eastAsia="黑体" w:hAnsi="黑体"/>
          <w:lang w:eastAsia="zh-CN"/>
        </w:rPr>
        <w:br/>
      </w:r>
      <w:r w:rsidRPr="001268F1">
        <w:rPr>
          <w:rFonts w:ascii="黑体" w:eastAsia="黑体" w:hAnsi="黑体" w:hint="eastAsia"/>
          <w:lang w:eastAsia="zh-CN"/>
        </w:rPr>
        <w:t>修直他的路。</w:t>
      </w:r>
      <w:r>
        <w:rPr>
          <w:rFonts w:ascii="黑体" w:eastAsia="黑体" w:hAnsi="黑体" w:hint="eastAsia"/>
          <w:lang w:eastAsia="zh-CN"/>
        </w:rPr>
        <w:t>’”</w:t>
      </w:r>
    </w:p>
    <w:p w14:paraId="6B9A5B48" w14:textId="3C3978D0" w:rsidR="001268F1" w:rsidRDefault="001268F1" w:rsidP="00403BD4">
      <w:pPr>
        <w:rPr>
          <w:lang w:eastAsia="zh-CN"/>
        </w:rPr>
      </w:pPr>
      <w:r>
        <w:rPr>
          <w:rFonts w:hint="eastAsia"/>
          <w:lang w:eastAsia="zh-CN"/>
        </w:rPr>
        <w:t>旧约圣经的</w:t>
      </w:r>
      <w:r>
        <w:rPr>
          <w:lang w:eastAsia="zh-CN"/>
        </w:rPr>
        <w:t>结束和创世记</w:t>
      </w:r>
      <w:r>
        <w:rPr>
          <w:rFonts w:hint="eastAsia"/>
          <w:lang w:eastAsia="zh-CN"/>
        </w:rPr>
        <w:t>3</w:t>
      </w:r>
      <w:r>
        <w:rPr>
          <w:rFonts w:hint="eastAsia"/>
          <w:lang w:eastAsia="zh-CN"/>
        </w:rPr>
        <w:t>章</w:t>
      </w:r>
      <w:r>
        <w:rPr>
          <w:lang w:eastAsia="zh-CN"/>
        </w:rPr>
        <w:t>给我们的信息是一致的。</w:t>
      </w:r>
      <w:r>
        <w:rPr>
          <w:rFonts w:hint="eastAsia"/>
          <w:lang w:eastAsia="zh-CN"/>
        </w:rPr>
        <w:t>百姓</w:t>
      </w:r>
      <w:r>
        <w:rPr>
          <w:lang w:eastAsia="zh-CN"/>
        </w:rPr>
        <w:t>并没有变得比亚当和夏娃更好，他们也并没有跟随神进入祝福和生命。</w:t>
      </w:r>
      <w:r>
        <w:rPr>
          <w:rFonts w:hint="eastAsia"/>
          <w:lang w:eastAsia="zh-CN"/>
        </w:rPr>
        <w:t>在整本</w:t>
      </w:r>
      <w:r>
        <w:rPr>
          <w:lang w:eastAsia="zh-CN"/>
        </w:rPr>
        <w:t>旧约圣经中，我们</w:t>
      </w:r>
      <w:r>
        <w:rPr>
          <w:rFonts w:hint="eastAsia"/>
          <w:lang w:eastAsia="zh-CN"/>
        </w:rPr>
        <w:t>学习到了神对</w:t>
      </w:r>
      <w:r>
        <w:rPr>
          <w:lang w:eastAsia="zh-CN"/>
        </w:rPr>
        <w:t>于救赎的计划，这计划变得越来越清楚</w:t>
      </w:r>
      <w:r>
        <w:rPr>
          <w:rFonts w:hint="eastAsia"/>
          <w:lang w:eastAsia="zh-CN"/>
        </w:rPr>
        <w:t>。</w:t>
      </w:r>
      <w:r>
        <w:rPr>
          <w:lang w:eastAsia="zh-CN"/>
        </w:rPr>
        <w:t>当</w:t>
      </w:r>
      <w:r>
        <w:rPr>
          <w:rFonts w:hint="eastAsia"/>
          <w:lang w:eastAsia="zh-CN"/>
        </w:rPr>
        <w:t>这位</w:t>
      </w:r>
      <w:r>
        <w:rPr>
          <w:lang w:eastAsia="zh-CN"/>
        </w:rPr>
        <w:t>名叫约翰的先知开始讲道和施洗时，就像</w:t>
      </w:r>
      <w:r>
        <w:rPr>
          <w:rFonts w:hint="eastAsia"/>
          <w:lang w:eastAsia="zh-CN"/>
        </w:rPr>
        <w:t>1:</w:t>
      </w:r>
      <w:r>
        <w:rPr>
          <w:lang w:eastAsia="zh-CN"/>
        </w:rPr>
        <w:t>4</w:t>
      </w:r>
      <w:r>
        <w:rPr>
          <w:rFonts w:hint="eastAsia"/>
          <w:lang w:eastAsia="zh-CN"/>
        </w:rPr>
        <w:t>所</w:t>
      </w:r>
      <w:r>
        <w:rPr>
          <w:lang w:eastAsia="zh-CN"/>
        </w:rPr>
        <w:t>描述的，他就</w:t>
      </w:r>
      <w:r>
        <w:rPr>
          <w:rFonts w:hint="eastAsia"/>
          <w:lang w:eastAsia="zh-CN"/>
        </w:rPr>
        <w:t>是那位</w:t>
      </w:r>
      <w:r>
        <w:rPr>
          <w:lang w:eastAsia="zh-CN"/>
        </w:rPr>
        <w:t>新以利亚</w:t>
      </w:r>
      <w:r>
        <w:rPr>
          <w:rFonts w:hint="eastAsia"/>
          <w:lang w:eastAsia="zh-CN"/>
        </w:rPr>
        <w:t>，</w:t>
      </w:r>
      <w:r>
        <w:rPr>
          <w:lang w:eastAsia="zh-CN"/>
        </w:rPr>
        <w:t>此时我们知道神的时候到了，救赎已经</w:t>
      </w:r>
      <w:r>
        <w:rPr>
          <w:rFonts w:hint="eastAsia"/>
          <w:lang w:eastAsia="zh-CN"/>
        </w:rPr>
        <w:t>降临</w:t>
      </w:r>
      <w:r>
        <w:rPr>
          <w:lang w:eastAsia="zh-CN"/>
        </w:rPr>
        <w:t>。我们</w:t>
      </w:r>
      <w:r>
        <w:rPr>
          <w:rFonts w:hint="eastAsia"/>
          <w:lang w:eastAsia="zh-CN"/>
        </w:rPr>
        <w:t>应当为</w:t>
      </w:r>
      <w:r>
        <w:rPr>
          <w:lang w:eastAsia="zh-CN"/>
        </w:rPr>
        <w:t>神是如此</w:t>
      </w:r>
      <w:r>
        <w:rPr>
          <w:rFonts w:hint="eastAsia"/>
          <w:lang w:eastAsia="zh-CN"/>
        </w:rPr>
        <w:t>的</w:t>
      </w:r>
      <w:r>
        <w:rPr>
          <w:lang w:eastAsia="zh-CN"/>
        </w:rPr>
        <w:t>信实而感谢神。</w:t>
      </w:r>
    </w:p>
    <w:p w14:paraId="03DC9B28" w14:textId="2ACCA7F5" w:rsidR="001268F1" w:rsidRDefault="001268F1" w:rsidP="00403BD4">
      <w:pPr>
        <w:rPr>
          <w:lang w:eastAsia="zh-CN"/>
        </w:rPr>
      </w:pPr>
      <w:r>
        <w:rPr>
          <w:rFonts w:hint="eastAsia"/>
          <w:lang w:eastAsia="zh-CN"/>
        </w:rPr>
        <w:t>【</w:t>
      </w:r>
      <w:r>
        <w:rPr>
          <w:lang w:eastAsia="zh-CN"/>
        </w:rPr>
        <w:t>看</w:t>
      </w:r>
      <w:r>
        <w:rPr>
          <w:rFonts w:hint="eastAsia"/>
          <w:lang w:eastAsia="zh-CN"/>
        </w:rPr>
        <w:t>大家</w:t>
      </w:r>
      <w:r>
        <w:rPr>
          <w:lang w:eastAsia="zh-CN"/>
        </w:rPr>
        <w:t>有什么问题】</w:t>
      </w:r>
    </w:p>
    <w:p w14:paraId="08541CD4" w14:textId="504EED12" w:rsidR="001268F1" w:rsidRDefault="001268F1" w:rsidP="00403BD4">
      <w:pPr>
        <w:rPr>
          <w:lang w:eastAsia="zh-CN"/>
        </w:rPr>
      </w:pPr>
      <w:r>
        <w:rPr>
          <w:rFonts w:hint="eastAsia"/>
          <w:lang w:eastAsia="zh-CN"/>
        </w:rPr>
        <w:t>【</w:t>
      </w:r>
      <w:r>
        <w:rPr>
          <w:lang w:eastAsia="zh-CN"/>
        </w:rPr>
        <w:t>新课程预告】</w:t>
      </w:r>
    </w:p>
    <w:p w14:paraId="02059014" w14:textId="2A0C13C5" w:rsidR="00392D25" w:rsidRDefault="001268F1" w:rsidP="00392D25">
      <w:pPr>
        <w:rPr>
          <w:lang w:eastAsia="zh-CN"/>
        </w:rPr>
      </w:pPr>
      <w:r>
        <w:rPr>
          <w:rFonts w:hint="eastAsia"/>
          <w:lang w:eastAsia="zh-CN"/>
        </w:rPr>
        <w:t>【</w:t>
      </w:r>
      <w:r>
        <w:rPr>
          <w:lang w:eastAsia="zh-CN"/>
        </w:rPr>
        <w:t>祷告】</w:t>
      </w:r>
    </w:p>
    <w:sectPr w:rsidR="00392D25"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0FA9A" w14:textId="77777777" w:rsidR="00955402" w:rsidRDefault="00955402" w:rsidP="00455E33">
      <w:pPr>
        <w:spacing w:after="0"/>
      </w:pPr>
      <w:r>
        <w:separator/>
      </w:r>
    </w:p>
  </w:endnote>
  <w:endnote w:type="continuationSeparator" w:id="0">
    <w:p w14:paraId="274120D4" w14:textId="77777777" w:rsidR="00955402" w:rsidRDefault="00955402"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3B5B" w14:textId="77777777" w:rsidR="00A33034" w:rsidRDefault="00A33034"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153B5C" w14:textId="77777777" w:rsidR="00A33034" w:rsidRDefault="00A33034"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3B5D" w14:textId="26D6F798" w:rsidR="00A33034" w:rsidRDefault="00A33034"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B43668">
      <w:rPr>
        <w:rStyle w:val="PageNumber"/>
        <w:noProof/>
      </w:rPr>
      <w:t>1</w:t>
    </w:r>
    <w:r>
      <w:rPr>
        <w:rStyle w:val="PageNumber"/>
      </w:rPr>
      <w:fldChar w:fldCharType="end"/>
    </w:r>
  </w:p>
  <w:p w14:paraId="4C153B5E" w14:textId="77777777" w:rsidR="00A33034" w:rsidRDefault="00A33034"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2EE36" w14:textId="77777777" w:rsidR="00955402" w:rsidRDefault="00955402" w:rsidP="00455E33">
      <w:pPr>
        <w:spacing w:after="0"/>
      </w:pPr>
      <w:r>
        <w:separator/>
      </w:r>
    </w:p>
  </w:footnote>
  <w:footnote w:type="continuationSeparator" w:id="0">
    <w:p w14:paraId="180A2151" w14:textId="77777777" w:rsidR="00955402" w:rsidRDefault="00955402" w:rsidP="00455E33">
      <w:pPr>
        <w:spacing w:after="0"/>
      </w:pPr>
      <w:r>
        <w:continuationSeparator/>
      </w:r>
    </w:p>
  </w:footnote>
  <w:footnote w:id="1">
    <w:p w14:paraId="41768669" w14:textId="4225E290" w:rsidR="00A33034" w:rsidRPr="00C44BFF" w:rsidRDefault="00A33034" w:rsidP="00C44BFF">
      <w:pPr>
        <w:pStyle w:val="FootnoteText"/>
        <w:spacing w:before="0" w:line="240" w:lineRule="auto"/>
        <w:rPr>
          <w:sz w:val="20"/>
          <w:lang w:eastAsia="zh-CN"/>
        </w:rPr>
      </w:pPr>
      <w:r>
        <w:rPr>
          <w:rStyle w:val="FootnoteReference"/>
        </w:rPr>
        <w:footnoteRef/>
      </w:r>
      <w:r>
        <w:rPr>
          <w:lang w:eastAsia="zh-CN"/>
        </w:rPr>
        <w:t xml:space="preserve"> </w:t>
      </w:r>
      <w:r>
        <w:rPr>
          <w:rFonts w:hint="eastAsia"/>
          <w:sz w:val="20"/>
          <w:lang w:eastAsia="zh-CN"/>
        </w:rPr>
        <w:t>哈该</w:t>
      </w:r>
      <w:r>
        <w:rPr>
          <w:sz w:val="20"/>
          <w:lang w:eastAsia="zh-CN"/>
        </w:rPr>
        <w:t>和撒迦利亚的角色和工作</w:t>
      </w:r>
      <w:r>
        <w:rPr>
          <w:rFonts w:hint="eastAsia"/>
          <w:sz w:val="20"/>
          <w:lang w:eastAsia="zh-CN"/>
        </w:rPr>
        <w:t>被</w:t>
      </w:r>
      <w:r>
        <w:rPr>
          <w:sz w:val="20"/>
          <w:lang w:eastAsia="zh-CN"/>
        </w:rPr>
        <w:t>记载在以斯拉记</w:t>
      </w:r>
      <w:r>
        <w:rPr>
          <w:rFonts w:hint="eastAsia"/>
          <w:sz w:val="20"/>
          <w:lang w:eastAsia="zh-CN"/>
        </w:rPr>
        <w:t>5:</w:t>
      </w:r>
      <w:r>
        <w:rPr>
          <w:sz w:val="20"/>
          <w:lang w:eastAsia="zh-CN"/>
        </w:rPr>
        <w:t>1-2</w:t>
      </w:r>
      <w:r>
        <w:rPr>
          <w:rFonts w:hint="eastAsia"/>
          <w:sz w:val="20"/>
          <w:lang w:eastAsia="zh-CN"/>
        </w:rPr>
        <w:t>中：“</w:t>
      </w:r>
      <w:r w:rsidRPr="00234812">
        <w:rPr>
          <w:rFonts w:hint="eastAsia"/>
          <w:b/>
          <w:sz w:val="20"/>
          <w:u w:val="single"/>
          <w:lang w:eastAsia="zh-CN"/>
        </w:rPr>
        <w:t>那时，先知哈该和易多的孙子撒迦利亚奉以色列神的名向犹大和耶路撒冷的犹大人说劝勉的话。于是撒拉铁的儿子所罗巴伯和约萨达的儿子耶书亚都起来动手建造耶路撒冷神的殿，有神的先知在那里帮助他们。</w:t>
      </w:r>
      <w:r>
        <w:rPr>
          <w:rFonts w:hint="eastAsia"/>
          <w:sz w:val="20"/>
          <w:lang w:eastAsia="zh-CN"/>
        </w:rPr>
        <w:t>”</w:t>
      </w:r>
    </w:p>
  </w:footnote>
  <w:footnote w:id="2">
    <w:p w14:paraId="2E0CCBAF" w14:textId="65F1684A" w:rsidR="00A33034" w:rsidRPr="006C63EE" w:rsidRDefault="00A33034" w:rsidP="006C63EE">
      <w:pPr>
        <w:pStyle w:val="FootnoteText"/>
        <w:spacing w:before="0" w:line="240" w:lineRule="auto"/>
        <w:rPr>
          <w:lang w:eastAsia="zh-CN"/>
        </w:rPr>
      </w:pPr>
      <w:r w:rsidRPr="006C63EE">
        <w:rPr>
          <w:rStyle w:val="FootnoteReference"/>
          <w:sz w:val="20"/>
        </w:rPr>
        <w:footnoteRef/>
      </w:r>
      <w:r w:rsidRPr="006C63EE">
        <w:rPr>
          <w:sz w:val="20"/>
          <w:lang w:eastAsia="zh-CN"/>
        </w:rPr>
        <w:t xml:space="preserve"> </w:t>
      </w:r>
      <w:r w:rsidRPr="006C63EE">
        <w:rPr>
          <w:rFonts w:hint="eastAsia"/>
          <w:sz w:val="20"/>
          <w:lang w:eastAsia="zh-CN"/>
        </w:rPr>
        <w:t>最后</w:t>
      </w:r>
      <w:r w:rsidRPr="006C63EE">
        <w:rPr>
          <w:sz w:val="20"/>
          <w:lang w:eastAsia="zh-CN"/>
        </w:rPr>
        <w:t>几章没有记载时间，很有可能是在圣殿建成之后所写的。</w:t>
      </w:r>
    </w:p>
  </w:footnote>
  <w:footnote w:id="3">
    <w:p w14:paraId="1E85FF3F" w14:textId="453430E1" w:rsidR="00A33034" w:rsidRPr="009544D0" w:rsidRDefault="00A33034" w:rsidP="009544D0">
      <w:pPr>
        <w:pStyle w:val="FootnoteText"/>
        <w:spacing w:before="0" w:line="240" w:lineRule="auto"/>
        <w:rPr>
          <w:lang w:eastAsia="zh-CN"/>
        </w:rPr>
      </w:pPr>
      <w:r w:rsidRPr="009544D0">
        <w:rPr>
          <w:rStyle w:val="FootnoteReference"/>
          <w:sz w:val="20"/>
        </w:rPr>
        <w:footnoteRef/>
      </w:r>
      <w:r w:rsidRPr="009544D0">
        <w:rPr>
          <w:sz w:val="20"/>
          <w:lang w:eastAsia="zh-CN"/>
        </w:rPr>
        <w:t xml:space="preserve"> </w:t>
      </w:r>
      <w:r w:rsidRPr="009544D0">
        <w:rPr>
          <w:rFonts w:hint="eastAsia"/>
          <w:sz w:val="20"/>
          <w:lang w:eastAsia="zh-CN"/>
        </w:rPr>
        <w:t>参考</w:t>
      </w:r>
      <w:r w:rsidRPr="009544D0">
        <w:rPr>
          <w:sz w:val="20"/>
          <w:lang w:eastAsia="zh-CN"/>
        </w:rPr>
        <w:t>：撒母耳记下</w:t>
      </w:r>
      <w:r w:rsidRPr="009544D0">
        <w:rPr>
          <w:rFonts w:hint="eastAsia"/>
          <w:sz w:val="20"/>
          <w:lang w:eastAsia="zh-CN"/>
        </w:rPr>
        <w:t>23:</w:t>
      </w:r>
      <w:r w:rsidRPr="009544D0">
        <w:rPr>
          <w:sz w:val="20"/>
          <w:lang w:eastAsia="zh-CN"/>
        </w:rPr>
        <w:t>5</w:t>
      </w:r>
      <w:r w:rsidRPr="009544D0">
        <w:rPr>
          <w:rFonts w:hint="eastAsia"/>
          <w:sz w:val="20"/>
          <w:lang w:eastAsia="zh-CN"/>
        </w:rPr>
        <w:t>，以赛亚书</w:t>
      </w:r>
      <w:r w:rsidRPr="009544D0">
        <w:rPr>
          <w:rFonts w:hint="eastAsia"/>
          <w:sz w:val="20"/>
          <w:lang w:eastAsia="zh-CN"/>
        </w:rPr>
        <w:t>4:</w:t>
      </w:r>
      <w:r w:rsidRPr="009544D0">
        <w:rPr>
          <w:sz w:val="20"/>
          <w:lang w:eastAsia="zh-CN"/>
        </w:rPr>
        <w:t>2</w:t>
      </w:r>
      <w:r w:rsidRPr="009544D0">
        <w:rPr>
          <w:rFonts w:hint="eastAsia"/>
          <w:sz w:val="20"/>
          <w:lang w:eastAsia="zh-CN"/>
        </w:rPr>
        <w:t>、</w:t>
      </w:r>
      <w:r w:rsidRPr="009544D0">
        <w:rPr>
          <w:rFonts w:hint="eastAsia"/>
          <w:sz w:val="20"/>
          <w:lang w:eastAsia="zh-CN"/>
        </w:rPr>
        <w:t>11:</w:t>
      </w:r>
      <w:r w:rsidRPr="009544D0">
        <w:rPr>
          <w:sz w:val="20"/>
          <w:lang w:eastAsia="zh-CN"/>
        </w:rPr>
        <w:t>1</w:t>
      </w:r>
      <w:r w:rsidRPr="009544D0">
        <w:rPr>
          <w:rFonts w:hint="eastAsia"/>
          <w:sz w:val="20"/>
          <w:lang w:eastAsia="zh-CN"/>
        </w:rPr>
        <w:t>，</w:t>
      </w:r>
      <w:r w:rsidRPr="009544D0">
        <w:rPr>
          <w:sz w:val="20"/>
          <w:lang w:eastAsia="zh-CN"/>
        </w:rPr>
        <w:t>耶利米书</w:t>
      </w:r>
      <w:r w:rsidRPr="009544D0">
        <w:rPr>
          <w:rFonts w:hint="eastAsia"/>
          <w:sz w:val="20"/>
          <w:lang w:eastAsia="zh-CN"/>
        </w:rPr>
        <w:t>23:</w:t>
      </w:r>
      <w:r w:rsidRPr="009544D0">
        <w:rPr>
          <w:sz w:val="20"/>
          <w:lang w:eastAsia="zh-CN"/>
        </w:rPr>
        <w:t>5f</w:t>
      </w:r>
      <w:r w:rsidRPr="009544D0">
        <w:rPr>
          <w:sz w:val="20"/>
          <w:lang w:eastAsia="zh-CN"/>
        </w:rPr>
        <w:t>、</w:t>
      </w:r>
      <w:r w:rsidRPr="009544D0">
        <w:rPr>
          <w:rFonts w:hint="eastAsia"/>
          <w:sz w:val="20"/>
          <w:lang w:eastAsia="zh-CN"/>
        </w:rPr>
        <w:t>33:</w:t>
      </w:r>
      <w:r w:rsidRPr="009544D0">
        <w:rPr>
          <w:sz w:val="20"/>
          <w:lang w:eastAsia="zh-CN"/>
        </w:rPr>
        <w:t>14ff</w:t>
      </w:r>
      <w:r w:rsidRPr="009544D0">
        <w:rPr>
          <w:sz w:val="20"/>
          <w:lang w:eastAsia="zh-CN"/>
        </w:rPr>
        <w:t>，撒迦利亚书</w:t>
      </w:r>
      <w:r w:rsidRPr="009544D0">
        <w:rPr>
          <w:rFonts w:hint="eastAsia"/>
          <w:sz w:val="20"/>
          <w:lang w:eastAsia="zh-CN"/>
        </w:rPr>
        <w:t>3:</w:t>
      </w:r>
      <w:r w:rsidRPr="009544D0">
        <w:rPr>
          <w:sz w:val="20"/>
          <w:lang w:eastAsia="zh-CN"/>
        </w:rPr>
        <w:t>8</w:t>
      </w:r>
      <w:r w:rsidRPr="009544D0">
        <w:rPr>
          <w:rFonts w:hint="eastAsia"/>
          <w:sz w:val="20"/>
          <w:lang w:eastAsia="zh-CN"/>
        </w:rPr>
        <w:t>，</w:t>
      </w:r>
      <w:r w:rsidRPr="009544D0">
        <w:rPr>
          <w:sz w:val="20"/>
          <w:lang w:eastAsia="zh-CN"/>
        </w:rPr>
        <w:t>希伯来书</w:t>
      </w:r>
      <w:r w:rsidRPr="009544D0">
        <w:rPr>
          <w:rFonts w:hint="eastAsia"/>
          <w:sz w:val="20"/>
          <w:lang w:eastAsia="zh-CN"/>
        </w:rPr>
        <w:t>7:</w:t>
      </w:r>
      <w:r w:rsidRPr="009544D0">
        <w:rPr>
          <w:sz w:val="20"/>
          <w:lang w:eastAsia="zh-CN"/>
        </w:rPr>
        <w:t>14</w:t>
      </w:r>
      <w:r w:rsidRPr="009544D0">
        <w:rPr>
          <w:rFonts w:hint="eastAsia"/>
          <w:sz w:val="20"/>
          <w:lang w:eastAsia="zh-CN"/>
        </w:rPr>
        <w:t>。</w:t>
      </w:r>
    </w:p>
  </w:footnote>
  <w:footnote w:id="4">
    <w:p w14:paraId="0DFF12ED" w14:textId="5D5993E3" w:rsidR="00A33034" w:rsidRPr="002B4F23" w:rsidRDefault="00A33034" w:rsidP="002B4F23">
      <w:pPr>
        <w:pStyle w:val="FootnoteText"/>
        <w:spacing w:before="0" w:line="240" w:lineRule="auto"/>
        <w:rPr>
          <w:sz w:val="20"/>
          <w:lang w:eastAsia="zh-CN"/>
        </w:rPr>
      </w:pPr>
      <w:r w:rsidRPr="002B4F23">
        <w:rPr>
          <w:rStyle w:val="FootnoteReference"/>
          <w:sz w:val="20"/>
        </w:rPr>
        <w:footnoteRef/>
      </w:r>
      <w:r w:rsidRPr="002B4F23">
        <w:rPr>
          <w:sz w:val="20"/>
          <w:lang w:eastAsia="zh-CN"/>
        </w:rPr>
        <w:t xml:space="preserve"> </w:t>
      </w:r>
      <w:r w:rsidRPr="002B4F23">
        <w:rPr>
          <w:rFonts w:hint="eastAsia"/>
          <w:sz w:val="20"/>
          <w:lang w:eastAsia="zh-CN"/>
        </w:rPr>
        <w:t>这一邀请</w:t>
      </w:r>
      <w:r w:rsidRPr="002B4F23">
        <w:rPr>
          <w:sz w:val="20"/>
          <w:lang w:eastAsia="zh-CN"/>
        </w:rPr>
        <w:t>是面向所有人的，</w:t>
      </w:r>
      <w:r w:rsidRPr="002B4F23">
        <w:rPr>
          <w:rFonts w:hint="eastAsia"/>
          <w:sz w:val="20"/>
          <w:lang w:eastAsia="zh-CN"/>
        </w:rPr>
        <w:t>15</w:t>
      </w:r>
      <w:r w:rsidRPr="002B4F23">
        <w:rPr>
          <w:rFonts w:hint="eastAsia"/>
          <w:sz w:val="20"/>
          <w:lang w:eastAsia="zh-CN"/>
        </w:rPr>
        <w:t>节</w:t>
      </w:r>
      <w:r w:rsidRPr="002B4F23">
        <w:rPr>
          <w:sz w:val="20"/>
          <w:lang w:eastAsia="zh-CN"/>
        </w:rPr>
        <w:t>清楚地告诉我们：</w:t>
      </w:r>
      <w:r w:rsidRPr="002B4F23">
        <w:rPr>
          <w:rFonts w:hint="eastAsia"/>
          <w:sz w:val="20"/>
          <w:lang w:eastAsia="zh-CN"/>
        </w:rPr>
        <w:t>“</w:t>
      </w:r>
      <w:r w:rsidRPr="002B4F23">
        <w:rPr>
          <w:rFonts w:hint="eastAsia"/>
          <w:b/>
          <w:sz w:val="20"/>
          <w:u w:val="single"/>
          <w:lang w:eastAsia="zh-CN"/>
        </w:rPr>
        <w:t>远方的人也要来建造耶和华的殿</w:t>
      </w:r>
      <w:r w:rsidRPr="002B4F23">
        <w:rPr>
          <w:rFonts w:hint="eastAsia"/>
          <w:sz w:val="20"/>
          <w:lang w:eastAsia="zh-CN"/>
        </w:rPr>
        <w:t>”。</w:t>
      </w:r>
      <w:r w:rsidRPr="002B4F23">
        <w:rPr>
          <w:sz w:val="20"/>
          <w:lang w:eastAsia="zh-CN"/>
        </w:rPr>
        <w:t>那些</w:t>
      </w:r>
      <w:r w:rsidRPr="002B4F23">
        <w:rPr>
          <w:rFonts w:hint="eastAsia"/>
          <w:sz w:val="20"/>
          <w:lang w:eastAsia="zh-CN"/>
        </w:rPr>
        <w:t>远方的人</w:t>
      </w:r>
      <w:r w:rsidRPr="002B4F23">
        <w:rPr>
          <w:sz w:val="20"/>
          <w:lang w:eastAsia="zh-CN"/>
        </w:rPr>
        <w:t>是外邦人</w:t>
      </w:r>
      <w:r w:rsidRPr="002B4F23">
        <w:rPr>
          <w:rFonts w:hint="eastAsia"/>
          <w:sz w:val="20"/>
          <w:lang w:eastAsia="zh-CN"/>
        </w:rPr>
        <w:t>，</w:t>
      </w:r>
      <w:r w:rsidRPr="002B4F23">
        <w:rPr>
          <w:sz w:val="20"/>
          <w:lang w:eastAsia="zh-CN"/>
        </w:rPr>
        <w:t>他们</w:t>
      </w:r>
      <w:r w:rsidRPr="002B4F23">
        <w:rPr>
          <w:rFonts w:hint="eastAsia"/>
          <w:sz w:val="20"/>
          <w:lang w:eastAsia="zh-CN"/>
        </w:rPr>
        <w:t>与</w:t>
      </w:r>
      <w:r w:rsidRPr="002B4F23">
        <w:rPr>
          <w:sz w:val="20"/>
          <w:lang w:eastAsia="zh-CN"/>
        </w:rPr>
        <w:t>相信弥赛亚的犹太人一起组成神的新约百姓。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ACB"/>
    <w:multiLevelType w:val="hybridMultilevel"/>
    <w:tmpl w:val="7C5C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C07A0"/>
    <w:multiLevelType w:val="hybridMultilevel"/>
    <w:tmpl w:val="710E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C5C"/>
    <w:multiLevelType w:val="hybridMultilevel"/>
    <w:tmpl w:val="CC242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554602"/>
    <w:multiLevelType w:val="hybridMultilevel"/>
    <w:tmpl w:val="0326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14939"/>
    <w:multiLevelType w:val="hybridMultilevel"/>
    <w:tmpl w:val="8E46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94D49"/>
    <w:multiLevelType w:val="hybridMultilevel"/>
    <w:tmpl w:val="B6989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C54AF"/>
    <w:multiLevelType w:val="hybridMultilevel"/>
    <w:tmpl w:val="5ABC3ADA"/>
    <w:lvl w:ilvl="0" w:tplc="42309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51D15"/>
    <w:multiLevelType w:val="hybridMultilevel"/>
    <w:tmpl w:val="AEA6860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13BB1032"/>
    <w:multiLevelType w:val="hybridMultilevel"/>
    <w:tmpl w:val="F948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A70A6"/>
    <w:multiLevelType w:val="hybridMultilevel"/>
    <w:tmpl w:val="3D9CE7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EE34D0"/>
    <w:multiLevelType w:val="hybridMultilevel"/>
    <w:tmpl w:val="B5CC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F61FE"/>
    <w:multiLevelType w:val="hybridMultilevel"/>
    <w:tmpl w:val="473891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2" w15:restartNumberingAfterBreak="0">
    <w:nsid w:val="1F791D49"/>
    <w:multiLevelType w:val="hybridMultilevel"/>
    <w:tmpl w:val="8232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B57FA"/>
    <w:multiLevelType w:val="hybridMultilevel"/>
    <w:tmpl w:val="0AA0F086"/>
    <w:lvl w:ilvl="0" w:tplc="0BAACA7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5944E2"/>
    <w:multiLevelType w:val="hybridMultilevel"/>
    <w:tmpl w:val="9990ABAA"/>
    <w:lvl w:ilvl="0" w:tplc="BBEC056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BB05E7"/>
    <w:multiLevelType w:val="hybridMultilevel"/>
    <w:tmpl w:val="39F6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67442"/>
    <w:multiLevelType w:val="hybridMultilevel"/>
    <w:tmpl w:val="C24A1F5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15:restartNumberingAfterBreak="0">
    <w:nsid w:val="2E5C37A3"/>
    <w:multiLevelType w:val="hybridMultilevel"/>
    <w:tmpl w:val="62E0C1B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15:restartNumberingAfterBreak="0">
    <w:nsid w:val="3C9A2FEA"/>
    <w:multiLevelType w:val="hybridMultilevel"/>
    <w:tmpl w:val="B4A25C92"/>
    <w:lvl w:ilvl="0" w:tplc="75C6CE66">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E6079"/>
    <w:multiLevelType w:val="hybridMultilevel"/>
    <w:tmpl w:val="C068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10F9E"/>
    <w:multiLevelType w:val="hybridMultilevel"/>
    <w:tmpl w:val="817A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02CB"/>
    <w:multiLevelType w:val="hybridMultilevel"/>
    <w:tmpl w:val="55EE01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3B6C15"/>
    <w:multiLevelType w:val="hybridMultilevel"/>
    <w:tmpl w:val="651C5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695178"/>
    <w:multiLevelType w:val="hybridMultilevel"/>
    <w:tmpl w:val="6A247E8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4" w15:restartNumberingAfterBreak="0">
    <w:nsid w:val="4B734CA3"/>
    <w:multiLevelType w:val="hybridMultilevel"/>
    <w:tmpl w:val="869E068E"/>
    <w:lvl w:ilvl="0" w:tplc="BBEC056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B692F"/>
    <w:multiLevelType w:val="multilevel"/>
    <w:tmpl w:val="9420296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DB3061E"/>
    <w:multiLevelType w:val="hybridMultilevel"/>
    <w:tmpl w:val="146236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15:restartNumberingAfterBreak="0">
    <w:nsid w:val="54784BAA"/>
    <w:multiLevelType w:val="hybridMultilevel"/>
    <w:tmpl w:val="84ECD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FE3337"/>
    <w:multiLevelType w:val="hybridMultilevel"/>
    <w:tmpl w:val="38D0CB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AC5A17"/>
    <w:multiLevelType w:val="hybridMultilevel"/>
    <w:tmpl w:val="58BEF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807B8"/>
    <w:multiLevelType w:val="hybridMultilevel"/>
    <w:tmpl w:val="A382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434CF6"/>
    <w:multiLevelType w:val="hybridMultilevel"/>
    <w:tmpl w:val="9E62927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2" w15:restartNumberingAfterBreak="0">
    <w:nsid w:val="5A4138C2"/>
    <w:multiLevelType w:val="hybridMultilevel"/>
    <w:tmpl w:val="6DFCCD8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3" w15:restartNumberingAfterBreak="0">
    <w:nsid w:val="5A680DDB"/>
    <w:multiLevelType w:val="hybridMultilevel"/>
    <w:tmpl w:val="B71C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5129D3"/>
    <w:multiLevelType w:val="hybridMultilevel"/>
    <w:tmpl w:val="5D609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096523"/>
    <w:multiLevelType w:val="hybridMultilevel"/>
    <w:tmpl w:val="61E05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62246"/>
    <w:multiLevelType w:val="hybridMultilevel"/>
    <w:tmpl w:val="0A20EF5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7" w15:restartNumberingAfterBreak="0">
    <w:nsid w:val="674F1B9B"/>
    <w:multiLevelType w:val="hybridMultilevel"/>
    <w:tmpl w:val="8646C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D62ED4"/>
    <w:multiLevelType w:val="hybridMultilevel"/>
    <w:tmpl w:val="FE98AC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EE479B"/>
    <w:multiLevelType w:val="hybridMultilevel"/>
    <w:tmpl w:val="94A270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0" w15:restartNumberingAfterBreak="0">
    <w:nsid w:val="772214FD"/>
    <w:multiLevelType w:val="hybridMultilevel"/>
    <w:tmpl w:val="0EF40A92"/>
    <w:lvl w:ilvl="0" w:tplc="F7C869E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247C6B"/>
    <w:multiLevelType w:val="hybridMultilevel"/>
    <w:tmpl w:val="E05EF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29"/>
  </w:num>
  <w:num w:numId="4">
    <w:abstractNumId w:val="14"/>
  </w:num>
  <w:num w:numId="5">
    <w:abstractNumId w:val="24"/>
  </w:num>
  <w:num w:numId="6">
    <w:abstractNumId w:val="5"/>
  </w:num>
  <w:num w:numId="7">
    <w:abstractNumId w:val="18"/>
  </w:num>
  <w:num w:numId="8">
    <w:abstractNumId w:val="40"/>
  </w:num>
  <w:num w:numId="9">
    <w:abstractNumId w:val="26"/>
  </w:num>
  <w:num w:numId="10">
    <w:abstractNumId w:val="23"/>
  </w:num>
  <w:num w:numId="11">
    <w:abstractNumId w:val="25"/>
  </w:num>
  <w:num w:numId="12">
    <w:abstractNumId w:val="16"/>
  </w:num>
  <w:num w:numId="13">
    <w:abstractNumId w:val="17"/>
  </w:num>
  <w:num w:numId="14">
    <w:abstractNumId w:val="39"/>
  </w:num>
  <w:num w:numId="15">
    <w:abstractNumId w:val="11"/>
  </w:num>
  <w:num w:numId="16">
    <w:abstractNumId w:val="32"/>
  </w:num>
  <w:num w:numId="17">
    <w:abstractNumId w:val="31"/>
  </w:num>
  <w:num w:numId="18">
    <w:abstractNumId w:val="36"/>
  </w:num>
  <w:num w:numId="19">
    <w:abstractNumId w:val="7"/>
  </w:num>
  <w:num w:numId="20">
    <w:abstractNumId w:val="4"/>
  </w:num>
  <w:num w:numId="21">
    <w:abstractNumId w:val="12"/>
  </w:num>
  <w:num w:numId="22">
    <w:abstractNumId w:val="1"/>
  </w:num>
  <w:num w:numId="23">
    <w:abstractNumId w:val="41"/>
  </w:num>
  <w:num w:numId="24">
    <w:abstractNumId w:val="9"/>
  </w:num>
  <w:num w:numId="25">
    <w:abstractNumId w:val="33"/>
  </w:num>
  <w:num w:numId="26">
    <w:abstractNumId w:val="2"/>
  </w:num>
  <w:num w:numId="27">
    <w:abstractNumId w:val="37"/>
  </w:num>
  <w:num w:numId="28">
    <w:abstractNumId w:val="10"/>
  </w:num>
  <w:num w:numId="29">
    <w:abstractNumId w:val="20"/>
  </w:num>
  <w:num w:numId="30">
    <w:abstractNumId w:val="8"/>
  </w:num>
  <w:num w:numId="31">
    <w:abstractNumId w:val="0"/>
  </w:num>
  <w:num w:numId="32">
    <w:abstractNumId w:val="22"/>
  </w:num>
  <w:num w:numId="33">
    <w:abstractNumId w:val="35"/>
  </w:num>
  <w:num w:numId="34">
    <w:abstractNumId w:val="19"/>
  </w:num>
  <w:num w:numId="35">
    <w:abstractNumId w:val="3"/>
  </w:num>
  <w:num w:numId="36">
    <w:abstractNumId w:val="34"/>
  </w:num>
  <w:num w:numId="37">
    <w:abstractNumId w:val="28"/>
  </w:num>
  <w:num w:numId="38">
    <w:abstractNumId w:val="30"/>
  </w:num>
  <w:num w:numId="39">
    <w:abstractNumId w:val="15"/>
  </w:num>
  <w:num w:numId="40">
    <w:abstractNumId w:val="38"/>
  </w:num>
  <w:num w:numId="41">
    <w:abstractNumId w:val="27"/>
  </w:num>
  <w:num w:numId="4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FDB"/>
    <w:rsid w:val="00005582"/>
    <w:rsid w:val="0000689C"/>
    <w:rsid w:val="00007DBA"/>
    <w:rsid w:val="000115F2"/>
    <w:rsid w:val="000166FC"/>
    <w:rsid w:val="000200F1"/>
    <w:rsid w:val="000206F6"/>
    <w:rsid w:val="000233FB"/>
    <w:rsid w:val="000237D3"/>
    <w:rsid w:val="00025373"/>
    <w:rsid w:val="00030157"/>
    <w:rsid w:val="00032C26"/>
    <w:rsid w:val="00033E44"/>
    <w:rsid w:val="00035733"/>
    <w:rsid w:val="00035C69"/>
    <w:rsid w:val="000377F9"/>
    <w:rsid w:val="0004135E"/>
    <w:rsid w:val="00043211"/>
    <w:rsid w:val="000446E6"/>
    <w:rsid w:val="0004527F"/>
    <w:rsid w:val="00045736"/>
    <w:rsid w:val="00046DD2"/>
    <w:rsid w:val="00050EB2"/>
    <w:rsid w:val="000511C9"/>
    <w:rsid w:val="00055192"/>
    <w:rsid w:val="00064D9B"/>
    <w:rsid w:val="0007054A"/>
    <w:rsid w:val="00071001"/>
    <w:rsid w:val="00072486"/>
    <w:rsid w:val="00073978"/>
    <w:rsid w:val="000751A4"/>
    <w:rsid w:val="0007753F"/>
    <w:rsid w:val="0008057E"/>
    <w:rsid w:val="000820D3"/>
    <w:rsid w:val="00082407"/>
    <w:rsid w:val="000842AC"/>
    <w:rsid w:val="00085892"/>
    <w:rsid w:val="000938BD"/>
    <w:rsid w:val="00094CE8"/>
    <w:rsid w:val="0009619E"/>
    <w:rsid w:val="000A2F4F"/>
    <w:rsid w:val="000A4398"/>
    <w:rsid w:val="000A7244"/>
    <w:rsid w:val="000B02A6"/>
    <w:rsid w:val="000B218E"/>
    <w:rsid w:val="000B2E4F"/>
    <w:rsid w:val="000B4B32"/>
    <w:rsid w:val="000D0C8E"/>
    <w:rsid w:val="000D0E78"/>
    <w:rsid w:val="000D42CA"/>
    <w:rsid w:val="000E2654"/>
    <w:rsid w:val="000E2D42"/>
    <w:rsid w:val="000E48CF"/>
    <w:rsid w:val="000E68D0"/>
    <w:rsid w:val="000F0A2D"/>
    <w:rsid w:val="001011A6"/>
    <w:rsid w:val="0010189D"/>
    <w:rsid w:val="00102C75"/>
    <w:rsid w:val="00102ECD"/>
    <w:rsid w:val="00105F74"/>
    <w:rsid w:val="00105F7A"/>
    <w:rsid w:val="00106DB0"/>
    <w:rsid w:val="00113372"/>
    <w:rsid w:val="00123414"/>
    <w:rsid w:val="00123574"/>
    <w:rsid w:val="001236DB"/>
    <w:rsid w:val="00123D28"/>
    <w:rsid w:val="00123E21"/>
    <w:rsid w:val="0012468F"/>
    <w:rsid w:val="00124B07"/>
    <w:rsid w:val="00126561"/>
    <w:rsid w:val="001268F1"/>
    <w:rsid w:val="00130785"/>
    <w:rsid w:val="001310DF"/>
    <w:rsid w:val="0013262D"/>
    <w:rsid w:val="00132F65"/>
    <w:rsid w:val="001378F4"/>
    <w:rsid w:val="001416BF"/>
    <w:rsid w:val="0014288C"/>
    <w:rsid w:val="001435AB"/>
    <w:rsid w:val="00150A61"/>
    <w:rsid w:val="00155381"/>
    <w:rsid w:val="001574D9"/>
    <w:rsid w:val="00162F00"/>
    <w:rsid w:val="00166FC7"/>
    <w:rsid w:val="001678DE"/>
    <w:rsid w:val="00170A54"/>
    <w:rsid w:val="001729DE"/>
    <w:rsid w:val="00177F89"/>
    <w:rsid w:val="00181F9D"/>
    <w:rsid w:val="00183426"/>
    <w:rsid w:val="00183C75"/>
    <w:rsid w:val="00185B07"/>
    <w:rsid w:val="001913A0"/>
    <w:rsid w:val="001936FF"/>
    <w:rsid w:val="001947AE"/>
    <w:rsid w:val="00195A25"/>
    <w:rsid w:val="001A580D"/>
    <w:rsid w:val="001B1672"/>
    <w:rsid w:val="001C0F38"/>
    <w:rsid w:val="001C23E5"/>
    <w:rsid w:val="001D04EE"/>
    <w:rsid w:val="001D0CA8"/>
    <w:rsid w:val="001D2516"/>
    <w:rsid w:val="001D4417"/>
    <w:rsid w:val="001D479D"/>
    <w:rsid w:val="001D6C0C"/>
    <w:rsid w:val="001E000E"/>
    <w:rsid w:val="001E20A3"/>
    <w:rsid w:val="001E42B7"/>
    <w:rsid w:val="001F280F"/>
    <w:rsid w:val="001F7A86"/>
    <w:rsid w:val="00207AA6"/>
    <w:rsid w:val="00217BED"/>
    <w:rsid w:val="002222B5"/>
    <w:rsid w:val="00224CA2"/>
    <w:rsid w:val="00225ACE"/>
    <w:rsid w:val="0023008B"/>
    <w:rsid w:val="00234812"/>
    <w:rsid w:val="0023511F"/>
    <w:rsid w:val="0023645E"/>
    <w:rsid w:val="00237835"/>
    <w:rsid w:val="00237E51"/>
    <w:rsid w:val="00242EB7"/>
    <w:rsid w:val="00244003"/>
    <w:rsid w:val="00244E62"/>
    <w:rsid w:val="00245E02"/>
    <w:rsid w:val="00246776"/>
    <w:rsid w:val="00250790"/>
    <w:rsid w:val="00257C0D"/>
    <w:rsid w:val="00260D11"/>
    <w:rsid w:val="0026413B"/>
    <w:rsid w:val="00270CF3"/>
    <w:rsid w:val="0027151A"/>
    <w:rsid w:val="002746CF"/>
    <w:rsid w:val="00292F82"/>
    <w:rsid w:val="002A092F"/>
    <w:rsid w:val="002A24C6"/>
    <w:rsid w:val="002A40AC"/>
    <w:rsid w:val="002A599C"/>
    <w:rsid w:val="002A5FF1"/>
    <w:rsid w:val="002B0BF2"/>
    <w:rsid w:val="002B1CF4"/>
    <w:rsid w:val="002B3B34"/>
    <w:rsid w:val="002B4F23"/>
    <w:rsid w:val="002B6BEA"/>
    <w:rsid w:val="002B7F73"/>
    <w:rsid w:val="002C2AB0"/>
    <w:rsid w:val="002C764F"/>
    <w:rsid w:val="002D199C"/>
    <w:rsid w:val="002D2379"/>
    <w:rsid w:val="002E6C33"/>
    <w:rsid w:val="002F7D2A"/>
    <w:rsid w:val="00304A54"/>
    <w:rsid w:val="00304F08"/>
    <w:rsid w:val="00307010"/>
    <w:rsid w:val="0030706D"/>
    <w:rsid w:val="003078B1"/>
    <w:rsid w:val="003101A5"/>
    <w:rsid w:val="00312F14"/>
    <w:rsid w:val="00313E42"/>
    <w:rsid w:val="00314559"/>
    <w:rsid w:val="00315933"/>
    <w:rsid w:val="003256C6"/>
    <w:rsid w:val="00326205"/>
    <w:rsid w:val="00337748"/>
    <w:rsid w:val="003402E1"/>
    <w:rsid w:val="00342B66"/>
    <w:rsid w:val="003435C6"/>
    <w:rsid w:val="00344BA1"/>
    <w:rsid w:val="003502E8"/>
    <w:rsid w:val="0035057E"/>
    <w:rsid w:val="003539FB"/>
    <w:rsid w:val="00355497"/>
    <w:rsid w:val="00360728"/>
    <w:rsid w:val="00363160"/>
    <w:rsid w:val="003707AB"/>
    <w:rsid w:val="003715CC"/>
    <w:rsid w:val="0037168A"/>
    <w:rsid w:val="00371694"/>
    <w:rsid w:val="0037552B"/>
    <w:rsid w:val="00376CAE"/>
    <w:rsid w:val="00384091"/>
    <w:rsid w:val="00385A48"/>
    <w:rsid w:val="00392D25"/>
    <w:rsid w:val="0039690F"/>
    <w:rsid w:val="003A26DE"/>
    <w:rsid w:val="003A45BD"/>
    <w:rsid w:val="003B07CA"/>
    <w:rsid w:val="003B549D"/>
    <w:rsid w:val="003C1016"/>
    <w:rsid w:val="003C387D"/>
    <w:rsid w:val="003C7AD5"/>
    <w:rsid w:val="003D1246"/>
    <w:rsid w:val="003D43BF"/>
    <w:rsid w:val="003D5B8F"/>
    <w:rsid w:val="003E1255"/>
    <w:rsid w:val="003F400C"/>
    <w:rsid w:val="003F6AEC"/>
    <w:rsid w:val="004024A7"/>
    <w:rsid w:val="00403552"/>
    <w:rsid w:val="00403BD4"/>
    <w:rsid w:val="004134EB"/>
    <w:rsid w:val="00413728"/>
    <w:rsid w:val="00414281"/>
    <w:rsid w:val="00420B25"/>
    <w:rsid w:val="00421F19"/>
    <w:rsid w:val="00421F61"/>
    <w:rsid w:val="00422FC7"/>
    <w:rsid w:val="00425E36"/>
    <w:rsid w:val="00431E35"/>
    <w:rsid w:val="00433ACE"/>
    <w:rsid w:val="004348B2"/>
    <w:rsid w:val="00437A50"/>
    <w:rsid w:val="00437AF1"/>
    <w:rsid w:val="00440354"/>
    <w:rsid w:val="00440456"/>
    <w:rsid w:val="00440E29"/>
    <w:rsid w:val="004436E1"/>
    <w:rsid w:val="00443A30"/>
    <w:rsid w:val="00445A52"/>
    <w:rsid w:val="004529D1"/>
    <w:rsid w:val="00453B1E"/>
    <w:rsid w:val="00454866"/>
    <w:rsid w:val="00455E33"/>
    <w:rsid w:val="00460812"/>
    <w:rsid w:val="00465538"/>
    <w:rsid w:val="00467648"/>
    <w:rsid w:val="00467FBD"/>
    <w:rsid w:val="00470AD8"/>
    <w:rsid w:val="00471F79"/>
    <w:rsid w:val="004724AC"/>
    <w:rsid w:val="00475DD4"/>
    <w:rsid w:val="00476193"/>
    <w:rsid w:val="0047706B"/>
    <w:rsid w:val="0048106D"/>
    <w:rsid w:val="004811C8"/>
    <w:rsid w:val="00482713"/>
    <w:rsid w:val="00485153"/>
    <w:rsid w:val="00491642"/>
    <w:rsid w:val="00491962"/>
    <w:rsid w:val="00492F6E"/>
    <w:rsid w:val="00494687"/>
    <w:rsid w:val="004949EA"/>
    <w:rsid w:val="00495268"/>
    <w:rsid w:val="00495771"/>
    <w:rsid w:val="0049646C"/>
    <w:rsid w:val="00496ED3"/>
    <w:rsid w:val="004A271B"/>
    <w:rsid w:val="004A4341"/>
    <w:rsid w:val="004A4921"/>
    <w:rsid w:val="004B54B5"/>
    <w:rsid w:val="004B6A44"/>
    <w:rsid w:val="004C1908"/>
    <w:rsid w:val="004C2BE7"/>
    <w:rsid w:val="004C2D8A"/>
    <w:rsid w:val="004D1A75"/>
    <w:rsid w:val="004D2D79"/>
    <w:rsid w:val="004D611C"/>
    <w:rsid w:val="004E03EC"/>
    <w:rsid w:val="004E0781"/>
    <w:rsid w:val="004E4B1C"/>
    <w:rsid w:val="004E5280"/>
    <w:rsid w:val="004F2DE2"/>
    <w:rsid w:val="004F318E"/>
    <w:rsid w:val="00506D16"/>
    <w:rsid w:val="00507DBB"/>
    <w:rsid w:val="00513B67"/>
    <w:rsid w:val="00513CE3"/>
    <w:rsid w:val="00516891"/>
    <w:rsid w:val="005169BF"/>
    <w:rsid w:val="005200A6"/>
    <w:rsid w:val="00521A2B"/>
    <w:rsid w:val="00521E6F"/>
    <w:rsid w:val="00530B90"/>
    <w:rsid w:val="00533A7A"/>
    <w:rsid w:val="00542390"/>
    <w:rsid w:val="00545BCE"/>
    <w:rsid w:val="00545CAE"/>
    <w:rsid w:val="00545F76"/>
    <w:rsid w:val="00546EC1"/>
    <w:rsid w:val="005508B5"/>
    <w:rsid w:val="00553564"/>
    <w:rsid w:val="0055773F"/>
    <w:rsid w:val="00561047"/>
    <w:rsid w:val="00563B82"/>
    <w:rsid w:val="00564C8B"/>
    <w:rsid w:val="00565D2B"/>
    <w:rsid w:val="00567A56"/>
    <w:rsid w:val="00572844"/>
    <w:rsid w:val="00573E8C"/>
    <w:rsid w:val="00573EAA"/>
    <w:rsid w:val="0057631C"/>
    <w:rsid w:val="00584EED"/>
    <w:rsid w:val="005853A8"/>
    <w:rsid w:val="00593143"/>
    <w:rsid w:val="00595053"/>
    <w:rsid w:val="005962AC"/>
    <w:rsid w:val="005965BA"/>
    <w:rsid w:val="005A62E3"/>
    <w:rsid w:val="005A691D"/>
    <w:rsid w:val="005B0952"/>
    <w:rsid w:val="005B18C0"/>
    <w:rsid w:val="005B3BF8"/>
    <w:rsid w:val="005B49AC"/>
    <w:rsid w:val="005B7C43"/>
    <w:rsid w:val="005C062B"/>
    <w:rsid w:val="005C5909"/>
    <w:rsid w:val="005C7183"/>
    <w:rsid w:val="005D2607"/>
    <w:rsid w:val="005D6874"/>
    <w:rsid w:val="005D70D6"/>
    <w:rsid w:val="005E0EE5"/>
    <w:rsid w:val="005E528D"/>
    <w:rsid w:val="005E6CD2"/>
    <w:rsid w:val="005F1F41"/>
    <w:rsid w:val="005F2483"/>
    <w:rsid w:val="00600CEC"/>
    <w:rsid w:val="00610DBC"/>
    <w:rsid w:val="006119DF"/>
    <w:rsid w:val="00615741"/>
    <w:rsid w:val="00617DAF"/>
    <w:rsid w:val="006225A7"/>
    <w:rsid w:val="00624675"/>
    <w:rsid w:val="0062789E"/>
    <w:rsid w:val="006411FD"/>
    <w:rsid w:val="00645195"/>
    <w:rsid w:val="00654DBC"/>
    <w:rsid w:val="006642E3"/>
    <w:rsid w:val="00670289"/>
    <w:rsid w:val="00677ED3"/>
    <w:rsid w:val="00680F01"/>
    <w:rsid w:val="006822A8"/>
    <w:rsid w:val="00685AE4"/>
    <w:rsid w:val="00693454"/>
    <w:rsid w:val="00697C14"/>
    <w:rsid w:val="006A151A"/>
    <w:rsid w:val="006A467A"/>
    <w:rsid w:val="006B497F"/>
    <w:rsid w:val="006B52BF"/>
    <w:rsid w:val="006B6DA0"/>
    <w:rsid w:val="006B7120"/>
    <w:rsid w:val="006C63EE"/>
    <w:rsid w:val="006D0982"/>
    <w:rsid w:val="006D28D4"/>
    <w:rsid w:val="006D33E8"/>
    <w:rsid w:val="006D3737"/>
    <w:rsid w:val="006D77DA"/>
    <w:rsid w:val="006E11E4"/>
    <w:rsid w:val="006E2812"/>
    <w:rsid w:val="006E406A"/>
    <w:rsid w:val="006E40C4"/>
    <w:rsid w:val="006E58F2"/>
    <w:rsid w:val="007017A2"/>
    <w:rsid w:val="00701813"/>
    <w:rsid w:val="007101EE"/>
    <w:rsid w:val="00710A36"/>
    <w:rsid w:val="00713499"/>
    <w:rsid w:val="00714E7F"/>
    <w:rsid w:val="00716886"/>
    <w:rsid w:val="00717032"/>
    <w:rsid w:val="00717264"/>
    <w:rsid w:val="007175D5"/>
    <w:rsid w:val="00721E8C"/>
    <w:rsid w:val="007237AA"/>
    <w:rsid w:val="00723800"/>
    <w:rsid w:val="00723F0B"/>
    <w:rsid w:val="0072706A"/>
    <w:rsid w:val="00727D1A"/>
    <w:rsid w:val="00733D08"/>
    <w:rsid w:val="00734227"/>
    <w:rsid w:val="00737060"/>
    <w:rsid w:val="00743BDE"/>
    <w:rsid w:val="00744441"/>
    <w:rsid w:val="007466EC"/>
    <w:rsid w:val="00747527"/>
    <w:rsid w:val="00747E5D"/>
    <w:rsid w:val="007504A6"/>
    <w:rsid w:val="00750858"/>
    <w:rsid w:val="00752222"/>
    <w:rsid w:val="00760883"/>
    <w:rsid w:val="007641D9"/>
    <w:rsid w:val="007711F5"/>
    <w:rsid w:val="00772887"/>
    <w:rsid w:val="00773A79"/>
    <w:rsid w:val="00774E1A"/>
    <w:rsid w:val="0078419C"/>
    <w:rsid w:val="00785582"/>
    <w:rsid w:val="00787979"/>
    <w:rsid w:val="00790A60"/>
    <w:rsid w:val="00790DBC"/>
    <w:rsid w:val="00794ED7"/>
    <w:rsid w:val="00796FB4"/>
    <w:rsid w:val="007A11A7"/>
    <w:rsid w:val="007A2C3F"/>
    <w:rsid w:val="007A4D70"/>
    <w:rsid w:val="007A5206"/>
    <w:rsid w:val="007A6D0D"/>
    <w:rsid w:val="007A7EDB"/>
    <w:rsid w:val="007B1FF6"/>
    <w:rsid w:val="007B3E94"/>
    <w:rsid w:val="007B6575"/>
    <w:rsid w:val="007B729E"/>
    <w:rsid w:val="007C222A"/>
    <w:rsid w:val="007C4718"/>
    <w:rsid w:val="007D1D95"/>
    <w:rsid w:val="007D3C6C"/>
    <w:rsid w:val="007D4788"/>
    <w:rsid w:val="007E2ACF"/>
    <w:rsid w:val="007E378F"/>
    <w:rsid w:val="007E4EF4"/>
    <w:rsid w:val="007F1497"/>
    <w:rsid w:val="007F26CA"/>
    <w:rsid w:val="007F3442"/>
    <w:rsid w:val="007F448F"/>
    <w:rsid w:val="007F60DA"/>
    <w:rsid w:val="007F6B80"/>
    <w:rsid w:val="00806DE0"/>
    <w:rsid w:val="008075DE"/>
    <w:rsid w:val="00813D01"/>
    <w:rsid w:val="00815154"/>
    <w:rsid w:val="00816524"/>
    <w:rsid w:val="00817C32"/>
    <w:rsid w:val="0082597D"/>
    <w:rsid w:val="008321D5"/>
    <w:rsid w:val="008328EF"/>
    <w:rsid w:val="00832B55"/>
    <w:rsid w:val="00834F9D"/>
    <w:rsid w:val="0083629F"/>
    <w:rsid w:val="00836B99"/>
    <w:rsid w:val="00836D0C"/>
    <w:rsid w:val="0084176E"/>
    <w:rsid w:val="00842B1A"/>
    <w:rsid w:val="00844067"/>
    <w:rsid w:val="0084418E"/>
    <w:rsid w:val="00845E77"/>
    <w:rsid w:val="0084621C"/>
    <w:rsid w:val="00846757"/>
    <w:rsid w:val="00850537"/>
    <w:rsid w:val="00850D30"/>
    <w:rsid w:val="008553C0"/>
    <w:rsid w:val="00856740"/>
    <w:rsid w:val="00861FE8"/>
    <w:rsid w:val="00872293"/>
    <w:rsid w:val="00880C88"/>
    <w:rsid w:val="00882211"/>
    <w:rsid w:val="00883A79"/>
    <w:rsid w:val="00884A7B"/>
    <w:rsid w:val="00887C4A"/>
    <w:rsid w:val="00895673"/>
    <w:rsid w:val="008A0166"/>
    <w:rsid w:val="008A0A3D"/>
    <w:rsid w:val="008A6BD7"/>
    <w:rsid w:val="008B0152"/>
    <w:rsid w:val="008B0160"/>
    <w:rsid w:val="008B6BE8"/>
    <w:rsid w:val="008C11E5"/>
    <w:rsid w:val="008C12B8"/>
    <w:rsid w:val="008C2315"/>
    <w:rsid w:val="008C2909"/>
    <w:rsid w:val="008C59E6"/>
    <w:rsid w:val="008C660F"/>
    <w:rsid w:val="008C7D0D"/>
    <w:rsid w:val="008D1051"/>
    <w:rsid w:val="008D41AD"/>
    <w:rsid w:val="008E214A"/>
    <w:rsid w:val="008E39A6"/>
    <w:rsid w:val="008F30E5"/>
    <w:rsid w:val="008F31C6"/>
    <w:rsid w:val="008F5141"/>
    <w:rsid w:val="008F7F0E"/>
    <w:rsid w:val="00900104"/>
    <w:rsid w:val="00901BE7"/>
    <w:rsid w:val="00904B08"/>
    <w:rsid w:val="00906DD7"/>
    <w:rsid w:val="00910399"/>
    <w:rsid w:val="0091253E"/>
    <w:rsid w:val="00915611"/>
    <w:rsid w:val="00917541"/>
    <w:rsid w:val="0092339D"/>
    <w:rsid w:val="009233E9"/>
    <w:rsid w:val="009320CC"/>
    <w:rsid w:val="00935469"/>
    <w:rsid w:val="009469F4"/>
    <w:rsid w:val="009505A8"/>
    <w:rsid w:val="009544D0"/>
    <w:rsid w:val="00955402"/>
    <w:rsid w:val="009575FD"/>
    <w:rsid w:val="00957C70"/>
    <w:rsid w:val="0096504D"/>
    <w:rsid w:val="0096509A"/>
    <w:rsid w:val="00965696"/>
    <w:rsid w:val="00965D38"/>
    <w:rsid w:val="00966874"/>
    <w:rsid w:val="00980F07"/>
    <w:rsid w:val="0098343A"/>
    <w:rsid w:val="0098408D"/>
    <w:rsid w:val="00986D92"/>
    <w:rsid w:val="00991058"/>
    <w:rsid w:val="00996825"/>
    <w:rsid w:val="009A331C"/>
    <w:rsid w:val="009A3735"/>
    <w:rsid w:val="009B21EE"/>
    <w:rsid w:val="009B5ABB"/>
    <w:rsid w:val="009C178F"/>
    <w:rsid w:val="009C32AE"/>
    <w:rsid w:val="009C5163"/>
    <w:rsid w:val="009C5699"/>
    <w:rsid w:val="009D0AD0"/>
    <w:rsid w:val="009D0C3E"/>
    <w:rsid w:val="009E369D"/>
    <w:rsid w:val="009E5BB7"/>
    <w:rsid w:val="009E5DAE"/>
    <w:rsid w:val="009F15DA"/>
    <w:rsid w:val="009F26F1"/>
    <w:rsid w:val="009F3AA7"/>
    <w:rsid w:val="009F50EC"/>
    <w:rsid w:val="009F6003"/>
    <w:rsid w:val="009F6F61"/>
    <w:rsid w:val="00A00105"/>
    <w:rsid w:val="00A015A8"/>
    <w:rsid w:val="00A0193C"/>
    <w:rsid w:val="00A033E0"/>
    <w:rsid w:val="00A04536"/>
    <w:rsid w:val="00A207F7"/>
    <w:rsid w:val="00A213EA"/>
    <w:rsid w:val="00A3069B"/>
    <w:rsid w:val="00A309B9"/>
    <w:rsid w:val="00A3247D"/>
    <w:rsid w:val="00A33034"/>
    <w:rsid w:val="00A36628"/>
    <w:rsid w:val="00A36B9A"/>
    <w:rsid w:val="00A371C7"/>
    <w:rsid w:val="00A37CF8"/>
    <w:rsid w:val="00A40792"/>
    <w:rsid w:val="00A40DC6"/>
    <w:rsid w:val="00A40DE4"/>
    <w:rsid w:val="00A42B15"/>
    <w:rsid w:val="00A462B1"/>
    <w:rsid w:val="00A5035C"/>
    <w:rsid w:val="00A53F09"/>
    <w:rsid w:val="00A54A93"/>
    <w:rsid w:val="00A56FF8"/>
    <w:rsid w:val="00A62A1F"/>
    <w:rsid w:val="00A66476"/>
    <w:rsid w:val="00A664EA"/>
    <w:rsid w:val="00A677F3"/>
    <w:rsid w:val="00A743D6"/>
    <w:rsid w:val="00A85D68"/>
    <w:rsid w:val="00A867C3"/>
    <w:rsid w:val="00A87260"/>
    <w:rsid w:val="00A87CCD"/>
    <w:rsid w:val="00A90BC5"/>
    <w:rsid w:val="00A9375E"/>
    <w:rsid w:val="00A97E9D"/>
    <w:rsid w:val="00AA021F"/>
    <w:rsid w:val="00AA0BFD"/>
    <w:rsid w:val="00AA0D58"/>
    <w:rsid w:val="00AA2B70"/>
    <w:rsid w:val="00AA45B9"/>
    <w:rsid w:val="00AA4DD3"/>
    <w:rsid w:val="00AB151B"/>
    <w:rsid w:val="00AB2BC4"/>
    <w:rsid w:val="00AB3E84"/>
    <w:rsid w:val="00AB6D08"/>
    <w:rsid w:val="00AD00D7"/>
    <w:rsid w:val="00AD0B72"/>
    <w:rsid w:val="00AD24BE"/>
    <w:rsid w:val="00AD469C"/>
    <w:rsid w:val="00AD5C5F"/>
    <w:rsid w:val="00AE27CA"/>
    <w:rsid w:val="00AE3409"/>
    <w:rsid w:val="00AE4723"/>
    <w:rsid w:val="00AE7A0A"/>
    <w:rsid w:val="00AE7D33"/>
    <w:rsid w:val="00AF73C6"/>
    <w:rsid w:val="00B0510A"/>
    <w:rsid w:val="00B0587D"/>
    <w:rsid w:val="00B12170"/>
    <w:rsid w:val="00B13FD4"/>
    <w:rsid w:val="00B20935"/>
    <w:rsid w:val="00B217BD"/>
    <w:rsid w:val="00B23A3B"/>
    <w:rsid w:val="00B244B5"/>
    <w:rsid w:val="00B270B4"/>
    <w:rsid w:val="00B36674"/>
    <w:rsid w:val="00B40CA4"/>
    <w:rsid w:val="00B41F07"/>
    <w:rsid w:val="00B43668"/>
    <w:rsid w:val="00B52C51"/>
    <w:rsid w:val="00B536D7"/>
    <w:rsid w:val="00B62B0F"/>
    <w:rsid w:val="00B64CC1"/>
    <w:rsid w:val="00B65995"/>
    <w:rsid w:val="00B75F9B"/>
    <w:rsid w:val="00B80BB5"/>
    <w:rsid w:val="00B83467"/>
    <w:rsid w:val="00B836CD"/>
    <w:rsid w:val="00B83FF9"/>
    <w:rsid w:val="00B85981"/>
    <w:rsid w:val="00B907CE"/>
    <w:rsid w:val="00B92D90"/>
    <w:rsid w:val="00B96D2D"/>
    <w:rsid w:val="00B9784D"/>
    <w:rsid w:val="00BA2447"/>
    <w:rsid w:val="00BB0EF7"/>
    <w:rsid w:val="00BB2673"/>
    <w:rsid w:val="00BB317B"/>
    <w:rsid w:val="00BB63F3"/>
    <w:rsid w:val="00BC124F"/>
    <w:rsid w:val="00BC2EBB"/>
    <w:rsid w:val="00BC6B9B"/>
    <w:rsid w:val="00BD2687"/>
    <w:rsid w:val="00BD2C55"/>
    <w:rsid w:val="00BD2D43"/>
    <w:rsid w:val="00BD3FEB"/>
    <w:rsid w:val="00BD6606"/>
    <w:rsid w:val="00BE17DE"/>
    <w:rsid w:val="00BE2E6D"/>
    <w:rsid w:val="00BE4F5D"/>
    <w:rsid w:val="00BE5ACC"/>
    <w:rsid w:val="00BF302A"/>
    <w:rsid w:val="00BF37D9"/>
    <w:rsid w:val="00BF7634"/>
    <w:rsid w:val="00C00BC2"/>
    <w:rsid w:val="00C00E79"/>
    <w:rsid w:val="00C07C99"/>
    <w:rsid w:val="00C111C0"/>
    <w:rsid w:val="00C159C3"/>
    <w:rsid w:val="00C21C87"/>
    <w:rsid w:val="00C21C97"/>
    <w:rsid w:val="00C22D5F"/>
    <w:rsid w:val="00C26863"/>
    <w:rsid w:val="00C3454D"/>
    <w:rsid w:val="00C365E3"/>
    <w:rsid w:val="00C37B9B"/>
    <w:rsid w:val="00C40936"/>
    <w:rsid w:val="00C40B5B"/>
    <w:rsid w:val="00C40C98"/>
    <w:rsid w:val="00C415A3"/>
    <w:rsid w:val="00C42619"/>
    <w:rsid w:val="00C42BE3"/>
    <w:rsid w:val="00C43E26"/>
    <w:rsid w:val="00C4459B"/>
    <w:rsid w:val="00C44BFF"/>
    <w:rsid w:val="00C44C55"/>
    <w:rsid w:val="00C45B1B"/>
    <w:rsid w:val="00C47B74"/>
    <w:rsid w:val="00C502E8"/>
    <w:rsid w:val="00C503AB"/>
    <w:rsid w:val="00C56217"/>
    <w:rsid w:val="00C5626F"/>
    <w:rsid w:val="00C57CD3"/>
    <w:rsid w:val="00C60045"/>
    <w:rsid w:val="00C65867"/>
    <w:rsid w:val="00C71DF7"/>
    <w:rsid w:val="00C726AF"/>
    <w:rsid w:val="00C7531E"/>
    <w:rsid w:val="00C760EB"/>
    <w:rsid w:val="00C768D1"/>
    <w:rsid w:val="00C82E3B"/>
    <w:rsid w:val="00C83BB4"/>
    <w:rsid w:val="00C843BD"/>
    <w:rsid w:val="00C921CF"/>
    <w:rsid w:val="00C92A8F"/>
    <w:rsid w:val="00C93A27"/>
    <w:rsid w:val="00C9547E"/>
    <w:rsid w:val="00CA0BCE"/>
    <w:rsid w:val="00CA22B3"/>
    <w:rsid w:val="00CA3EFE"/>
    <w:rsid w:val="00CB031A"/>
    <w:rsid w:val="00CB49C7"/>
    <w:rsid w:val="00CC4F45"/>
    <w:rsid w:val="00CC5766"/>
    <w:rsid w:val="00CC722C"/>
    <w:rsid w:val="00CD11A8"/>
    <w:rsid w:val="00CD2C11"/>
    <w:rsid w:val="00CD3956"/>
    <w:rsid w:val="00CD3DC4"/>
    <w:rsid w:val="00CD52DD"/>
    <w:rsid w:val="00CD614E"/>
    <w:rsid w:val="00CE265A"/>
    <w:rsid w:val="00CE414E"/>
    <w:rsid w:val="00CE7605"/>
    <w:rsid w:val="00CE7E1E"/>
    <w:rsid w:val="00CF285A"/>
    <w:rsid w:val="00CF46A9"/>
    <w:rsid w:val="00CF625D"/>
    <w:rsid w:val="00CF7C18"/>
    <w:rsid w:val="00D00D86"/>
    <w:rsid w:val="00D1531F"/>
    <w:rsid w:val="00D2645D"/>
    <w:rsid w:val="00D30654"/>
    <w:rsid w:val="00D356D2"/>
    <w:rsid w:val="00D40055"/>
    <w:rsid w:val="00D440FE"/>
    <w:rsid w:val="00D47386"/>
    <w:rsid w:val="00D5040C"/>
    <w:rsid w:val="00D62ACD"/>
    <w:rsid w:val="00D72363"/>
    <w:rsid w:val="00D76817"/>
    <w:rsid w:val="00D774AF"/>
    <w:rsid w:val="00D83738"/>
    <w:rsid w:val="00D83923"/>
    <w:rsid w:val="00D84608"/>
    <w:rsid w:val="00D858F2"/>
    <w:rsid w:val="00D93FCE"/>
    <w:rsid w:val="00D95C91"/>
    <w:rsid w:val="00DA0AE0"/>
    <w:rsid w:val="00DA2290"/>
    <w:rsid w:val="00DA41E2"/>
    <w:rsid w:val="00DB13BD"/>
    <w:rsid w:val="00DB29F3"/>
    <w:rsid w:val="00DB541D"/>
    <w:rsid w:val="00DB59EC"/>
    <w:rsid w:val="00DB5C6B"/>
    <w:rsid w:val="00DB5E71"/>
    <w:rsid w:val="00DC0B60"/>
    <w:rsid w:val="00DC3D46"/>
    <w:rsid w:val="00DC4B47"/>
    <w:rsid w:val="00DC5EFC"/>
    <w:rsid w:val="00DD5F71"/>
    <w:rsid w:val="00DE0928"/>
    <w:rsid w:val="00DE0AF8"/>
    <w:rsid w:val="00DF2AE1"/>
    <w:rsid w:val="00DF3F19"/>
    <w:rsid w:val="00DF5550"/>
    <w:rsid w:val="00DF610D"/>
    <w:rsid w:val="00E02700"/>
    <w:rsid w:val="00E04691"/>
    <w:rsid w:val="00E128F7"/>
    <w:rsid w:val="00E15999"/>
    <w:rsid w:val="00E1602C"/>
    <w:rsid w:val="00E17BE8"/>
    <w:rsid w:val="00E22648"/>
    <w:rsid w:val="00E24147"/>
    <w:rsid w:val="00E277A3"/>
    <w:rsid w:val="00E3115F"/>
    <w:rsid w:val="00E31AF9"/>
    <w:rsid w:val="00E32ADB"/>
    <w:rsid w:val="00E33883"/>
    <w:rsid w:val="00E340A2"/>
    <w:rsid w:val="00E341C8"/>
    <w:rsid w:val="00E343A0"/>
    <w:rsid w:val="00E34D87"/>
    <w:rsid w:val="00E465B5"/>
    <w:rsid w:val="00E475B2"/>
    <w:rsid w:val="00E47C51"/>
    <w:rsid w:val="00E6193D"/>
    <w:rsid w:val="00E62AFA"/>
    <w:rsid w:val="00E63375"/>
    <w:rsid w:val="00E6455A"/>
    <w:rsid w:val="00E70912"/>
    <w:rsid w:val="00E75626"/>
    <w:rsid w:val="00E758CC"/>
    <w:rsid w:val="00E75B9C"/>
    <w:rsid w:val="00E7605B"/>
    <w:rsid w:val="00E77CE5"/>
    <w:rsid w:val="00E819F4"/>
    <w:rsid w:val="00E851D0"/>
    <w:rsid w:val="00E8784D"/>
    <w:rsid w:val="00E87DD6"/>
    <w:rsid w:val="00E92A09"/>
    <w:rsid w:val="00E97773"/>
    <w:rsid w:val="00EA181E"/>
    <w:rsid w:val="00EA563A"/>
    <w:rsid w:val="00EB136D"/>
    <w:rsid w:val="00EB221E"/>
    <w:rsid w:val="00EB3428"/>
    <w:rsid w:val="00EB3CDB"/>
    <w:rsid w:val="00EC209E"/>
    <w:rsid w:val="00EC7F05"/>
    <w:rsid w:val="00ED4701"/>
    <w:rsid w:val="00ED480A"/>
    <w:rsid w:val="00ED5810"/>
    <w:rsid w:val="00ED6386"/>
    <w:rsid w:val="00ED640E"/>
    <w:rsid w:val="00EE203B"/>
    <w:rsid w:val="00EE2BF3"/>
    <w:rsid w:val="00EE4D30"/>
    <w:rsid w:val="00EE5D62"/>
    <w:rsid w:val="00EE7D0F"/>
    <w:rsid w:val="00EF1A8A"/>
    <w:rsid w:val="00EF2CA7"/>
    <w:rsid w:val="00EF2D6A"/>
    <w:rsid w:val="00EF62AB"/>
    <w:rsid w:val="00EF67EC"/>
    <w:rsid w:val="00EF79C9"/>
    <w:rsid w:val="00F0141B"/>
    <w:rsid w:val="00F0522F"/>
    <w:rsid w:val="00F05A8F"/>
    <w:rsid w:val="00F12984"/>
    <w:rsid w:val="00F12FB9"/>
    <w:rsid w:val="00F14215"/>
    <w:rsid w:val="00F143BA"/>
    <w:rsid w:val="00F14E40"/>
    <w:rsid w:val="00F1594D"/>
    <w:rsid w:val="00F15B2C"/>
    <w:rsid w:val="00F1608C"/>
    <w:rsid w:val="00F216CF"/>
    <w:rsid w:val="00F30AF1"/>
    <w:rsid w:val="00F30FE5"/>
    <w:rsid w:val="00F3299F"/>
    <w:rsid w:val="00F349DF"/>
    <w:rsid w:val="00F355FD"/>
    <w:rsid w:val="00F362F5"/>
    <w:rsid w:val="00F40641"/>
    <w:rsid w:val="00F418CA"/>
    <w:rsid w:val="00F41A73"/>
    <w:rsid w:val="00F451B7"/>
    <w:rsid w:val="00F456FD"/>
    <w:rsid w:val="00F54EEC"/>
    <w:rsid w:val="00F55EB8"/>
    <w:rsid w:val="00F61B5E"/>
    <w:rsid w:val="00F61B83"/>
    <w:rsid w:val="00F6291F"/>
    <w:rsid w:val="00F638E8"/>
    <w:rsid w:val="00F64F5D"/>
    <w:rsid w:val="00F65B4F"/>
    <w:rsid w:val="00F71108"/>
    <w:rsid w:val="00F76434"/>
    <w:rsid w:val="00F7763D"/>
    <w:rsid w:val="00F81A96"/>
    <w:rsid w:val="00F81CF8"/>
    <w:rsid w:val="00F82071"/>
    <w:rsid w:val="00F82D76"/>
    <w:rsid w:val="00F84FA7"/>
    <w:rsid w:val="00FA1A62"/>
    <w:rsid w:val="00FA40AB"/>
    <w:rsid w:val="00FB0EE2"/>
    <w:rsid w:val="00FB3E4E"/>
    <w:rsid w:val="00FC6563"/>
    <w:rsid w:val="00FD04B6"/>
    <w:rsid w:val="00FD3643"/>
    <w:rsid w:val="00FD570A"/>
    <w:rsid w:val="00FD5D60"/>
    <w:rsid w:val="00FD60A1"/>
    <w:rsid w:val="00FD6F35"/>
    <w:rsid w:val="00FE6DF4"/>
    <w:rsid w:val="00FF1370"/>
    <w:rsid w:val="00FF22E9"/>
    <w:rsid w:val="00FF3BBF"/>
    <w:rsid w:val="00FF49BF"/>
    <w:rsid w:val="00FF4B67"/>
    <w:rsid w:val="00FF5325"/>
    <w:rsid w:val="00FF619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C153B13"/>
  <w15:chartTrackingRefBased/>
  <w15:docId w15:val="{E08160D2-E5B7-4BCE-875E-A479191E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46A9"/>
    <w:pPr>
      <w:widowControl w:val="0"/>
      <w:snapToGrid w:val="0"/>
      <w:spacing w:before="60" w:after="100" w:line="252" w:lineRule="auto"/>
      <w:jc w:val="both"/>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47706B"/>
    <w:pPr>
      <w:keepNext/>
      <w:spacing w:before="10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B96D2D"/>
    <w:pPr>
      <w:keepNext/>
      <w:keepLines/>
      <w:spacing w:after="60" w:line="240" w:lineRule="auto"/>
      <w:outlineLvl w:val="2"/>
    </w:pPr>
    <w:rPr>
      <w:b/>
      <w:bCs/>
      <w:sz w:val="24"/>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47706B"/>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B96D2D"/>
    <w:rPr>
      <w:rFonts w:ascii="Calibri" w:eastAsiaTheme="minorEastAsia" w:hAnsi="Calibri"/>
      <w:b/>
      <w:bCs/>
      <w:sz w:val="24"/>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750858"/>
    <w:rPr>
      <w:sz w:val="16"/>
      <w:szCs w:val="16"/>
    </w:rPr>
  </w:style>
  <w:style w:type="paragraph" w:styleId="CommentText">
    <w:name w:val="annotation text"/>
    <w:basedOn w:val="Normal"/>
    <w:link w:val="CommentTextChar"/>
    <w:uiPriority w:val="99"/>
    <w:semiHidden/>
    <w:unhideWhenUsed/>
    <w:rsid w:val="00750858"/>
    <w:pPr>
      <w:spacing w:line="240" w:lineRule="auto"/>
    </w:pPr>
    <w:rPr>
      <w:sz w:val="20"/>
      <w:szCs w:val="20"/>
    </w:rPr>
  </w:style>
  <w:style w:type="character" w:customStyle="1" w:styleId="CommentTextChar">
    <w:name w:val="Comment Text Char"/>
    <w:basedOn w:val="DefaultParagraphFont"/>
    <w:link w:val="CommentText"/>
    <w:uiPriority w:val="99"/>
    <w:semiHidden/>
    <w:rsid w:val="00750858"/>
    <w:rPr>
      <w:rFonts w:ascii="Calibri" w:eastAsiaTheme="minorEastAsia" w:hAnsi="Calibri"/>
      <w:lang w:eastAsia="en-US"/>
    </w:rPr>
  </w:style>
  <w:style w:type="paragraph" w:styleId="CommentSubject">
    <w:name w:val="annotation subject"/>
    <w:basedOn w:val="CommentText"/>
    <w:next w:val="CommentText"/>
    <w:link w:val="CommentSubjectChar"/>
    <w:uiPriority w:val="99"/>
    <w:semiHidden/>
    <w:unhideWhenUsed/>
    <w:rsid w:val="00750858"/>
    <w:rPr>
      <w:b/>
      <w:bCs/>
    </w:rPr>
  </w:style>
  <w:style w:type="character" w:customStyle="1" w:styleId="CommentSubjectChar">
    <w:name w:val="Comment Subject Char"/>
    <w:basedOn w:val="CommentTextChar"/>
    <w:link w:val="CommentSubject"/>
    <w:uiPriority w:val="99"/>
    <w:semiHidden/>
    <w:rsid w:val="00750858"/>
    <w:rPr>
      <w:rFonts w:ascii="Calibri" w:eastAsiaTheme="minorEastAsia" w:hAnsi="Calibri"/>
      <w:b/>
      <w:bCs/>
      <w:lang w:eastAsia="en-US"/>
    </w:rPr>
  </w:style>
  <w:style w:type="paragraph" w:customStyle="1" w:styleId="chapter-1">
    <w:name w:val="chapter-1"/>
    <w:basedOn w:val="Normal"/>
    <w:rsid w:val="00980F07"/>
    <w:pPr>
      <w:widowControl/>
      <w:snapToGrid/>
      <w:spacing w:before="100" w:beforeAutospacing="1" w:afterAutospacing="1" w:line="240" w:lineRule="auto"/>
    </w:pPr>
    <w:rPr>
      <w:rFonts w:ascii="Times New Roman" w:eastAsia="Times New Roman" w:hAnsi="Times New Roman"/>
      <w:sz w:val="24"/>
    </w:rPr>
  </w:style>
  <w:style w:type="paragraph" w:customStyle="1" w:styleId="top-1">
    <w:name w:val="top-1"/>
    <w:basedOn w:val="Normal"/>
    <w:rsid w:val="006B7120"/>
    <w:pPr>
      <w:widowControl/>
      <w:snapToGrid/>
      <w:spacing w:before="100" w:beforeAutospacing="1" w:afterAutospacing="1" w:line="240" w:lineRule="auto"/>
    </w:pPr>
    <w:rPr>
      <w:rFonts w:ascii="Times New Roman" w:eastAsia="Times New Roman" w:hAnsi="Times New Roman"/>
      <w:sz w:val="24"/>
    </w:rPr>
  </w:style>
  <w:style w:type="paragraph" w:customStyle="1" w:styleId="p1">
    <w:name w:val="p1"/>
    <w:basedOn w:val="Normal"/>
    <w:rsid w:val="00AE7A0A"/>
    <w:pPr>
      <w:widowControl/>
      <w:snapToGrid/>
      <w:spacing w:before="100" w:beforeAutospacing="1" w:afterAutospacing="1" w:line="240" w:lineRule="auto"/>
    </w:pPr>
    <w:rPr>
      <w:rFonts w:ascii="Times New Roman" w:eastAsia="Times New Roman" w:hAnsi="Times New Roman"/>
      <w:sz w:val="24"/>
      <w:lang w:eastAsia="zh-CN"/>
    </w:rPr>
  </w:style>
  <w:style w:type="paragraph" w:customStyle="1" w:styleId="p2">
    <w:name w:val="p2"/>
    <w:basedOn w:val="Normal"/>
    <w:rsid w:val="00AE7A0A"/>
    <w:pPr>
      <w:widowControl/>
      <w:snapToGrid/>
      <w:spacing w:before="100" w:beforeAutospacing="1" w:afterAutospacing="1" w:line="240" w:lineRule="auto"/>
    </w:pPr>
    <w:rPr>
      <w:rFonts w:ascii="Times New Roman" w:eastAsia="Times New Roman" w:hAnsi="Times New Roman"/>
      <w:sz w:val="24"/>
      <w:lang w:eastAsia="zh-CN"/>
    </w:rPr>
  </w:style>
  <w:style w:type="paragraph" w:styleId="BlockText">
    <w:name w:val="Block Text"/>
    <w:basedOn w:val="Normal"/>
    <w:rsid w:val="00E63375"/>
    <w:pPr>
      <w:widowControl/>
      <w:snapToGrid/>
      <w:spacing w:before="0" w:after="120" w:line="240" w:lineRule="auto"/>
      <w:ind w:left="1440" w:right="1440"/>
    </w:pPr>
    <w:rPr>
      <w:rFonts w:ascii="Times" w:eastAsia="Times New Roman" w:hAnsi="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203">
      <w:bodyDiv w:val="1"/>
      <w:marLeft w:val="0"/>
      <w:marRight w:val="0"/>
      <w:marTop w:val="0"/>
      <w:marBottom w:val="0"/>
      <w:divBdr>
        <w:top w:val="none" w:sz="0" w:space="0" w:color="auto"/>
        <w:left w:val="none" w:sz="0" w:space="0" w:color="auto"/>
        <w:bottom w:val="none" w:sz="0" w:space="0" w:color="auto"/>
        <w:right w:val="none" w:sz="0" w:space="0" w:color="auto"/>
      </w:divBdr>
    </w:div>
    <w:div w:id="76287038">
      <w:bodyDiv w:val="1"/>
      <w:marLeft w:val="0"/>
      <w:marRight w:val="0"/>
      <w:marTop w:val="0"/>
      <w:marBottom w:val="0"/>
      <w:divBdr>
        <w:top w:val="none" w:sz="0" w:space="0" w:color="auto"/>
        <w:left w:val="none" w:sz="0" w:space="0" w:color="auto"/>
        <w:bottom w:val="none" w:sz="0" w:space="0" w:color="auto"/>
        <w:right w:val="none" w:sz="0" w:space="0" w:color="auto"/>
      </w:divBdr>
    </w:div>
    <w:div w:id="107480265">
      <w:bodyDiv w:val="1"/>
      <w:marLeft w:val="0"/>
      <w:marRight w:val="0"/>
      <w:marTop w:val="0"/>
      <w:marBottom w:val="0"/>
      <w:divBdr>
        <w:top w:val="none" w:sz="0" w:space="0" w:color="auto"/>
        <w:left w:val="none" w:sz="0" w:space="0" w:color="auto"/>
        <w:bottom w:val="none" w:sz="0" w:space="0" w:color="auto"/>
        <w:right w:val="none" w:sz="0" w:space="0" w:color="auto"/>
      </w:divBdr>
    </w:div>
    <w:div w:id="110633918">
      <w:bodyDiv w:val="1"/>
      <w:marLeft w:val="0"/>
      <w:marRight w:val="0"/>
      <w:marTop w:val="0"/>
      <w:marBottom w:val="0"/>
      <w:divBdr>
        <w:top w:val="none" w:sz="0" w:space="0" w:color="auto"/>
        <w:left w:val="none" w:sz="0" w:space="0" w:color="auto"/>
        <w:bottom w:val="none" w:sz="0" w:space="0" w:color="auto"/>
        <w:right w:val="none" w:sz="0" w:space="0" w:color="auto"/>
      </w:divBdr>
    </w:div>
    <w:div w:id="124003776">
      <w:bodyDiv w:val="1"/>
      <w:marLeft w:val="0"/>
      <w:marRight w:val="0"/>
      <w:marTop w:val="0"/>
      <w:marBottom w:val="0"/>
      <w:divBdr>
        <w:top w:val="none" w:sz="0" w:space="0" w:color="auto"/>
        <w:left w:val="none" w:sz="0" w:space="0" w:color="auto"/>
        <w:bottom w:val="none" w:sz="0" w:space="0" w:color="auto"/>
        <w:right w:val="none" w:sz="0" w:space="0" w:color="auto"/>
      </w:divBdr>
    </w:div>
    <w:div w:id="155844964">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196041671">
      <w:bodyDiv w:val="1"/>
      <w:marLeft w:val="0"/>
      <w:marRight w:val="0"/>
      <w:marTop w:val="0"/>
      <w:marBottom w:val="0"/>
      <w:divBdr>
        <w:top w:val="none" w:sz="0" w:space="0" w:color="auto"/>
        <w:left w:val="none" w:sz="0" w:space="0" w:color="auto"/>
        <w:bottom w:val="none" w:sz="0" w:space="0" w:color="auto"/>
        <w:right w:val="none" w:sz="0" w:space="0" w:color="auto"/>
      </w:divBdr>
    </w:div>
    <w:div w:id="213780475">
      <w:bodyDiv w:val="1"/>
      <w:marLeft w:val="0"/>
      <w:marRight w:val="0"/>
      <w:marTop w:val="0"/>
      <w:marBottom w:val="0"/>
      <w:divBdr>
        <w:top w:val="none" w:sz="0" w:space="0" w:color="auto"/>
        <w:left w:val="none" w:sz="0" w:space="0" w:color="auto"/>
        <w:bottom w:val="none" w:sz="0" w:space="0" w:color="auto"/>
        <w:right w:val="none" w:sz="0" w:space="0" w:color="auto"/>
      </w:divBdr>
    </w:div>
    <w:div w:id="246421418">
      <w:bodyDiv w:val="1"/>
      <w:marLeft w:val="0"/>
      <w:marRight w:val="0"/>
      <w:marTop w:val="0"/>
      <w:marBottom w:val="0"/>
      <w:divBdr>
        <w:top w:val="none" w:sz="0" w:space="0" w:color="auto"/>
        <w:left w:val="none" w:sz="0" w:space="0" w:color="auto"/>
        <w:bottom w:val="none" w:sz="0" w:space="0" w:color="auto"/>
        <w:right w:val="none" w:sz="0" w:space="0" w:color="auto"/>
      </w:divBdr>
    </w:div>
    <w:div w:id="256451680">
      <w:bodyDiv w:val="1"/>
      <w:marLeft w:val="0"/>
      <w:marRight w:val="0"/>
      <w:marTop w:val="0"/>
      <w:marBottom w:val="0"/>
      <w:divBdr>
        <w:top w:val="none" w:sz="0" w:space="0" w:color="auto"/>
        <w:left w:val="none" w:sz="0" w:space="0" w:color="auto"/>
        <w:bottom w:val="none" w:sz="0" w:space="0" w:color="auto"/>
        <w:right w:val="none" w:sz="0" w:space="0" w:color="auto"/>
      </w:divBdr>
    </w:div>
    <w:div w:id="274022781">
      <w:bodyDiv w:val="1"/>
      <w:marLeft w:val="0"/>
      <w:marRight w:val="0"/>
      <w:marTop w:val="0"/>
      <w:marBottom w:val="0"/>
      <w:divBdr>
        <w:top w:val="none" w:sz="0" w:space="0" w:color="auto"/>
        <w:left w:val="none" w:sz="0" w:space="0" w:color="auto"/>
        <w:bottom w:val="none" w:sz="0" w:space="0" w:color="auto"/>
        <w:right w:val="none" w:sz="0" w:space="0" w:color="auto"/>
      </w:divBdr>
    </w:div>
    <w:div w:id="348457624">
      <w:bodyDiv w:val="1"/>
      <w:marLeft w:val="0"/>
      <w:marRight w:val="0"/>
      <w:marTop w:val="0"/>
      <w:marBottom w:val="0"/>
      <w:divBdr>
        <w:top w:val="none" w:sz="0" w:space="0" w:color="auto"/>
        <w:left w:val="none" w:sz="0" w:space="0" w:color="auto"/>
        <w:bottom w:val="none" w:sz="0" w:space="0" w:color="auto"/>
        <w:right w:val="none" w:sz="0" w:space="0" w:color="auto"/>
      </w:divBdr>
    </w:div>
    <w:div w:id="354304598">
      <w:bodyDiv w:val="1"/>
      <w:marLeft w:val="0"/>
      <w:marRight w:val="0"/>
      <w:marTop w:val="0"/>
      <w:marBottom w:val="0"/>
      <w:divBdr>
        <w:top w:val="none" w:sz="0" w:space="0" w:color="auto"/>
        <w:left w:val="none" w:sz="0" w:space="0" w:color="auto"/>
        <w:bottom w:val="none" w:sz="0" w:space="0" w:color="auto"/>
        <w:right w:val="none" w:sz="0" w:space="0" w:color="auto"/>
      </w:divBdr>
    </w:div>
    <w:div w:id="373847613">
      <w:bodyDiv w:val="1"/>
      <w:marLeft w:val="0"/>
      <w:marRight w:val="0"/>
      <w:marTop w:val="0"/>
      <w:marBottom w:val="0"/>
      <w:divBdr>
        <w:top w:val="none" w:sz="0" w:space="0" w:color="auto"/>
        <w:left w:val="none" w:sz="0" w:space="0" w:color="auto"/>
        <w:bottom w:val="none" w:sz="0" w:space="0" w:color="auto"/>
        <w:right w:val="none" w:sz="0" w:space="0" w:color="auto"/>
      </w:divBdr>
    </w:div>
    <w:div w:id="394939396">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25613953">
      <w:bodyDiv w:val="1"/>
      <w:marLeft w:val="0"/>
      <w:marRight w:val="0"/>
      <w:marTop w:val="0"/>
      <w:marBottom w:val="0"/>
      <w:divBdr>
        <w:top w:val="none" w:sz="0" w:space="0" w:color="auto"/>
        <w:left w:val="none" w:sz="0" w:space="0" w:color="auto"/>
        <w:bottom w:val="none" w:sz="0" w:space="0" w:color="auto"/>
        <w:right w:val="none" w:sz="0" w:space="0" w:color="auto"/>
      </w:divBdr>
    </w:div>
    <w:div w:id="453671829">
      <w:bodyDiv w:val="1"/>
      <w:marLeft w:val="0"/>
      <w:marRight w:val="0"/>
      <w:marTop w:val="0"/>
      <w:marBottom w:val="0"/>
      <w:divBdr>
        <w:top w:val="none" w:sz="0" w:space="0" w:color="auto"/>
        <w:left w:val="none" w:sz="0" w:space="0" w:color="auto"/>
        <w:bottom w:val="none" w:sz="0" w:space="0" w:color="auto"/>
        <w:right w:val="none" w:sz="0" w:space="0" w:color="auto"/>
      </w:divBdr>
    </w:div>
    <w:div w:id="479926378">
      <w:bodyDiv w:val="1"/>
      <w:marLeft w:val="0"/>
      <w:marRight w:val="0"/>
      <w:marTop w:val="0"/>
      <w:marBottom w:val="0"/>
      <w:divBdr>
        <w:top w:val="none" w:sz="0" w:space="0" w:color="auto"/>
        <w:left w:val="none" w:sz="0" w:space="0" w:color="auto"/>
        <w:bottom w:val="none" w:sz="0" w:space="0" w:color="auto"/>
        <w:right w:val="none" w:sz="0" w:space="0" w:color="auto"/>
      </w:divBdr>
    </w:div>
    <w:div w:id="491651512">
      <w:bodyDiv w:val="1"/>
      <w:marLeft w:val="0"/>
      <w:marRight w:val="0"/>
      <w:marTop w:val="0"/>
      <w:marBottom w:val="0"/>
      <w:divBdr>
        <w:top w:val="none" w:sz="0" w:space="0" w:color="auto"/>
        <w:left w:val="none" w:sz="0" w:space="0" w:color="auto"/>
        <w:bottom w:val="none" w:sz="0" w:space="0" w:color="auto"/>
        <w:right w:val="none" w:sz="0" w:space="0" w:color="auto"/>
      </w:divBdr>
    </w:div>
    <w:div w:id="505706544">
      <w:bodyDiv w:val="1"/>
      <w:marLeft w:val="0"/>
      <w:marRight w:val="0"/>
      <w:marTop w:val="0"/>
      <w:marBottom w:val="0"/>
      <w:divBdr>
        <w:top w:val="none" w:sz="0" w:space="0" w:color="auto"/>
        <w:left w:val="none" w:sz="0" w:space="0" w:color="auto"/>
        <w:bottom w:val="none" w:sz="0" w:space="0" w:color="auto"/>
        <w:right w:val="none" w:sz="0" w:space="0" w:color="auto"/>
      </w:divBdr>
    </w:div>
    <w:div w:id="517475266">
      <w:bodyDiv w:val="1"/>
      <w:marLeft w:val="0"/>
      <w:marRight w:val="0"/>
      <w:marTop w:val="0"/>
      <w:marBottom w:val="0"/>
      <w:divBdr>
        <w:top w:val="none" w:sz="0" w:space="0" w:color="auto"/>
        <w:left w:val="none" w:sz="0" w:space="0" w:color="auto"/>
        <w:bottom w:val="none" w:sz="0" w:space="0" w:color="auto"/>
        <w:right w:val="none" w:sz="0" w:space="0" w:color="auto"/>
      </w:divBdr>
    </w:div>
    <w:div w:id="540171666">
      <w:bodyDiv w:val="1"/>
      <w:marLeft w:val="0"/>
      <w:marRight w:val="0"/>
      <w:marTop w:val="0"/>
      <w:marBottom w:val="0"/>
      <w:divBdr>
        <w:top w:val="none" w:sz="0" w:space="0" w:color="auto"/>
        <w:left w:val="none" w:sz="0" w:space="0" w:color="auto"/>
        <w:bottom w:val="none" w:sz="0" w:space="0" w:color="auto"/>
        <w:right w:val="none" w:sz="0" w:space="0" w:color="auto"/>
      </w:divBdr>
    </w:div>
    <w:div w:id="561840347">
      <w:bodyDiv w:val="1"/>
      <w:marLeft w:val="0"/>
      <w:marRight w:val="0"/>
      <w:marTop w:val="0"/>
      <w:marBottom w:val="0"/>
      <w:divBdr>
        <w:top w:val="none" w:sz="0" w:space="0" w:color="auto"/>
        <w:left w:val="none" w:sz="0" w:space="0" w:color="auto"/>
        <w:bottom w:val="none" w:sz="0" w:space="0" w:color="auto"/>
        <w:right w:val="none" w:sz="0" w:space="0" w:color="auto"/>
      </w:divBdr>
    </w:div>
    <w:div w:id="566691103">
      <w:bodyDiv w:val="1"/>
      <w:marLeft w:val="0"/>
      <w:marRight w:val="0"/>
      <w:marTop w:val="0"/>
      <w:marBottom w:val="0"/>
      <w:divBdr>
        <w:top w:val="none" w:sz="0" w:space="0" w:color="auto"/>
        <w:left w:val="none" w:sz="0" w:space="0" w:color="auto"/>
        <w:bottom w:val="none" w:sz="0" w:space="0" w:color="auto"/>
        <w:right w:val="none" w:sz="0" w:space="0" w:color="auto"/>
      </w:divBdr>
    </w:div>
    <w:div w:id="574509111">
      <w:bodyDiv w:val="1"/>
      <w:marLeft w:val="0"/>
      <w:marRight w:val="0"/>
      <w:marTop w:val="0"/>
      <w:marBottom w:val="0"/>
      <w:divBdr>
        <w:top w:val="none" w:sz="0" w:space="0" w:color="auto"/>
        <w:left w:val="none" w:sz="0" w:space="0" w:color="auto"/>
        <w:bottom w:val="none" w:sz="0" w:space="0" w:color="auto"/>
        <w:right w:val="none" w:sz="0" w:space="0" w:color="auto"/>
      </w:divBdr>
    </w:div>
    <w:div w:id="577708585">
      <w:bodyDiv w:val="1"/>
      <w:marLeft w:val="0"/>
      <w:marRight w:val="0"/>
      <w:marTop w:val="0"/>
      <w:marBottom w:val="0"/>
      <w:divBdr>
        <w:top w:val="none" w:sz="0" w:space="0" w:color="auto"/>
        <w:left w:val="none" w:sz="0" w:space="0" w:color="auto"/>
        <w:bottom w:val="none" w:sz="0" w:space="0" w:color="auto"/>
        <w:right w:val="none" w:sz="0" w:space="0" w:color="auto"/>
      </w:divBdr>
    </w:div>
    <w:div w:id="587693066">
      <w:bodyDiv w:val="1"/>
      <w:marLeft w:val="0"/>
      <w:marRight w:val="0"/>
      <w:marTop w:val="0"/>
      <w:marBottom w:val="0"/>
      <w:divBdr>
        <w:top w:val="none" w:sz="0" w:space="0" w:color="auto"/>
        <w:left w:val="none" w:sz="0" w:space="0" w:color="auto"/>
        <w:bottom w:val="none" w:sz="0" w:space="0" w:color="auto"/>
        <w:right w:val="none" w:sz="0" w:space="0" w:color="auto"/>
      </w:divBdr>
    </w:div>
    <w:div w:id="590168361">
      <w:bodyDiv w:val="1"/>
      <w:marLeft w:val="0"/>
      <w:marRight w:val="0"/>
      <w:marTop w:val="0"/>
      <w:marBottom w:val="0"/>
      <w:divBdr>
        <w:top w:val="none" w:sz="0" w:space="0" w:color="auto"/>
        <w:left w:val="none" w:sz="0" w:space="0" w:color="auto"/>
        <w:bottom w:val="none" w:sz="0" w:space="0" w:color="auto"/>
        <w:right w:val="none" w:sz="0" w:space="0" w:color="auto"/>
      </w:divBdr>
    </w:div>
    <w:div w:id="598680364">
      <w:bodyDiv w:val="1"/>
      <w:marLeft w:val="0"/>
      <w:marRight w:val="0"/>
      <w:marTop w:val="0"/>
      <w:marBottom w:val="0"/>
      <w:divBdr>
        <w:top w:val="none" w:sz="0" w:space="0" w:color="auto"/>
        <w:left w:val="none" w:sz="0" w:space="0" w:color="auto"/>
        <w:bottom w:val="none" w:sz="0" w:space="0" w:color="auto"/>
        <w:right w:val="none" w:sz="0" w:space="0" w:color="auto"/>
      </w:divBdr>
    </w:div>
    <w:div w:id="619527954">
      <w:bodyDiv w:val="1"/>
      <w:marLeft w:val="0"/>
      <w:marRight w:val="0"/>
      <w:marTop w:val="0"/>
      <w:marBottom w:val="0"/>
      <w:divBdr>
        <w:top w:val="none" w:sz="0" w:space="0" w:color="auto"/>
        <w:left w:val="none" w:sz="0" w:space="0" w:color="auto"/>
        <w:bottom w:val="none" w:sz="0" w:space="0" w:color="auto"/>
        <w:right w:val="none" w:sz="0" w:space="0" w:color="auto"/>
      </w:divBdr>
    </w:div>
    <w:div w:id="647169989">
      <w:bodyDiv w:val="1"/>
      <w:marLeft w:val="0"/>
      <w:marRight w:val="0"/>
      <w:marTop w:val="0"/>
      <w:marBottom w:val="0"/>
      <w:divBdr>
        <w:top w:val="none" w:sz="0" w:space="0" w:color="auto"/>
        <w:left w:val="none" w:sz="0" w:space="0" w:color="auto"/>
        <w:bottom w:val="none" w:sz="0" w:space="0" w:color="auto"/>
        <w:right w:val="none" w:sz="0" w:space="0" w:color="auto"/>
      </w:divBdr>
    </w:div>
    <w:div w:id="648216636">
      <w:bodyDiv w:val="1"/>
      <w:marLeft w:val="0"/>
      <w:marRight w:val="0"/>
      <w:marTop w:val="0"/>
      <w:marBottom w:val="0"/>
      <w:divBdr>
        <w:top w:val="none" w:sz="0" w:space="0" w:color="auto"/>
        <w:left w:val="none" w:sz="0" w:space="0" w:color="auto"/>
        <w:bottom w:val="none" w:sz="0" w:space="0" w:color="auto"/>
        <w:right w:val="none" w:sz="0" w:space="0" w:color="auto"/>
      </w:divBdr>
    </w:div>
    <w:div w:id="654141714">
      <w:bodyDiv w:val="1"/>
      <w:marLeft w:val="0"/>
      <w:marRight w:val="0"/>
      <w:marTop w:val="0"/>
      <w:marBottom w:val="0"/>
      <w:divBdr>
        <w:top w:val="none" w:sz="0" w:space="0" w:color="auto"/>
        <w:left w:val="none" w:sz="0" w:space="0" w:color="auto"/>
        <w:bottom w:val="none" w:sz="0" w:space="0" w:color="auto"/>
        <w:right w:val="none" w:sz="0" w:space="0" w:color="auto"/>
      </w:divBdr>
    </w:div>
    <w:div w:id="684942856">
      <w:bodyDiv w:val="1"/>
      <w:marLeft w:val="0"/>
      <w:marRight w:val="0"/>
      <w:marTop w:val="0"/>
      <w:marBottom w:val="0"/>
      <w:divBdr>
        <w:top w:val="none" w:sz="0" w:space="0" w:color="auto"/>
        <w:left w:val="none" w:sz="0" w:space="0" w:color="auto"/>
        <w:bottom w:val="none" w:sz="0" w:space="0" w:color="auto"/>
        <w:right w:val="none" w:sz="0" w:space="0" w:color="auto"/>
      </w:divBdr>
    </w:div>
    <w:div w:id="686642365">
      <w:bodyDiv w:val="1"/>
      <w:marLeft w:val="0"/>
      <w:marRight w:val="0"/>
      <w:marTop w:val="0"/>
      <w:marBottom w:val="0"/>
      <w:divBdr>
        <w:top w:val="none" w:sz="0" w:space="0" w:color="auto"/>
        <w:left w:val="none" w:sz="0" w:space="0" w:color="auto"/>
        <w:bottom w:val="none" w:sz="0" w:space="0" w:color="auto"/>
        <w:right w:val="none" w:sz="0" w:space="0" w:color="auto"/>
      </w:divBdr>
    </w:div>
    <w:div w:id="724793096">
      <w:bodyDiv w:val="1"/>
      <w:marLeft w:val="0"/>
      <w:marRight w:val="0"/>
      <w:marTop w:val="0"/>
      <w:marBottom w:val="0"/>
      <w:divBdr>
        <w:top w:val="none" w:sz="0" w:space="0" w:color="auto"/>
        <w:left w:val="none" w:sz="0" w:space="0" w:color="auto"/>
        <w:bottom w:val="none" w:sz="0" w:space="0" w:color="auto"/>
        <w:right w:val="none" w:sz="0" w:space="0" w:color="auto"/>
      </w:divBdr>
    </w:div>
    <w:div w:id="730736390">
      <w:bodyDiv w:val="1"/>
      <w:marLeft w:val="0"/>
      <w:marRight w:val="0"/>
      <w:marTop w:val="0"/>
      <w:marBottom w:val="0"/>
      <w:divBdr>
        <w:top w:val="none" w:sz="0" w:space="0" w:color="auto"/>
        <w:left w:val="none" w:sz="0" w:space="0" w:color="auto"/>
        <w:bottom w:val="none" w:sz="0" w:space="0" w:color="auto"/>
        <w:right w:val="none" w:sz="0" w:space="0" w:color="auto"/>
      </w:divBdr>
    </w:div>
    <w:div w:id="784881932">
      <w:bodyDiv w:val="1"/>
      <w:marLeft w:val="0"/>
      <w:marRight w:val="0"/>
      <w:marTop w:val="0"/>
      <w:marBottom w:val="0"/>
      <w:divBdr>
        <w:top w:val="none" w:sz="0" w:space="0" w:color="auto"/>
        <w:left w:val="none" w:sz="0" w:space="0" w:color="auto"/>
        <w:bottom w:val="none" w:sz="0" w:space="0" w:color="auto"/>
        <w:right w:val="none" w:sz="0" w:space="0" w:color="auto"/>
      </w:divBdr>
    </w:div>
    <w:div w:id="840438378">
      <w:bodyDiv w:val="1"/>
      <w:marLeft w:val="0"/>
      <w:marRight w:val="0"/>
      <w:marTop w:val="0"/>
      <w:marBottom w:val="0"/>
      <w:divBdr>
        <w:top w:val="none" w:sz="0" w:space="0" w:color="auto"/>
        <w:left w:val="none" w:sz="0" w:space="0" w:color="auto"/>
        <w:bottom w:val="none" w:sz="0" w:space="0" w:color="auto"/>
        <w:right w:val="none" w:sz="0" w:space="0" w:color="auto"/>
      </w:divBdr>
    </w:div>
    <w:div w:id="852647275">
      <w:bodyDiv w:val="1"/>
      <w:marLeft w:val="0"/>
      <w:marRight w:val="0"/>
      <w:marTop w:val="0"/>
      <w:marBottom w:val="0"/>
      <w:divBdr>
        <w:top w:val="none" w:sz="0" w:space="0" w:color="auto"/>
        <w:left w:val="none" w:sz="0" w:space="0" w:color="auto"/>
        <w:bottom w:val="none" w:sz="0" w:space="0" w:color="auto"/>
        <w:right w:val="none" w:sz="0" w:space="0" w:color="auto"/>
      </w:divBdr>
    </w:div>
    <w:div w:id="861749683">
      <w:bodyDiv w:val="1"/>
      <w:marLeft w:val="0"/>
      <w:marRight w:val="0"/>
      <w:marTop w:val="0"/>
      <w:marBottom w:val="0"/>
      <w:divBdr>
        <w:top w:val="none" w:sz="0" w:space="0" w:color="auto"/>
        <w:left w:val="none" w:sz="0" w:space="0" w:color="auto"/>
        <w:bottom w:val="none" w:sz="0" w:space="0" w:color="auto"/>
        <w:right w:val="none" w:sz="0" w:space="0" w:color="auto"/>
      </w:divBdr>
    </w:div>
    <w:div w:id="946692483">
      <w:bodyDiv w:val="1"/>
      <w:marLeft w:val="0"/>
      <w:marRight w:val="0"/>
      <w:marTop w:val="0"/>
      <w:marBottom w:val="0"/>
      <w:divBdr>
        <w:top w:val="none" w:sz="0" w:space="0" w:color="auto"/>
        <w:left w:val="none" w:sz="0" w:space="0" w:color="auto"/>
        <w:bottom w:val="none" w:sz="0" w:space="0" w:color="auto"/>
        <w:right w:val="none" w:sz="0" w:space="0" w:color="auto"/>
      </w:divBdr>
    </w:div>
    <w:div w:id="995643664">
      <w:bodyDiv w:val="1"/>
      <w:marLeft w:val="0"/>
      <w:marRight w:val="0"/>
      <w:marTop w:val="0"/>
      <w:marBottom w:val="0"/>
      <w:divBdr>
        <w:top w:val="none" w:sz="0" w:space="0" w:color="auto"/>
        <w:left w:val="none" w:sz="0" w:space="0" w:color="auto"/>
        <w:bottom w:val="none" w:sz="0" w:space="0" w:color="auto"/>
        <w:right w:val="none" w:sz="0" w:space="0" w:color="auto"/>
      </w:divBdr>
    </w:div>
    <w:div w:id="1037241816">
      <w:bodyDiv w:val="1"/>
      <w:marLeft w:val="0"/>
      <w:marRight w:val="0"/>
      <w:marTop w:val="0"/>
      <w:marBottom w:val="0"/>
      <w:divBdr>
        <w:top w:val="none" w:sz="0" w:space="0" w:color="auto"/>
        <w:left w:val="none" w:sz="0" w:space="0" w:color="auto"/>
        <w:bottom w:val="none" w:sz="0" w:space="0" w:color="auto"/>
        <w:right w:val="none" w:sz="0" w:space="0" w:color="auto"/>
      </w:divBdr>
    </w:div>
    <w:div w:id="1055664171">
      <w:bodyDiv w:val="1"/>
      <w:marLeft w:val="0"/>
      <w:marRight w:val="0"/>
      <w:marTop w:val="0"/>
      <w:marBottom w:val="0"/>
      <w:divBdr>
        <w:top w:val="none" w:sz="0" w:space="0" w:color="auto"/>
        <w:left w:val="none" w:sz="0" w:space="0" w:color="auto"/>
        <w:bottom w:val="none" w:sz="0" w:space="0" w:color="auto"/>
        <w:right w:val="none" w:sz="0" w:space="0" w:color="auto"/>
      </w:divBdr>
    </w:div>
    <w:div w:id="1059331170">
      <w:bodyDiv w:val="1"/>
      <w:marLeft w:val="0"/>
      <w:marRight w:val="0"/>
      <w:marTop w:val="0"/>
      <w:marBottom w:val="0"/>
      <w:divBdr>
        <w:top w:val="none" w:sz="0" w:space="0" w:color="auto"/>
        <w:left w:val="none" w:sz="0" w:space="0" w:color="auto"/>
        <w:bottom w:val="none" w:sz="0" w:space="0" w:color="auto"/>
        <w:right w:val="none" w:sz="0" w:space="0" w:color="auto"/>
      </w:divBdr>
    </w:div>
    <w:div w:id="1072193593">
      <w:bodyDiv w:val="1"/>
      <w:marLeft w:val="0"/>
      <w:marRight w:val="0"/>
      <w:marTop w:val="0"/>
      <w:marBottom w:val="0"/>
      <w:divBdr>
        <w:top w:val="none" w:sz="0" w:space="0" w:color="auto"/>
        <w:left w:val="none" w:sz="0" w:space="0" w:color="auto"/>
        <w:bottom w:val="none" w:sz="0" w:space="0" w:color="auto"/>
        <w:right w:val="none" w:sz="0" w:space="0" w:color="auto"/>
      </w:divBdr>
    </w:div>
    <w:div w:id="1094597587">
      <w:bodyDiv w:val="1"/>
      <w:marLeft w:val="0"/>
      <w:marRight w:val="0"/>
      <w:marTop w:val="0"/>
      <w:marBottom w:val="0"/>
      <w:divBdr>
        <w:top w:val="none" w:sz="0" w:space="0" w:color="auto"/>
        <w:left w:val="none" w:sz="0" w:space="0" w:color="auto"/>
        <w:bottom w:val="none" w:sz="0" w:space="0" w:color="auto"/>
        <w:right w:val="none" w:sz="0" w:space="0" w:color="auto"/>
      </w:divBdr>
    </w:div>
    <w:div w:id="1104423056">
      <w:bodyDiv w:val="1"/>
      <w:marLeft w:val="0"/>
      <w:marRight w:val="0"/>
      <w:marTop w:val="0"/>
      <w:marBottom w:val="0"/>
      <w:divBdr>
        <w:top w:val="none" w:sz="0" w:space="0" w:color="auto"/>
        <w:left w:val="none" w:sz="0" w:space="0" w:color="auto"/>
        <w:bottom w:val="none" w:sz="0" w:space="0" w:color="auto"/>
        <w:right w:val="none" w:sz="0" w:space="0" w:color="auto"/>
      </w:divBdr>
    </w:div>
    <w:div w:id="1110855200">
      <w:bodyDiv w:val="1"/>
      <w:marLeft w:val="0"/>
      <w:marRight w:val="0"/>
      <w:marTop w:val="0"/>
      <w:marBottom w:val="0"/>
      <w:divBdr>
        <w:top w:val="none" w:sz="0" w:space="0" w:color="auto"/>
        <w:left w:val="none" w:sz="0" w:space="0" w:color="auto"/>
        <w:bottom w:val="none" w:sz="0" w:space="0" w:color="auto"/>
        <w:right w:val="none" w:sz="0" w:space="0" w:color="auto"/>
      </w:divBdr>
    </w:div>
    <w:div w:id="1127309468">
      <w:bodyDiv w:val="1"/>
      <w:marLeft w:val="0"/>
      <w:marRight w:val="0"/>
      <w:marTop w:val="0"/>
      <w:marBottom w:val="0"/>
      <w:divBdr>
        <w:top w:val="none" w:sz="0" w:space="0" w:color="auto"/>
        <w:left w:val="none" w:sz="0" w:space="0" w:color="auto"/>
        <w:bottom w:val="none" w:sz="0" w:space="0" w:color="auto"/>
        <w:right w:val="none" w:sz="0" w:space="0" w:color="auto"/>
      </w:divBdr>
    </w:div>
    <w:div w:id="1153712898">
      <w:bodyDiv w:val="1"/>
      <w:marLeft w:val="0"/>
      <w:marRight w:val="0"/>
      <w:marTop w:val="0"/>
      <w:marBottom w:val="0"/>
      <w:divBdr>
        <w:top w:val="none" w:sz="0" w:space="0" w:color="auto"/>
        <w:left w:val="none" w:sz="0" w:space="0" w:color="auto"/>
        <w:bottom w:val="none" w:sz="0" w:space="0" w:color="auto"/>
        <w:right w:val="none" w:sz="0" w:space="0" w:color="auto"/>
      </w:divBdr>
    </w:div>
    <w:div w:id="1160149507">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75535014">
      <w:bodyDiv w:val="1"/>
      <w:marLeft w:val="0"/>
      <w:marRight w:val="0"/>
      <w:marTop w:val="0"/>
      <w:marBottom w:val="0"/>
      <w:divBdr>
        <w:top w:val="none" w:sz="0" w:space="0" w:color="auto"/>
        <w:left w:val="none" w:sz="0" w:space="0" w:color="auto"/>
        <w:bottom w:val="none" w:sz="0" w:space="0" w:color="auto"/>
        <w:right w:val="none" w:sz="0" w:space="0" w:color="auto"/>
      </w:divBdr>
    </w:div>
    <w:div w:id="1205406529">
      <w:bodyDiv w:val="1"/>
      <w:marLeft w:val="0"/>
      <w:marRight w:val="0"/>
      <w:marTop w:val="0"/>
      <w:marBottom w:val="0"/>
      <w:divBdr>
        <w:top w:val="none" w:sz="0" w:space="0" w:color="auto"/>
        <w:left w:val="none" w:sz="0" w:space="0" w:color="auto"/>
        <w:bottom w:val="none" w:sz="0" w:space="0" w:color="auto"/>
        <w:right w:val="none" w:sz="0" w:space="0" w:color="auto"/>
      </w:divBdr>
    </w:div>
    <w:div w:id="1223641353">
      <w:bodyDiv w:val="1"/>
      <w:marLeft w:val="0"/>
      <w:marRight w:val="0"/>
      <w:marTop w:val="0"/>
      <w:marBottom w:val="0"/>
      <w:divBdr>
        <w:top w:val="none" w:sz="0" w:space="0" w:color="auto"/>
        <w:left w:val="none" w:sz="0" w:space="0" w:color="auto"/>
        <w:bottom w:val="none" w:sz="0" w:space="0" w:color="auto"/>
        <w:right w:val="none" w:sz="0" w:space="0" w:color="auto"/>
      </w:divBdr>
    </w:div>
    <w:div w:id="1234386883">
      <w:bodyDiv w:val="1"/>
      <w:marLeft w:val="0"/>
      <w:marRight w:val="0"/>
      <w:marTop w:val="0"/>
      <w:marBottom w:val="0"/>
      <w:divBdr>
        <w:top w:val="none" w:sz="0" w:space="0" w:color="auto"/>
        <w:left w:val="none" w:sz="0" w:space="0" w:color="auto"/>
        <w:bottom w:val="none" w:sz="0" w:space="0" w:color="auto"/>
        <w:right w:val="none" w:sz="0" w:space="0" w:color="auto"/>
      </w:divBdr>
    </w:div>
    <w:div w:id="1247153803">
      <w:bodyDiv w:val="1"/>
      <w:marLeft w:val="0"/>
      <w:marRight w:val="0"/>
      <w:marTop w:val="0"/>
      <w:marBottom w:val="0"/>
      <w:divBdr>
        <w:top w:val="none" w:sz="0" w:space="0" w:color="auto"/>
        <w:left w:val="none" w:sz="0" w:space="0" w:color="auto"/>
        <w:bottom w:val="none" w:sz="0" w:space="0" w:color="auto"/>
        <w:right w:val="none" w:sz="0" w:space="0" w:color="auto"/>
      </w:divBdr>
    </w:div>
    <w:div w:id="1257320948">
      <w:bodyDiv w:val="1"/>
      <w:marLeft w:val="0"/>
      <w:marRight w:val="0"/>
      <w:marTop w:val="0"/>
      <w:marBottom w:val="0"/>
      <w:divBdr>
        <w:top w:val="none" w:sz="0" w:space="0" w:color="auto"/>
        <w:left w:val="none" w:sz="0" w:space="0" w:color="auto"/>
        <w:bottom w:val="none" w:sz="0" w:space="0" w:color="auto"/>
        <w:right w:val="none" w:sz="0" w:space="0" w:color="auto"/>
      </w:divBdr>
    </w:div>
    <w:div w:id="1286083335">
      <w:bodyDiv w:val="1"/>
      <w:marLeft w:val="0"/>
      <w:marRight w:val="0"/>
      <w:marTop w:val="0"/>
      <w:marBottom w:val="0"/>
      <w:divBdr>
        <w:top w:val="none" w:sz="0" w:space="0" w:color="auto"/>
        <w:left w:val="none" w:sz="0" w:space="0" w:color="auto"/>
        <w:bottom w:val="none" w:sz="0" w:space="0" w:color="auto"/>
        <w:right w:val="none" w:sz="0" w:space="0" w:color="auto"/>
      </w:divBdr>
    </w:div>
    <w:div w:id="1308510448">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332179004">
      <w:bodyDiv w:val="1"/>
      <w:marLeft w:val="0"/>
      <w:marRight w:val="0"/>
      <w:marTop w:val="0"/>
      <w:marBottom w:val="0"/>
      <w:divBdr>
        <w:top w:val="none" w:sz="0" w:space="0" w:color="auto"/>
        <w:left w:val="none" w:sz="0" w:space="0" w:color="auto"/>
        <w:bottom w:val="none" w:sz="0" w:space="0" w:color="auto"/>
        <w:right w:val="none" w:sz="0" w:space="0" w:color="auto"/>
      </w:divBdr>
    </w:div>
    <w:div w:id="1336297104">
      <w:bodyDiv w:val="1"/>
      <w:marLeft w:val="0"/>
      <w:marRight w:val="0"/>
      <w:marTop w:val="0"/>
      <w:marBottom w:val="0"/>
      <w:divBdr>
        <w:top w:val="none" w:sz="0" w:space="0" w:color="auto"/>
        <w:left w:val="none" w:sz="0" w:space="0" w:color="auto"/>
        <w:bottom w:val="none" w:sz="0" w:space="0" w:color="auto"/>
        <w:right w:val="none" w:sz="0" w:space="0" w:color="auto"/>
      </w:divBdr>
    </w:div>
    <w:div w:id="1365444271">
      <w:bodyDiv w:val="1"/>
      <w:marLeft w:val="0"/>
      <w:marRight w:val="0"/>
      <w:marTop w:val="0"/>
      <w:marBottom w:val="0"/>
      <w:divBdr>
        <w:top w:val="none" w:sz="0" w:space="0" w:color="auto"/>
        <w:left w:val="none" w:sz="0" w:space="0" w:color="auto"/>
        <w:bottom w:val="none" w:sz="0" w:space="0" w:color="auto"/>
        <w:right w:val="none" w:sz="0" w:space="0" w:color="auto"/>
      </w:divBdr>
    </w:div>
    <w:div w:id="1369718447">
      <w:bodyDiv w:val="1"/>
      <w:marLeft w:val="0"/>
      <w:marRight w:val="0"/>
      <w:marTop w:val="0"/>
      <w:marBottom w:val="0"/>
      <w:divBdr>
        <w:top w:val="none" w:sz="0" w:space="0" w:color="auto"/>
        <w:left w:val="none" w:sz="0" w:space="0" w:color="auto"/>
        <w:bottom w:val="none" w:sz="0" w:space="0" w:color="auto"/>
        <w:right w:val="none" w:sz="0" w:space="0" w:color="auto"/>
      </w:divBdr>
    </w:div>
    <w:div w:id="1399937813">
      <w:bodyDiv w:val="1"/>
      <w:marLeft w:val="0"/>
      <w:marRight w:val="0"/>
      <w:marTop w:val="0"/>
      <w:marBottom w:val="0"/>
      <w:divBdr>
        <w:top w:val="none" w:sz="0" w:space="0" w:color="auto"/>
        <w:left w:val="none" w:sz="0" w:space="0" w:color="auto"/>
        <w:bottom w:val="none" w:sz="0" w:space="0" w:color="auto"/>
        <w:right w:val="none" w:sz="0" w:space="0" w:color="auto"/>
      </w:divBdr>
    </w:div>
    <w:div w:id="1431508972">
      <w:bodyDiv w:val="1"/>
      <w:marLeft w:val="0"/>
      <w:marRight w:val="0"/>
      <w:marTop w:val="0"/>
      <w:marBottom w:val="0"/>
      <w:divBdr>
        <w:top w:val="none" w:sz="0" w:space="0" w:color="auto"/>
        <w:left w:val="none" w:sz="0" w:space="0" w:color="auto"/>
        <w:bottom w:val="none" w:sz="0" w:space="0" w:color="auto"/>
        <w:right w:val="none" w:sz="0" w:space="0" w:color="auto"/>
      </w:divBdr>
    </w:div>
    <w:div w:id="1435975947">
      <w:bodyDiv w:val="1"/>
      <w:marLeft w:val="0"/>
      <w:marRight w:val="0"/>
      <w:marTop w:val="0"/>
      <w:marBottom w:val="0"/>
      <w:divBdr>
        <w:top w:val="none" w:sz="0" w:space="0" w:color="auto"/>
        <w:left w:val="none" w:sz="0" w:space="0" w:color="auto"/>
        <w:bottom w:val="none" w:sz="0" w:space="0" w:color="auto"/>
        <w:right w:val="none" w:sz="0" w:space="0" w:color="auto"/>
      </w:divBdr>
    </w:div>
    <w:div w:id="1464159452">
      <w:bodyDiv w:val="1"/>
      <w:marLeft w:val="0"/>
      <w:marRight w:val="0"/>
      <w:marTop w:val="0"/>
      <w:marBottom w:val="0"/>
      <w:divBdr>
        <w:top w:val="none" w:sz="0" w:space="0" w:color="auto"/>
        <w:left w:val="none" w:sz="0" w:space="0" w:color="auto"/>
        <w:bottom w:val="none" w:sz="0" w:space="0" w:color="auto"/>
        <w:right w:val="none" w:sz="0" w:space="0" w:color="auto"/>
      </w:divBdr>
    </w:div>
    <w:div w:id="1510874476">
      <w:bodyDiv w:val="1"/>
      <w:marLeft w:val="0"/>
      <w:marRight w:val="0"/>
      <w:marTop w:val="0"/>
      <w:marBottom w:val="0"/>
      <w:divBdr>
        <w:top w:val="none" w:sz="0" w:space="0" w:color="auto"/>
        <w:left w:val="none" w:sz="0" w:space="0" w:color="auto"/>
        <w:bottom w:val="none" w:sz="0" w:space="0" w:color="auto"/>
        <w:right w:val="none" w:sz="0" w:space="0" w:color="auto"/>
      </w:divBdr>
    </w:div>
    <w:div w:id="1538272624">
      <w:bodyDiv w:val="1"/>
      <w:marLeft w:val="0"/>
      <w:marRight w:val="0"/>
      <w:marTop w:val="0"/>
      <w:marBottom w:val="0"/>
      <w:divBdr>
        <w:top w:val="none" w:sz="0" w:space="0" w:color="auto"/>
        <w:left w:val="none" w:sz="0" w:space="0" w:color="auto"/>
        <w:bottom w:val="none" w:sz="0" w:space="0" w:color="auto"/>
        <w:right w:val="none" w:sz="0" w:space="0" w:color="auto"/>
      </w:divBdr>
    </w:div>
    <w:div w:id="1550995321">
      <w:bodyDiv w:val="1"/>
      <w:marLeft w:val="0"/>
      <w:marRight w:val="0"/>
      <w:marTop w:val="0"/>
      <w:marBottom w:val="0"/>
      <w:divBdr>
        <w:top w:val="none" w:sz="0" w:space="0" w:color="auto"/>
        <w:left w:val="none" w:sz="0" w:space="0" w:color="auto"/>
        <w:bottom w:val="none" w:sz="0" w:space="0" w:color="auto"/>
        <w:right w:val="none" w:sz="0" w:space="0" w:color="auto"/>
      </w:divBdr>
    </w:div>
    <w:div w:id="1556817976">
      <w:bodyDiv w:val="1"/>
      <w:marLeft w:val="0"/>
      <w:marRight w:val="0"/>
      <w:marTop w:val="0"/>
      <w:marBottom w:val="0"/>
      <w:divBdr>
        <w:top w:val="none" w:sz="0" w:space="0" w:color="auto"/>
        <w:left w:val="none" w:sz="0" w:space="0" w:color="auto"/>
        <w:bottom w:val="none" w:sz="0" w:space="0" w:color="auto"/>
        <w:right w:val="none" w:sz="0" w:space="0" w:color="auto"/>
      </w:divBdr>
    </w:div>
    <w:div w:id="1613895546">
      <w:bodyDiv w:val="1"/>
      <w:marLeft w:val="0"/>
      <w:marRight w:val="0"/>
      <w:marTop w:val="0"/>
      <w:marBottom w:val="0"/>
      <w:divBdr>
        <w:top w:val="none" w:sz="0" w:space="0" w:color="auto"/>
        <w:left w:val="none" w:sz="0" w:space="0" w:color="auto"/>
        <w:bottom w:val="none" w:sz="0" w:space="0" w:color="auto"/>
        <w:right w:val="none" w:sz="0" w:space="0" w:color="auto"/>
      </w:divBdr>
    </w:div>
    <w:div w:id="1616328941">
      <w:bodyDiv w:val="1"/>
      <w:marLeft w:val="0"/>
      <w:marRight w:val="0"/>
      <w:marTop w:val="0"/>
      <w:marBottom w:val="0"/>
      <w:divBdr>
        <w:top w:val="none" w:sz="0" w:space="0" w:color="auto"/>
        <w:left w:val="none" w:sz="0" w:space="0" w:color="auto"/>
        <w:bottom w:val="none" w:sz="0" w:space="0" w:color="auto"/>
        <w:right w:val="none" w:sz="0" w:space="0" w:color="auto"/>
      </w:divBdr>
    </w:div>
    <w:div w:id="1632590898">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683389968">
      <w:bodyDiv w:val="1"/>
      <w:marLeft w:val="0"/>
      <w:marRight w:val="0"/>
      <w:marTop w:val="0"/>
      <w:marBottom w:val="0"/>
      <w:divBdr>
        <w:top w:val="none" w:sz="0" w:space="0" w:color="auto"/>
        <w:left w:val="none" w:sz="0" w:space="0" w:color="auto"/>
        <w:bottom w:val="none" w:sz="0" w:space="0" w:color="auto"/>
        <w:right w:val="none" w:sz="0" w:space="0" w:color="auto"/>
      </w:divBdr>
    </w:div>
    <w:div w:id="1689409754">
      <w:bodyDiv w:val="1"/>
      <w:marLeft w:val="0"/>
      <w:marRight w:val="0"/>
      <w:marTop w:val="0"/>
      <w:marBottom w:val="0"/>
      <w:divBdr>
        <w:top w:val="none" w:sz="0" w:space="0" w:color="auto"/>
        <w:left w:val="none" w:sz="0" w:space="0" w:color="auto"/>
        <w:bottom w:val="none" w:sz="0" w:space="0" w:color="auto"/>
        <w:right w:val="none" w:sz="0" w:space="0" w:color="auto"/>
      </w:divBdr>
    </w:div>
    <w:div w:id="1732923810">
      <w:bodyDiv w:val="1"/>
      <w:marLeft w:val="0"/>
      <w:marRight w:val="0"/>
      <w:marTop w:val="0"/>
      <w:marBottom w:val="0"/>
      <w:divBdr>
        <w:top w:val="none" w:sz="0" w:space="0" w:color="auto"/>
        <w:left w:val="none" w:sz="0" w:space="0" w:color="auto"/>
        <w:bottom w:val="none" w:sz="0" w:space="0" w:color="auto"/>
        <w:right w:val="none" w:sz="0" w:space="0" w:color="auto"/>
      </w:divBdr>
    </w:div>
    <w:div w:id="1742631416">
      <w:bodyDiv w:val="1"/>
      <w:marLeft w:val="0"/>
      <w:marRight w:val="0"/>
      <w:marTop w:val="0"/>
      <w:marBottom w:val="0"/>
      <w:divBdr>
        <w:top w:val="none" w:sz="0" w:space="0" w:color="auto"/>
        <w:left w:val="none" w:sz="0" w:space="0" w:color="auto"/>
        <w:bottom w:val="none" w:sz="0" w:space="0" w:color="auto"/>
        <w:right w:val="none" w:sz="0" w:space="0" w:color="auto"/>
      </w:divBdr>
    </w:div>
    <w:div w:id="1745491214">
      <w:bodyDiv w:val="1"/>
      <w:marLeft w:val="0"/>
      <w:marRight w:val="0"/>
      <w:marTop w:val="0"/>
      <w:marBottom w:val="0"/>
      <w:divBdr>
        <w:top w:val="none" w:sz="0" w:space="0" w:color="auto"/>
        <w:left w:val="none" w:sz="0" w:space="0" w:color="auto"/>
        <w:bottom w:val="none" w:sz="0" w:space="0" w:color="auto"/>
        <w:right w:val="none" w:sz="0" w:space="0" w:color="auto"/>
      </w:divBdr>
    </w:div>
    <w:div w:id="1747605982">
      <w:bodyDiv w:val="1"/>
      <w:marLeft w:val="0"/>
      <w:marRight w:val="0"/>
      <w:marTop w:val="0"/>
      <w:marBottom w:val="0"/>
      <w:divBdr>
        <w:top w:val="none" w:sz="0" w:space="0" w:color="auto"/>
        <w:left w:val="none" w:sz="0" w:space="0" w:color="auto"/>
        <w:bottom w:val="none" w:sz="0" w:space="0" w:color="auto"/>
        <w:right w:val="none" w:sz="0" w:space="0" w:color="auto"/>
      </w:divBdr>
    </w:div>
    <w:div w:id="1803813295">
      <w:bodyDiv w:val="1"/>
      <w:marLeft w:val="0"/>
      <w:marRight w:val="0"/>
      <w:marTop w:val="0"/>
      <w:marBottom w:val="0"/>
      <w:divBdr>
        <w:top w:val="none" w:sz="0" w:space="0" w:color="auto"/>
        <w:left w:val="none" w:sz="0" w:space="0" w:color="auto"/>
        <w:bottom w:val="none" w:sz="0" w:space="0" w:color="auto"/>
        <w:right w:val="none" w:sz="0" w:space="0" w:color="auto"/>
      </w:divBdr>
    </w:div>
    <w:div w:id="182812676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996">
      <w:bodyDiv w:val="1"/>
      <w:marLeft w:val="0"/>
      <w:marRight w:val="0"/>
      <w:marTop w:val="0"/>
      <w:marBottom w:val="0"/>
      <w:divBdr>
        <w:top w:val="none" w:sz="0" w:space="0" w:color="auto"/>
        <w:left w:val="none" w:sz="0" w:space="0" w:color="auto"/>
        <w:bottom w:val="none" w:sz="0" w:space="0" w:color="auto"/>
        <w:right w:val="none" w:sz="0" w:space="0" w:color="auto"/>
      </w:divBdr>
    </w:div>
    <w:div w:id="1886213356">
      <w:bodyDiv w:val="1"/>
      <w:marLeft w:val="0"/>
      <w:marRight w:val="0"/>
      <w:marTop w:val="0"/>
      <w:marBottom w:val="0"/>
      <w:divBdr>
        <w:top w:val="none" w:sz="0" w:space="0" w:color="auto"/>
        <w:left w:val="none" w:sz="0" w:space="0" w:color="auto"/>
        <w:bottom w:val="none" w:sz="0" w:space="0" w:color="auto"/>
        <w:right w:val="none" w:sz="0" w:space="0" w:color="auto"/>
      </w:divBdr>
    </w:div>
    <w:div w:id="1899897827">
      <w:bodyDiv w:val="1"/>
      <w:marLeft w:val="0"/>
      <w:marRight w:val="0"/>
      <w:marTop w:val="0"/>
      <w:marBottom w:val="0"/>
      <w:divBdr>
        <w:top w:val="none" w:sz="0" w:space="0" w:color="auto"/>
        <w:left w:val="none" w:sz="0" w:space="0" w:color="auto"/>
        <w:bottom w:val="none" w:sz="0" w:space="0" w:color="auto"/>
        <w:right w:val="none" w:sz="0" w:space="0" w:color="auto"/>
      </w:divBdr>
    </w:div>
    <w:div w:id="1921017191">
      <w:bodyDiv w:val="1"/>
      <w:marLeft w:val="0"/>
      <w:marRight w:val="0"/>
      <w:marTop w:val="0"/>
      <w:marBottom w:val="0"/>
      <w:divBdr>
        <w:top w:val="none" w:sz="0" w:space="0" w:color="auto"/>
        <w:left w:val="none" w:sz="0" w:space="0" w:color="auto"/>
        <w:bottom w:val="none" w:sz="0" w:space="0" w:color="auto"/>
        <w:right w:val="none" w:sz="0" w:space="0" w:color="auto"/>
      </w:divBdr>
    </w:div>
    <w:div w:id="1926456709">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43681557">
      <w:bodyDiv w:val="1"/>
      <w:marLeft w:val="0"/>
      <w:marRight w:val="0"/>
      <w:marTop w:val="0"/>
      <w:marBottom w:val="0"/>
      <w:divBdr>
        <w:top w:val="none" w:sz="0" w:space="0" w:color="auto"/>
        <w:left w:val="none" w:sz="0" w:space="0" w:color="auto"/>
        <w:bottom w:val="none" w:sz="0" w:space="0" w:color="auto"/>
        <w:right w:val="none" w:sz="0" w:space="0" w:color="auto"/>
      </w:divBdr>
    </w:div>
    <w:div w:id="1956864467">
      <w:bodyDiv w:val="1"/>
      <w:marLeft w:val="0"/>
      <w:marRight w:val="0"/>
      <w:marTop w:val="0"/>
      <w:marBottom w:val="0"/>
      <w:divBdr>
        <w:top w:val="none" w:sz="0" w:space="0" w:color="auto"/>
        <w:left w:val="none" w:sz="0" w:space="0" w:color="auto"/>
        <w:bottom w:val="none" w:sz="0" w:space="0" w:color="auto"/>
        <w:right w:val="none" w:sz="0" w:space="0" w:color="auto"/>
      </w:divBdr>
    </w:div>
    <w:div w:id="1966620119">
      <w:bodyDiv w:val="1"/>
      <w:marLeft w:val="0"/>
      <w:marRight w:val="0"/>
      <w:marTop w:val="0"/>
      <w:marBottom w:val="0"/>
      <w:divBdr>
        <w:top w:val="none" w:sz="0" w:space="0" w:color="auto"/>
        <w:left w:val="none" w:sz="0" w:space="0" w:color="auto"/>
        <w:bottom w:val="none" w:sz="0" w:space="0" w:color="auto"/>
        <w:right w:val="none" w:sz="0" w:space="0" w:color="auto"/>
      </w:divBdr>
    </w:div>
    <w:div w:id="1969161466">
      <w:bodyDiv w:val="1"/>
      <w:marLeft w:val="0"/>
      <w:marRight w:val="0"/>
      <w:marTop w:val="0"/>
      <w:marBottom w:val="0"/>
      <w:divBdr>
        <w:top w:val="none" w:sz="0" w:space="0" w:color="auto"/>
        <w:left w:val="none" w:sz="0" w:space="0" w:color="auto"/>
        <w:bottom w:val="none" w:sz="0" w:space="0" w:color="auto"/>
        <w:right w:val="none" w:sz="0" w:space="0" w:color="auto"/>
      </w:divBdr>
    </w:div>
    <w:div w:id="1976788438">
      <w:bodyDiv w:val="1"/>
      <w:marLeft w:val="0"/>
      <w:marRight w:val="0"/>
      <w:marTop w:val="0"/>
      <w:marBottom w:val="0"/>
      <w:divBdr>
        <w:top w:val="none" w:sz="0" w:space="0" w:color="auto"/>
        <w:left w:val="none" w:sz="0" w:space="0" w:color="auto"/>
        <w:bottom w:val="none" w:sz="0" w:space="0" w:color="auto"/>
        <w:right w:val="none" w:sz="0" w:space="0" w:color="auto"/>
      </w:divBdr>
    </w:div>
    <w:div w:id="2006587094">
      <w:bodyDiv w:val="1"/>
      <w:marLeft w:val="0"/>
      <w:marRight w:val="0"/>
      <w:marTop w:val="0"/>
      <w:marBottom w:val="0"/>
      <w:divBdr>
        <w:top w:val="none" w:sz="0" w:space="0" w:color="auto"/>
        <w:left w:val="none" w:sz="0" w:space="0" w:color="auto"/>
        <w:bottom w:val="none" w:sz="0" w:space="0" w:color="auto"/>
        <w:right w:val="none" w:sz="0" w:space="0" w:color="auto"/>
      </w:divBdr>
    </w:div>
    <w:div w:id="2044666942">
      <w:bodyDiv w:val="1"/>
      <w:marLeft w:val="0"/>
      <w:marRight w:val="0"/>
      <w:marTop w:val="0"/>
      <w:marBottom w:val="0"/>
      <w:divBdr>
        <w:top w:val="none" w:sz="0" w:space="0" w:color="auto"/>
        <w:left w:val="none" w:sz="0" w:space="0" w:color="auto"/>
        <w:bottom w:val="none" w:sz="0" w:space="0" w:color="auto"/>
        <w:right w:val="none" w:sz="0" w:space="0" w:color="auto"/>
      </w:divBdr>
    </w:div>
    <w:div w:id="2066906716">
      <w:bodyDiv w:val="1"/>
      <w:marLeft w:val="0"/>
      <w:marRight w:val="0"/>
      <w:marTop w:val="0"/>
      <w:marBottom w:val="0"/>
      <w:divBdr>
        <w:top w:val="none" w:sz="0" w:space="0" w:color="auto"/>
        <w:left w:val="none" w:sz="0" w:space="0" w:color="auto"/>
        <w:bottom w:val="none" w:sz="0" w:space="0" w:color="auto"/>
        <w:right w:val="none" w:sz="0" w:space="0" w:color="auto"/>
      </w:divBdr>
    </w:div>
    <w:div w:id="2068992742">
      <w:bodyDiv w:val="1"/>
      <w:marLeft w:val="0"/>
      <w:marRight w:val="0"/>
      <w:marTop w:val="0"/>
      <w:marBottom w:val="0"/>
      <w:divBdr>
        <w:top w:val="none" w:sz="0" w:space="0" w:color="auto"/>
        <w:left w:val="none" w:sz="0" w:space="0" w:color="auto"/>
        <w:bottom w:val="none" w:sz="0" w:space="0" w:color="auto"/>
        <w:right w:val="none" w:sz="0" w:space="0" w:color="auto"/>
      </w:divBdr>
    </w:div>
    <w:div w:id="2069375706">
      <w:bodyDiv w:val="1"/>
      <w:marLeft w:val="0"/>
      <w:marRight w:val="0"/>
      <w:marTop w:val="0"/>
      <w:marBottom w:val="0"/>
      <w:divBdr>
        <w:top w:val="none" w:sz="0" w:space="0" w:color="auto"/>
        <w:left w:val="none" w:sz="0" w:space="0" w:color="auto"/>
        <w:bottom w:val="none" w:sz="0" w:space="0" w:color="auto"/>
        <w:right w:val="none" w:sz="0" w:space="0" w:color="auto"/>
      </w:divBdr>
    </w:div>
    <w:div w:id="2101872497">
      <w:bodyDiv w:val="1"/>
      <w:marLeft w:val="0"/>
      <w:marRight w:val="0"/>
      <w:marTop w:val="0"/>
      <w:marBottom w:val="0"/>
      <w:divBdr>
        <w:top w:val="none" w:sz="0" w:space="0" w:color="auto"/>
        <w:left w:val="none" w:sz="0" w:space="0" w:color="auto"/>
        <w:bottom w:val="none" w:sz="0" w:space="0" w:color="auto"/>
        <w:right w:val="none" w:sz="0" w:space="0" w:color="auto"/>
      </w:divBdr>
    </w:div>
    <w:div w:id="2104759679">
      <w:bodyDiv w:val="1"/>
      <w:marLeft w:val="0"/>
      <w:marRight w:val="0"/>
      <w:marTop w:val="0"/>
      <w:marBottom w:val="0"/>
      <w:divBdr>
        <w:top w:val="none" w:sz="0" w:space="0" w:color="auto"/>
        <w:left w:val="none" w:sz="0" w:space="0" w:color="auto"/>
        <w:bottom w:val="none" w:sz="0" w:space="0" w:color="auto"/>
        <w:right w:val="none" w:sz="0" w:space="0" w:color="auto"/>
      </w:divBdr>
    </w:div>
    <w:div w:id="2105346851">
      <w:bodyDiv w:val="1"/>
      <w:marLeft w:val="0"/>
      <w:marRight w:val="0"/>
      <w:marTop w:val="0"/>
      <w:marBottom w:val="0"/>
      <w:divBdr>
        <w:top w:val="none" w:sz="0" w:space="0" w:color="auto"/>
        <w:left w:val="none" w:sz="0" w:space="0" w:color="auto"/>
        <w:bottom w:val="none" w:sz="0" w:space="0" w:color="auto"/>
        <w:right w:val="none" w:sz="0" w:space="0" w:color="auto"/>
      </w:divBdr>
    </w:div>
    <w:div w:id="2120835187">
      <w:bodyDiv w:val="1"/>
      <w:marLeft w:val="0"/>
      <w:marRight w:val="0"/>
      <w:marTop w:val="0"/>
      <w:marBottom w:val="0"/>
      <w:divBdr>
        <w:top w:val="none" w:sz="0" w:space="0" w:color="auto"/>
        <w:left w:val="none" w:sz="0" w:space="0" w:color="auto"/>
        <w:bottom w:val="none" w:sz="0" w:space="0" w:color="auto"/>
        <w:right w:val="none" w:sz="0" w:space="0" w:color="auto"/>
      </w:divBdr>
    </w:div>
    <w:div w:id="2126386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2.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20B3DF-0327-46B9-921B-830BB1D2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3723</TotalTime>
  <Pages>6</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69</cp:revision>
  <dcterms:created xsi:type="dcterms:W3CDTF">2016-06-01T02:10:00Z</dcterms:created>
  <dcterms:modified xsi:type="dcterms:W3CDTF">2017-06-12T07:32:00Z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